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4E2E58" w14:textId="70615FF6" w:rsidR="002549DD" w:rsidRPr="00535C91" w:rsidRDefault="00B81B71" w:rsidP="002549DD">
      <w:pPr>
        <w:pStyle w:val="Title"/>
        <w:rPr>
          <w:rFonts w:ascii="Palatino Linotype" w:hAnsi="Palatino Linotype"/>
          <w:sz w:val="32"/>
          <w:szCs w:val="32"/>
        </w:rPr>
      </w:pPr>
      <w:r w:rsidRPr="00535C91">
        <w:rPr>
          <w:rFonts w:ascii="Palatino Linotype" w:hAnsi="Palatino Linotype"/>
          <w:sz w:val="32"/>
          <w:szCs w:val="32"/>
        </w:rPr>
        <w:t xml:space="preserve">How to answer all the questions in the new </w:t>
      </w:r>
      <w:r w:rsidR="002549DD" w:rsidRPr="00535C91">
        <w:rPr>
          <w:rFonts w:ascii="Palatino Linotype" w:hAnsi="Palatino Linotype"/>
          <w:sz w:val="32"/>
          <w:szCs w:val="32"/>
        </w:rPr>
        <w:t>IBDP Psychology</w:t>
      </w:r>
      <w:r w:rsidRPr="00535C91">
        <w:rPr>
          <w:rFonts w:ascii="Palatino Linotype" w:hAnsi="Palatino Linotype"/>
          <w:sz w:val="32"/>
          <w:szCs w:val="32"/>
        </w:rPr>
        <w:t xml:space="preserve"> course:</w:t>
      </w:r>
    </w:p>
    <w:p w14:paraId="55A561C1" w14:textId="77777777" w:rsidR="002549DD" w:rsidRPr="00535C91" w:rsidRDefault="002549DD" w:rsidP="002549DD">
      <w:pPr>
        <w:rPr>
          <w:rFonts w:ascii="Palatino Linotype" w:eastAsia="Calibri" w:hAnsi="Palatino Linotype" w:cs="Calibri"/>
          <w:sz w:val="16"/>
          <w:szCs w:val="16"/>
        </w:rPr>
      </w:pPr>
    </w:p>
    <w:tbl>
      <w:tblPr>
        <w:tblW w:w="1498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266"/>
        <w:gridCol w:w="2480"/>
        <w:gridCol w:w="2481"/>
        <w:gridCol w:w="8758"/>
      </w:tblGrid>
      <w:tr w:rsidR="00535C91" w:rsidRPr="00535C91" w14:paraId="11B32DAE" w14:textId="77777777" w:rsidTr="00535C91">
        <w:tc>
          <w:tcPr>
            <w:tcW w:w="1266" w:type="dxa"/>
            <w:shd w:val="clear" w:color="auto" w:fill="B7B7B7"/>
            <w:tcMar>
              <w:top w:w="100" w:type="dxa"/>
              <w:left w:w="100" w:type="dxa"/>
              <w:bottom w:w="100" w:type="dxa"/>
              <w:right w:w="100" w:type="dxa"/>
            </w:tcMar>
          </w:tcPr>
          <w:p w14:paraId="44A40F17" w14:textId="436D5C6F" w:rsidR="002549DD" w:rsidRPr="00535C91" w:rsidRDefault="002549DD" w:rsidP="00D96799">
            <w:pPr>
              <w:widowControl w:val="0"/>
              <w:rPr>
                <w:rFonts w:ascii="Palatino Linotype" w:eastAsia="Calibri" w:hAnsi="Palatino Linotype" w:cs="Calibri"/>
                <w:sz w:val="16"/>
                <w:szCs w:val="16"/>
              </w:rPr>
            </w:pPr>
            <w:r w:rsidRPr="00535C91">
              <w:rPr>
                <w:rFonts w:ascii="Palatino Linotype" w:eastAsia="Calibri" w:hAnsi="Palatino Linotype" w:cs="Calibri"/>
                <w:sz w:val="16"/>
                <w:szCs w:val="16"/>
              </w:rPr>
              <w:t>Exam Paper/Section</w:t>
            </w:r>
          </w:p>
        </w:tc>
        <w:tc>
          <w:tcPr>
            <w:tcW w:w="2480" w:type="dxa"/>
            <w:shd w:val="clear" w:color="auto" w:fill="B7B7B7"/>
            <w:tcMar>
              <w:top w:w="100" w:type="dxa"/>
              <w:left w:w="100" w:type="dxa"/>
              <w:bottom w:w="100" w:type="dxa"/>
              <w:right w:w="100" w:type="dxa"/>
            </w:tcMar>
          </w:tcPr>
          <w:p w14:paraId="64E3C75C" w14:textId="6A349369" w:rsidR="002549DD" w:rsidRPr="00535C91" w:rsidRDefault="00571345" w:rsidP="00D96799">
            <w:pPr>
              <w:widowControl w:val="0"/>
              <w:rPr>
                <w:rFonts w:ascii="Palatino Linotype" w:eastAsia="Calibri" w:hAnsi="Palatino Linotype" w:cs="Calibri"/>
                <w:sz w:val="16"/>
                <w:szCs w:val="16"/>
              </w:rPr>
            </w:pPr>
            <w:r>
              <w:rPr>
                <w:rFonts w:ascii="Palatino Linotype" w:eastAsia="Calibri" w:hAnsi="Palatino Linotype" w:cs="Calibri"/>
                <w:sz w:val="16"/>
                <w:szCs w:val="16"/>
              </w:rPr>
              <w:t>Question description and example</w:t>
            </w:r>
          </w:p>
        </w:tc>
        <w:tc>
          <w:tcPr>
            <w:tcW w:w="2481" w:type="dxa"/>
            <w:shd w:val="clear" w:color="auto" w:fill="B7B7B7"/>
            <w:tcMar>
              <w:top w:w="100" w:type="dxa"/>
              <w:left w:w="100" w:type="dxa"/>
              <w:bottom w:w="100" w:type="dxa"/>
              <w:right w:w="100" w:type="dxa"/>
            </w:tcMar>
          </w:tcPr>
          <w:p w14:paraId="116404BE" w14:textId="147F099C" w:rsidR="002549DD" w:rsidRPr="00535C91" w:rsidRDefault="002549DD" w:rsidP="00D96799">
            <w:pPr>
              <w:widowControl w:val="0"/>
              <w:rPr>
                <w:rFonts w:ascii="Palatino Linotype" w:eastAsia="Calibri" w:hAnsi="Palatino Linotype" w:cs="Calibri"/>
                <w:sz w:val="16"/>
                <w:szCs w:val="16"/>
              </w:rPr>
            </w:pPr>
            <w:r w:rsidRPr="00535C91">
              <w:rPr>
                <w:rFonts w:ascii="Palatino Linotype" w:eastAsia="Calibri" w:hAnsi="Palatino Linotype" w:cs="Calibri"/>
                <w:sz w:val="16"/>
                <w:szCs w:val="16"/>
              </w:rPr>
              <w:t xml:space="preserve">Assessment criteria </w:t>
            </w:r>
            <w:r w:rsidR="00571345">
              <w:rPr>
                <w:rFonts w:ascii="Palatino Linotype" w:eastAsia="Calibri" w:hAnsi="Palatino Linotype" w:cs="Calibri"/>
                <w:sz w:val="16"/>
                <w:szCs w:val="16"/>
              </w:rPr>
              <w:t>u</w:t>
            </w:r>
            <w:r w:rsidRPr="00535C91">
              <w:rPr>
                <w:rFonts w:ascii="Palatino Linotype" w:eastAsia="Calibri" w:hAnsi="Palatino Linotype" w:cs="Calibri"/>
                <w:sz w:val="16"/>
                <w:szCs w:val="16"/>
              </w:rPr>
              <w:t xml:space="preserve">pper </w:t>
            </w:r>
            <w:proofErr w:type="spellStart"/>
            <w:r w:rsidRPr="00535C91">
              <w:rPr>
                <w:rFonts w:ascii="Palatino Linotype" w:eastAsia="Calibri" w:hAnsi="Palatino Linotype" w:cs="Calibri"/>
                <w:sz w:val="16"/>
                <w:szCs w:val="16"/>
              </w:rPr>
              <w:t>markband</w:t>
            </w:r>
            <w:proofErr w:type="spellEnd"/>
            <w:r w:rsidRPr="00535C91">
              <w:rPr>
                <w:rFonts w:ascii="Palatino Linotype" w:eastAsia="Calibri" w:hAnsi="Palatino Linotype" w:cs="Calibri"/>
                <w:sz w:val="16"/>
                <w:szCs w:val="16"/>
              </w:rPr>
              <w:t xml:space="preserve"> descriptors</w:t>
            </w:r>
          </w:p>
        </w:tc>
        <w:tc>
          <w:tcPr>
            <w:tcW w:w="8758" w:type="dxa"/>
            <w:shd w:val="clear" w:color="auto" w:fill="B7B7B7"/>
            <w:tcMar>
              <w:top w:w="100" w:type="dxa"/>
              <w:left w:w="100" w:type="dxa"/>
              <w:bottom w:w="100" w:type="dxa"/>
              <w:right w:w="100" w:type="dxa"/>
            </w:tcMar>
          </w:tcPr>
          <w:p w14:paraId="4516AB37" w14:textId="76016456" w:rsidR="002549DD" w:rsidRPr="00535C91" w:rsidRDefault="002549DD" w:rsidP="00D96799">
            <w:pPr>
              <w:widowControl w:val="0"/>
              <w:rPr>
                <w:rFonts w:ascii="Palatino Linotype" w:eastAsia="Calibri" w:hAnsi="Palatino Linotype" w:cs="Calibri"/>
                <w:sz w:val="16"/>
                <w:szCs w:val="16"/>
              </w:rPr>
            </w:pPr>
            <w:r w:rsidRPr="00535C91">
              <w:rPr>
                <w:rFonts w:ascii="Palatino Linotype" w:eastAsia="Calibri" w:hAnsi="Palatino Linotype" w:cs="Calibri"/>
                <w:sz w:val="16"/>
                <w:szCs w:val="16"/>
              </w:rPr>
              <w:t xml:space="preserve">How to </w:t>
            </w:r>
            <w:r w:rsidR="00571345">
              <w:rPr>
                <w:rFonts w:ascii="Palatino Linotype" w:eastAsia="Calibri" w:hAnsi="Palatino Linotype" w:cs="Calibri"/>
                <w:sz w:val="16"/>
                <w:szCs w:val="16"/>
              </w:rPr>
              <w:t xml:space="preserve">structure an </w:t>
            </w:r>
            <w:r w:rsidRPr="00535C91">
              <w:rPr>
                <w:rFonts w:ascii="Palatino Linotype" w:eastAsia="Calibri" w:hAnsi="Palatino Linotype" w:cs="Calibri"/>
                <w:sz w:val="16"/>
                <w:szCs w:val="16"/>
              </w:rPr>
              <w:t xml:space="preserve">answer </w:t>
            </w:r>
            <w:r w:rsidR="00571345">
              <w:rPr>
                <w:rFonts w:ascii="Palatino Linotype" w:eastAsia="Calibri" w:hAnsi="Palatino Linotype" w:cs="Calibri"/>
                <w:sz w:val="16"/>
                <w:szCs w:val="16"/>
              </w:rPr>
              <w:t xml:space="preserve">to </w:t>
            </w:r>
            <w:r w:rsidRPr="00535C91">
              <w:rPr>
                <w:rFonts w:ascii="Palatino Linotype" w:eastAsia="Calibri" w:hAnsi="Palatino Linotype" w:cs="Calibri"/>
                <w:sz w:val="16"/>
                <w:szCs w:val="16"/>
              </w:rPr>
              <w:t>these questions</w:t>
            </w:r>
          </w:p>
        </w:tc>
      </w:tr>
      <w:tr w:rsidR="00535C91" w:rsidRPr="00535C91" w14:paraId="708DCA92" w14:textId="77777777" w:rsidTr="00535C91">
        <w:trPr>
          <w:trHeight w:val="440"/>
        </w:trPr>
        <w:tc>
          <w:tcPr>
            <w:tcW w:w="1266" w:type="dxa"/>
            <w:shd w:val="clear" w:color="auto" w:fill="auto"/>
            <w:tcMar>
              <w:top w:w="100" w:type="dxa"/>
              <w:left w:w="100" w:type="dxa"/>
              <w:bottom w:w="100" w:type="dxa"/>
              <w:right w:w="100" w:type="dxa"/>
            </w:tcMar>
          </w:tcPr>
          <w:p w14:paraId="1E1F0895" w14:textId="77777777" w:rsidR="002549DD" w:rsidRDefault="002549DD" w:rsidP="00D96799">
            <w:pPr>
              <w:widowControl w:val="0"/>
              <w:rPr>
                <w:rFonts w:ascii="Palatino Linotype" w:eastAsia="Calibri" w:hAnsi="Palatino Linotype" w:cs="Calibri"/>
                <w:sz w:val="16"/>
                <w:szCs w:val="16"/>
              </w:rPr>
            </w:pPr>
            <w:r w:rsidRPr="00535C91">
              <w:rPr>
                <w:rFonts w:ascii="Palatino Linotype" w:eastAsia="Calibri" w:hAnsi="Palatino Linotype" w:cs="Calibri"/>
                <w:sz w:val="16"/>
                <w:szCs w:val="16"/>
              </w:rPr>
              <w:t>Paper 1, Section A</w:t>
            </w:r>
            <w:r w:rsidRPr="00535C91">
              <w:rPr>
                <w:rFonts w:ascii="Palatino Linotype" w:eastAsia="Calibri" w:hAnsi="Palatino Linotype" w:cs="Calibri"/>
                <w:sz w:val="16"/>
                <w:szCs w:val="16"/>
              </w:rPr>
              <w:t>, 2 x 4 marks, 10 minutes per answer</w:t>
            </w:r>
          </w:p>
          <w:p w14:paraId="338E4390" w14:textId="77777777" w:rsidR="002C47FB" w:rsidRDefault="002C47FB" w:rsidP="00D96799">
            <w:pPr>
              <w:widowControl w:val="0"/>
              <w:rPr>
                <w:rFonts w:ascii="Palatino Linotype" w:eastAsia="Calibri" w:hAnsi="Palatino Linotype" w:cs="Calibri"/>
                <w:sz w:val="16"/>
                <w:szCs w:val="16"/>
              </w:rPr>
            </w:pPr>
          </w:p>
          <w:p w14:paraId="21EC37BE" w14:textId="77213D2E" w:rsidR="002C47FB" w:rsidRPr="00535C91" w:rsidRDefault="002C47FB" w:rsidP="00D96799">
            <w:pPr>
              <w:widowControl w:val="0"/>
              <w:rPr>
                <w:rFonts w:ascii="Palatino Linotype" w:eastAsia="Calibri" w:hAnsi="Palatino Linotype" w:cs="Calibri"/>
                <w:sz w:val="16"/>
                <w:szCs w:val="16"/>
              </w:rPr>
            </w:pPr>
          </w:p>
        </w:tc>
        <w:tc>
          <w:tcPr>
            <w:tcW w:w="2480" w:type="dxa"/>
            <w:shd w:val="clear" w:color="auto" w:fill="auto"/>
            <w:tcMar>
              <w:top w:w="100" w:type="dxa"/>
              <w:left w:w="100" w:type="dxa"/>
              <w:bottom w:w="100" w:type="dxa"/>
              <w:right w:w="100" w:type="dxa"/>
            </w:tcMar>
          </w:tcPr>
          <w:p w14:paraId="04EF0B27" w14:textId="76A8C27D" w:rsidR="002C47FB" w:rsidRDefault="002C47FB" w:rsidP="00D96799">
            <w:pPr>
              <w:widowControl w:val="0"/>
              <w:rPr>
                <w:rFonts w:ascii="Palatino Linotype" w:eastAsia="Calibri" w:hAnsi="Palatino Linotype" w:cs="Calibri"/>
                <w:sz w:val="16"/>
                <w:szCs w:val="16"/>
              </w:rPr>
            </w:pPr>
            <w:r>
              <w:rPr>
                <w:rFonts w:ascii="Palatino Linotype" w:eastAsia="Calibri" w:hAnsi="Palatino Linotype" w:cs="Calibri"/>
                <w:sz w:val="16"/>
                <w:szCs w:val="16"/>
              </w:rPr>
              <w:t>T</w:t>
            </w:r>
            <w:r w:rsidRPr="002C47FB">
              <w:rPr>
                <w:rFonts w:ascii="Palatino Linotype" w:eastAsia="Calibri" w:hAnsi="Palatino Linotype" w:cs="Calibri"/>
                <w:sz w:val="16"/>
                <w:szCs w:val="16"/>
              </w:rPr>
              <w:t xml:space="preserve">wo compulsory short-answer questions from two of the three </w:t>
            </w:r>
            <w:r w:rsidRPr="002C47FB">
              <w:rPr>
                <w:rFonts w:ascii="Palatino Linotype" w:eastAsia="Calibri" w:hAnsi="Palatino Linotype" w:cs="Calibri"/>
                <w:b/>
                <w:bCs/>
                <w:sz w:val="16"/>
                <w:szCs w:val="16"/>
              </w:rPr>
              <w:t>content</w:t>
            </w:r>
            <w:r w:rsidRPr="002C47FB">
              <w:rPr>
                <w:rFonts w:ascii="Palatino Linotype" w:eastAsia="Calibri" w:hAnsi="Palatino Linotype" w:cs="Calibri"/>
                <w:sz w:val="16"/>
                <w:szCs w:val="16"/>
              </w:rPr>
              <w:t xml:space="preserve"> areas</w:t>
            </w:r>
            <w:r>
              <w:rPr>
                <w:rFonts w:ascii="Palatino Linotype" w:eastAsia="Calibri" w:hAnsi="Palatino Linotype" w:cs="Calibri"/>
                <w:sz w:val="16"/>
                <w:szCs w:val="16"/>
              </w:rPr>
              <w:t xml:space="preserve"> </w:t>
            </w:r>
          </w:p>
          <w:p w14:paraId="15AA18CF" w14:textId="77777777" w:rsidR="002C47FB" w:rsidRDefault="002C47FB" w:rsidP="00D96799">
            <w:pPr>
              <w:widowControl w:val="0"/>
              <w:rPr>
                <w:rFonts w:ascii="Palatino Linotype" w:eastAsia="Calibri" w:hAnsi="Palatino Linotype" w:cs="Calibri"/>
                <w:sz w:val="16"/>
                <w:szCs w:val="16"/>
              </w:rPr>
            </w:pPr>
          </w:p>
          <w:p w14:paraId="7E232B18" w14:textId="430799F5" w:rsidR="002549DD" w:rsidRPr="00535C91" w:rsidRDefault="004C3846" w:rsidP="00D96799">
            <w:pPr>
              <w:widowControl w:val="0"/>
              <w:rPr>
                <w:rFonts w:ascii="Palatino Linotype" w:eastAsia="Calibri" w:hAnsi="Palatino Linotype" w:cs="Calibri"/>
                <w:sz w:val="16"/>
                <w:szCs w:val="16"/>
              </w:rPr>
            </w:pPr>
            <w:r>
              <w:rPr>
                <w:rFonts w:ascii="Palatino Linotype" w:eastAsia="Calibri" w:hAnsi="Palatino Linotype" w:cs="Calibri"/>
                <w:sz w:val="16"/>
                <w:szCs w:val="16"/>
              </w:rPr>
              <w:t xml:space="preserve">Example question: </w:t>
            </w:r>
            <w:r w:rsidR="002549DD" w:rsidRPr="00535C91">
              <w:rPr>
                <w:rFonts w:ascii="Palatino Linotype" w:eastAsia="Calibri" w:hAnsi="Palatino Linotype" w:cs="Calibri"/>
                <w:b/>
                <w:bCs/>
                <w:sz w:val="16"/>
                <w:szCs w:val="16"/>
              </w:rPr>
              <w:t>Explain</w:t>
            </w:r>
            <w:r w:rsidR="002549DD" w:rsidRPr="00535C91">
              <w:rPr>
                <w:rFonts w:ascii="Palatino Linotype" w:eastAsia="Calibri" w:hAnsi="Palatino Linotype" w:cs="Calibri"/>
                <w:sz w:val="16"/>
                <w:szCs w:val="16"/>
              </w:rPr>
              <w:t xml:space="preserve"> anchoring bias with reference to one example of human behaviour.</w:t>
            </w:r>
          </w:p>
        </w:tc>
        <w:tc>
          <w:tcPr>
            <w:tcW w:w="2481" w:type="dxa"/>
            <w:shd w:val="clear" w:color="auto" w:fill="auto"/>
            <w:tcMar>
              <w:top w:w="100" w:type="dxa"/>
              <w:left w:w="100" w:type="dxa"/>
              <w:bottom w:w="100" w:type="dxa"/>
              <w:right w:w="100" w:type="dxa"/>
            </w:tcMar>
          </w:tcPr>
          <w:p w14:paraId="3D7CC59A" w14:textId="77777777" w:rsidR="002549DD" w:rsidRPr="00535C91" w:rsidRDefault="002549DD" w:rsidP="002549DD">
            <w:pPr>
              <w:pStyle w:val="ListParagraph"/>
              <w:numPr>
                <w:ilvl w:val="0"/>
                <w:numId w:val="10"/>
              </w:numPr>
              <w:ind w:left="174" w:hanging="121"/>
              <w:rPr>
                <w:rFonts w:ascii="Palatino Linotype" w:hAnsi="Palatino Linotype"/>
                <w:sz w:val="16"/>
                <w:szCs w:val="16"/>
              </w:rPr>
            </w:pPr>
            <w:r w:rsidRPr="00535C91">
              <w:rPr>
                <w:rFonts w:ascii="Palatino Linotype" w:hAnsi="Palatino Linotype"/>
                <w:sz w:val="16"/>
                <w:szCs w:val="16"/>
              </w:rPr>
              <w:t xml:space="preserve">The response demonstrates detailed knowledge relevant to the question. </w:t>
            </w:r>
          </w:p>
          <w:p w14:paraId="263924F7" w14:textId="32A9F730" w:rsidR="002549DD" w:rsidRPr="00535C91" w:rsidRDefault="002549DD" w:rsidP="002549DD">
            <w:pPr>
              <w:pStyle w:val="ListParagraph"/>
              <w:numPr>
                <w:ilvl w:val="0"/>
                <w:numId w:val="10"/>
              </w:numPr>
              <w:ind w:left="174" w:hanging="121"/>
              <w:rPr>
                <w:rFonts w:ascii="Palatino Linotype" w:hAnsi="Palatino Linotype"/>
                <w:sz w:val="16"/>
                <w:szCs w:val="16"/>
              </w:rPr>
            </w:pPr>
            <w:r w:rsidRPr="00535C91">
              <w:rPr>
                <w:rFonts w:ascii="Palatino Linotype" w:hAnsi="Palatino Linotype"/>
                <w:sz w:val="16"/>
                <w:szCs w:val="16"/>
              </w:rPr>
              <w:t>The example is relevant and explained.</w:t>
            </w:r>
          </w:p>
        </w:tc>
        <w:tc>
          <w:tcPr>
            <w:tcW w:w="8758" w:type="dxa"/>
            <w:shd w:val="clear" w:color="auto" w:fill="auto"/>
            <w:tcMar>
              <w:top w:w="100" w:type="dxa"/>
              <w:left w:w="100" w:type="dxa"/>
              <w:bottom w:w="100" w:type="dxa"/>
              <w:right w:w="100" w:type="dxa"/>
            </w:tcMar>
          </w:tcPr>
          <w:p w14:paraId="6FE819F0" w14:textId="77777777" w:rsidR="00B81B71" w:rsidRPr="00535C91" w:rsidRDefault="00AC7A78" w:rsidP="00B81B71">
            <w:pPr>
              <w:rPr>
                <w:rFonts w:ascii="Palatino Linotype" w:hAnsi="Palatino Linotype"/>
                <w:sz w:val="16"/>
                <w:szCs w:val="16"/>
              </w:rPr>
            </w:pPr>
            <w:r w:rsidRPr="00535C91">
              <w:rPr>
                <w:rFonts w:ascii="Palatino Linotype" w:hAnsi="Palatino Linotype"/>
                <w:sz w:val="16"/>
                <w:szCs w:val="16"/>
              </w:rPr>
              <w:t xml:space="preserve">Use a </w:t>
            </w:r>
            <w:r w:rsidR="00667B73" w:rsidRPr="00667B73">
              <w:rPr>
                <w:rFonts w:ascii="Palatino Linotype" w:hAnsi="Palatino Linotype"/>
                <w:sz w:val="16"/>
                <w:szCs w:val="16"/>
              </w:rPr>
              <w:t>three</w:t>
            </w:r>
            <w:r w:rsidR="00667B73" w:rsidRPr="00535C91">
              <w:rPr>
                <w:rFonts w:ascii="Palatino Linotype" w:hAnsi="Palatino Linotype"/>
                <w:sz w:val="16"/>
                <w:szCs w:val="16"/>
              </w:rPr>
              <w:t>-</w:t>
            </w:r>
            <w:r w:rsidR="00667B73" w:rsidRPr="00667B73">
              <w:rPr>
                <w:rFonts w:ascii="Palatino Linotype" w:hAnsi="Palatino Linotype"/>
                <w:sz w:val="16"/>
                <w:szCs w:val="16"/>
              </w:rPr>
              <w:t xml:space="preserve">part structure: </w:t>
            </w:r>
          </w:p>
          <w:p w14:paraId="01EACDEB" w14:textId="3E2B326B" w:rsidR="00B81B71" w:rsidRPr="00535C91" w:rsidRDefault="00667B73" w:rsidP="00B81B71">
            <w:pPr>
              <w:pStyle w:val="ListParagraph"/>
              <w:numPr>
                <w:ilvl w:val="0"/>
                <w:numId w:val="32"/>
              </w:numPr>
              <w:ind w:left="328" w:hanging="327"/>
              <w:rPr>
                <w:rFonts w:ascii="Palatino Linotype" w:hAnsi="Palatino Linotype"/>
                <w:sz w:val="16"/>
                <w:szCs w:val="16"/>
              </w:rPr>
            </w:pPr>
            <w:r w:rsidRPr="00535C91">
              <w:rPr>
                <w:rFonts w:ascii="Palatino Linotype" w:hAnsi="Palatino Linotype"/>
                <w:b/>
                <w:bCs/>
                <w:sz w:val="16"/>
                <w:szCs w:val="16"/>
              </w:rPr>
              <w:t>D</w:t>
            </w:r>
            <w:r w:rsidRPr="00535C91">
              <w:rPr>
                <w:rFonts w:ascii="Palatino Linotype" w:hAnsi="Palatino Linotype"/>
                <w:b/>
                <w:bCs/>
                <w:sz w:val="16"/>
                <w:szCs w:val="16"/>
              </w:rPr>
              <w:t>efine</w:t>
            </w:r>
            <w:r w:rsidRPr="00535C91">
              <w:rPr>
                <w:rFonts w:ascii="Palatino Linotype" w:hAnsi="Palatino Linotype"/>
                <w:sz w:val="16"/>
                <w:szCs w:val="16"/>
              </w:rPr>
              <w:t xml:space="preserve"> the </w:t>
            </w:r>
            <w:r w:rsidR="00C65633">
              <w:rPr>
                <w:rFonts w:ascii="Palatino Linotype" w:hAnsi="Palatino Linotype"/>
                <w:sz w:val="16"/>
                <w:szCs w:val="16"/>
              </w:rPr>
              <w:t>subject of the question (anchoring bias)</w:t>
            </w:r>
            <w:r w:rsidRPr="00535C91">
              <w:rPr>
                <w:rFonts w:ascii="Palatino Linotype" w:hAnsi="Palatino Linotype"/>
                <w:sz w:val="16"/>
                <w:szCs w:val="16"/>
              </w:rPr>
              <w:t xml:space="preserve"> being assessed. For example, if the question asks students to explain anchoring bias, begin by stating: “Anchoring bias is a cognitive bias where individuals rely too heavily on the first piece of information offered (the ‘anchor’) when making decisions or judgments.” This demonstrates relevant knowledge. </w:t>
            </w:r>
          </w:p>
          <w:p w14:paraId="385C9FFD" w14:textId="694402AE" w:rsidR="00B81B71" w:rsidRPr="00535C91" w:rsidRDefault="00667B73" w:rsidP="00B81B71">
            <w:pPr>
              <w:pStyle w:val="ListParagraph"/>
              <w:numPr>
                <w:ilvl w:val="0"/>
                <w:numId w:val="32"/>
              </w:numPr>
              <w:ind w:left="328" w:hanging="327"/>
              <w:rPr>
                <w:rFonts w:ascii="Palatino Linotype" w:hAnsi="Palatino Linotype"/>
                <w:sz w:val="16"/>
                <w:szCs w:val="16"/>
              </w:rPr>
            </w:pPr>
            <w:r w:rsidRPr="00535C91">
              <w:rPr>
                <w:rFonts w:ascii="Palatino Linotype" w:hAnsi="Palatino Linotype"/>
                <w:sz w:val="16"/>
                <w:szCs w:val="16"/>
              </w:rPr>
              <w:t>Then</w:t>
            </w:r>
            <w:r w:rsidRPr="00535C91">
              <w:rPr>
                <w:rFonts w:ascii="Palatino Linotype" w:hAnsi="Palatino Linotype"/>
                <w:sz w:val="16"/>
                <w:szCs w:val="16"/>
              </w:rPr>
              <w:t xml:space="preserve"> </w:t>
            </w:r>
            <w:r w:rsidR="00C1206C" w:rsidRPr="00535C91">
              <w:rPr>
                <w:rFonts w:ascii="Palatino Linotype" w:hAnsi="Palatino Linotype"/>
                <w:b/>
                <w:bCs/>
                <w:sz w:val="16"/>
                <w:szCs w:val="16"/>
              </w:rPr>
              <w:t>explain</w:t>
            </w:r>
            <w:r w:rsidR="00C1206C" w:rsidRPr="00535C91">
              <w:rPr>
                <w:rFonts w:ascii="Palatino Linotype" w:hAnsi="Palatino Linotype"/>
                <w:sz w:val="16"/>
                <w:szCs w:val="16"/>
              </w:rPr>
              <w:t xml:space="preserve"> a </w:t>
            </w:r>
            <w:r w:rsidRPr="00535C91">
              <w:rPr>
                <w:rFonts w:ascii="Palatino Linotype" w:hAnsi="Palatino Linotype"/>
                <w:b/>
                <w:bCs/>
                <w:sz w:val="16"/>
                <w:szCs w:val="16"/>
              </w:rPr>
              <w:t>relevant</w:t>
            </w:r>
            <w:r w:rsidRPr="00535C91">
              <w:rPr>
                <w:rFonts w:ascii="Palatino Linotype" w:hAnsi="Palatino Linotype"/>
                <w:sz w:val="16"/>
                <w:szCs w:val="16"/>
              </w:rPr>
              <w:t xml:space="preserve"> </w:t>
            </w:r>
            <w:r w:rsidRPr="00535C91">
              <w:rPr>
                <w:rFonts w:ascii="Palatino Linotype" w:hAnsi="Palatino Linotype"/>
                <w:b/>
                <w:bCs/>
                <w:sz w:val="16"/>
                <w:szCs w:val="16"/>
              </w:rPr>
              <w:t>example</w:t>
            </w:r>
            <w:r w:rsidR="00C65633">
              <w:rPr>
                <w:rFonts w:ascii="Palatino Linotype" w:hAnsi="Palatino Linotype"/>
                <w:b/>
                <w:bCs/>
                <w:sz w:val="16"/>
                <w:szCs w:val="16"/>
              </w:rPr>
              <w:t xml:space="preserve"> (explain requires reasons/causes)</w:t>
            </w:r>
            <w:r w:rsidRPr="00535C91">
              <w:rPr>
                <w:rFonts w:ascii="Palatino Linotype" w:hAnsi="Palatino Linotype"/>
                <w:sz w:val="16"/>
                <w:szCs w:val="16"/>
              </w:rPr>
              <w:t xml:space="preserve">, ideally a real-life situation. </w:t>
            </w:r>
            <w:r w:rsidRPr="00535C91">
              <w:rPr>
                <w:rFonts w:ascii="Palatino Linotype" w:hAnsi="Palatino Linotype"/>
                <w:sz w:val="16"/>
                <w:szCs w:val="16"/>
              </w:rPr>
              <w:t>For example, p</w:t>
            </w:r>
            <w:r w:rsidRPr="00535C91">
              <w:rPr>
                <w:rFonts w:ascii="Palatino Linotype" w:hAnsi="Palatino Linotype"/>
                <w:sz w:val="16"/>
                <w:szCs w:val="16"/>
              </w:rPr>
              <w:t>articipants</w:t>
            </w:r>
            <w:r w:rsidRPr="00535C91">
              <w:rPr>
                <w:rFonts w:ascii="Palatino Linotype" w:hAnsi="Palatino Linotype"/>
                <w:sz w:val="16"/>
                <w:szCs w:val="16"/>
              </w:rPr>
              <w:t xml:space="preserve"> in a study</w:t>
            </w:r>
            <w:r w:rsidRPr="00535C91">
              <w:rPr>
                <w:rFonts w:ascii="Palatino Linotype" w:hAnsi="Palatino Linotype"/>
                <w:sz w:val="16"/>
                <w:szCs w:val="16"/>
              </w:rPr>
              <w:t xml:space="preserve"> spun a wheel that landed on either 10 or 65, then estimated the percentage of African countries in the United Nations. Those who saw 10 gave lower estimates than those who saw 65.</w:t>
            </w:r>
            <w:r w:rsidR="00C1206C" w:rsidRPr="00535C91">
              <w:rPr>
                <w:rFonts w:ascii="Palatino Linotype" w:hAnsi="Palatino Linotype"/>
                <w:sz w:val="16"/>
                <w:szCs w:val="16"/>
              </w:rPr>
              <w:t xml:space="preserve"> This demonstrates understanding.</w:t>
            </w:r>
          </w:p>
          <w:p w14:paraId="794BEB46" w14:textId="0178E400" w:rsidR="002549DD" w:rsidRPr="00535C91" w:rsidRDefault="00667B73" w:rsidP="00B81B71">
            <w:pPr>
              <w:pStyle w:val="ListParagraph"/>
              <w:numPr>
                <w:ilvl w:val="0"/>
                <w:numId w:val="32"/>
              </w:numPr>
              <w:ind w:left="328" w:hanging="327"/>
              <w:rPr>
                <w:rFonts w:ascii="Palatino Linotype" w:hAnsi="Palatino Linotype"/>
                <w:sz w:val="16"/>
                <w:szCs w:val="16"/>
              </w:rPr>
            </w:pPr>
            <w:r w:rsidRPr="00535C91">
              <w:rPr>
                <w:rFonts w:ascii="Palatino Linotype" w:hAnsi="Palatino Linotype"/>
                <w:sz w:val="16"/>
                <w:szCs w:val="16"/>
              </w:rPr>
              <w:t>Then</w:t>
            </w:r>
            <w:r w:rsidRPr="00535C91">
              <w:rPr>
                <w:rFonts w:ascii="Palatino Linotype" w:hAnsi="Palatino Linotype"/>
                <w:sz w:val="16"/>
                <w:szCs w:val="16"/>
              </w:rPr>
              <w:t xml:space="preserve"> </w:t>
            </w:r>
            <w:r w:rsidRPr="00535C91">
              <w:rPr>
                <w:rFonts w:ascii="Palatino Linotype" w:hAnsi="Palatino Linotype"/>
                <w:b/>
                <w:bCs/>
                <w:sz w:val="16"/>
                <w:szCs w:val="16"/>
              </w:rPr>
              <w:t>link</w:t>
            </w:r>
            <w:r w:rsidRPr="00535C91">
              <w:rPr>
                <w:rFonts w:ascii="Palatino Linotype" w:hAnsi="Palatino Linotype"/>
                <w:sz w:val="16"/>
                <w:szCs w:val="16"/>
              </w:rPr>
              <w:t xml:space="preserve"> the example back to the </w:t>
            </w:r>
            <w:r w:rsidR="00C65633">
              <w:rPr>
                <w:rFonts w:ascii="Palatino Linotype" w:hAnsi="Palatino Linotype"/>
                <w:sz w:val="16"/>
                <w:szCs w:val="16"/>
              </w:rPr>
              <w:t>subject of the question</w:t>
            </w:r>
            <w:r w:rsidRPr="00535C91">
              <w:rPr>
                <w:rFonts w:ascii="Palatino Linotype" w:hAnsi="Palatino Linotype"/>
                <w:sz w:val="16"/>
                <w:szCs w:val="16"/>
              </w:rPr>
              <w:t>, f</w:t>
            </w:r>
            <w:r w:rsidRPr="00535C91">
              <w:rPr>
                <w:rFonts w:ascii="Palatino Linotype" w:hAnsi="Palatino Linotype"/>
                <w:sz w:val="16"/>
                <w:szCs w:val="16"/>
              </w:rPr>
              <w:t>or instance: “Even though the number on the wheel was randomly generated, it influenced participants’ estimates, showing how the initial number acted as an anchor and biased their judgment.”</w:t>
            </w:r>
          </w:p>
        </w:tc>
      </w:tr>
      <w:tr w:rsidR="00535C91" w:rsidRPr="00535C91" w14:paraId="1EB739B9" w14:textId="77777777" w:rsidTr="00535C91">
        <w:trPr>
          <w:trHeight w:val="440"/>
        </w:trPr>
        <w:tc>
          <w:tcPr>
            <w:tcW w:w="1266" w:type="dxa"/>
            <w:shd w:val="clear" w:color="auto" w:fill="auto"/>
            <w:tcMar>
              <w:top w:w="100" w:type="dxa"/>
              <w:left w:w="100" w:type="dxa"/>
              <w:bottom w:w="100" w:type="dxa"/>
              <w:right w:w="100" w:type="dxa"/>
            </w:tcMar>
          </w:tcPr>
          <w:p w14:paraId="0AA143D8" w14:textId="4FD0085B" w:rsidR="002549DD" w:rsidRPr="00535C91" w:rsidRDefault="002549DD" w:rsidP="00D96799">
            <w:pPr>
              <w:widowControl w:val="0"/>
              <w:rPr>
                <w:rFonts w:ascii="Palatino Linotype" w:eastAsia="Calibri" w:hAnsi="Palatino Linotype" w:cs="Calibri"/>
                <w:sz w:val="16"/>
                <w:szCs w:val="16"/>
              </w:rPr>
            </w:pPr>
            <w:r w:rsidRPr="00535C91">
              <w:rPr>
                <w:rFonts w:ascii="Palatino Linotype" w:eastAsia="Calibri" w:hAnsi="Palatino Linotype" w:cs="Calibri"/>
                <w:sz w:val="16"/>
                <w:szCs w:val="16"/>
              </w:rPr>
              <w:t>Paper 1, Section B, 2 x 6 marks, 15 minutes per answer</w:t>
            </w:r>
          </w:p>
        </w:tc>
        <w:tc>
          <w:tcPr>
            <w:tcW w:w="2480" w:type="dxa"/>
            <w:shd w:val="clear" w:color="auto" w:fill="auto"/>
            <w:tcMar>
              <w:top w:w="100" w:type="dxa"/>
              <w:left w:w="100" w:type="dxa"/>
              <w:bottom w:w="100" w:type="dxa"/>
              <w:right w:w="100" w:type="dxa"/>
            </w:tcMar>
          </w:tcPr>
          <w:p w14:paraId="5A77C11E" w14:textId="757325B3" w:rsidR="002C47FB" w:rsidRDefault="002C47FB" w:rsidP="002549DD">
            <w:pPr>
              <w:widowControl w:val="0"/>
              <w:rPr>
                <w:rFonts w:ascii="Palatino Linotype" w:eastAsia="Calibri" w:hAnsi="Palatino Linotype" w:cs="Calibri"/>
                <w:sz w:val="16"/>
                <w:szCs w:val="16"/>
              </w:rPr>
            </w:pPr>
            <w:r>
              <w:rPr>
                <w:rFonts w:ascii="Palatino Linotype" w:eastAsia="Calibri" w:hAnsi="Palatino Linotype" w:cs="Calibri"/>
                <w:sz w:val="16"/>
                <w:szCs w:val="16"/>
              </w:rPr>
              <w:t>T</w:t>
            </w:r>
            <w:r w:rsidRPr="002C47FB">
              <w:rPr>
                <w:rFonts w:ascii="Palatino Linotype" w:eastAsia="Calibri" w:hAnsi="Palatino Linotype" w:cs="Calibri"/>
                <w:sz w:val="16"/>
                <w:szCs w:val="16"/>
              </w:rPr>
              <w:t xml:space="preserve">wo compulsory short-answer questions asking students to apply their knowledge of </w:t>
            </w:r>
            <w:r w:rsidR="00C65633">
              <w:rPr>
                <w:rFonts w:ascii="Palatino Linotype" w:eastAsia="Calibri" w:hAnsi="Palatino Linotype" w:cs="Calibri"/>
                <w:b/>
                <w:bCs/>
                <w:sz w:val="16"/>
                <w:szCs w:val="16"/>
              </w:rPr>
              <w:t>C</w:t>
            </w:r>
            <w:r w:rsidRPr="002C47FB">
              <w:rPr>
                <w:rFonts w:ascii="Palatino Linotype" w:eastAsia="Calibri" w:hAnsi="Palatino Linotype" w:cs="Calibri"/>
                <w:b/>
                <w:bCs/>
                <w:sz w:val="16"/>
                <w:szCs w:val="16"/>
              </w:rPr>
              <w:t>ontent</w:t>
            </w:r>
            <w:r w:rsidRPr="002C47FB">
              <w:rPr>
                <w:rFonts w:ascii="Palatino Linotype" w:eastAsia="Calibri" w:hAnsi="Palatino Linotype" w:cs="Calibri"/>
                <w:sz w:val="16"/>
                <w:szCs w:val="16"/>
              </w:rPr>
              <w:t xml:space="preserve"> to an unseen situation, each from one of four contexts</w:t>
            </w:r>
            <w:r w:rsidRPr="002C47FB">
              <w:rPr>
                <w:rFonts w:ascii="Palatino Linotype" w:eastAsia="Calibri" w:hAnsi="Palatino Linotype" w:cs="Calibri"/>
                <w:sz w:val="16"/>
                <w:szCs w:val="16"/>
              </w:rPr>
              <w:t xml:space="preserve"> </w:t>
            </w:r>
          </w:p>
          <w:p w14:paraId="764B6B56" w14:textId="77777777" w:rsidR="002C47FB" w:rsidRDefault="002C47FB" w:rsidP="002549DD">
            <w:pPr>
              <w:widowControl w:val="0"/>
              <w:rPr>
                <w:rFonts w:ascii="Palatino Linotype" w:eastAsia="Calibri" w:hAnsi="Palatino Linotype" w:cs="Calibri"/>
                <w:sz w:val="16"/>
                <w:szCs w:val="16"/>
              </w:rPr>
            </w:pPr>
          </w:p>
          <w:p w14:paraId="108F4D8D" w14:textId="3F3884CC" w:rsidR="002549DD" w:rsidRPr="00535C91" w:rsidRDefault="00571345" w:rsidP="002549DD">
            <w:pPr>
              <w:widowControl w:val="0"/>
              <w:rPr>
                <w:rFonts w:ascii="Palatino Linotype" w:eastAsia="Calibri" w:hAnsi="Palatino Linotype" w:cs="Calibri"/>
                <w:sz w:val="16"/>
                <w:szCs w:val="16"/>
              </w:rPr>
            </w:pPr>
            <w:r>
              <w:rPr>
                <w:rFonts w:ascii="Palatino Linotype" w:eastAsia="Calibri" w:hAnsi="Palatino Linotype" w:cs="Calibri"/>
                <w:sz w:val="16"/>
                <w:szCs w:val="16"/>
              </w:rPr>
              <w:t xml:space="preserve">Example question: </w:t>
            </w:r>
            <w:r w:rsidR="002549DD" w:rsidRPr="00535C91">
              <w:rPr>
                <w:rFonts w:ascii="Palatino Linotype" w:eastAsia="Calibri" w:hAnsi="Palatino Linotype" w:cs="Calibri"/>
                <w:sz w:val="16"/>
                <w:szCs w:val="16"/>
              </w:rPr>
              <w:t xml:space="preserve">As the school psychologist, you have been asked to suggest a strategy to promote empathy and/or prosocial behaviour among children at your school. </w:t>
            </w:r>
            <w:r w:rsidR="002549DD" w:rsidRPr="00535C91">
              <w:rPr>
                <w:rFonts w:ascii="Palatino Linotype" w:eastAsia="Calibri" w:hAnsi="Palatino Linotype" w:cs="Calibri"/>
                <w:b/>
                <w:bCs/>
                <w:sz w:val="16"/>
                <w:szCs w:val="16"/>
              </w:rPr>
              <w:t>Explain</w:t>
            </w:r>
            <w:r w:rsidR="002549DD" w:rsidRPr="00535C91">
              <w:rPr>
                <w:rFonts w:ascii="Palatino Linotype" w:eastAsia="Calibri" w:hAnsi="Palatino Linotype" w:cs="Calibri"/>
                <w:sz w:val="16"/>
                <w:szCs w:val="16"/>
              </w:rPr>
              <w:t xml:space="preserve"> how social learning theory could be used to achieve this goal.</w:t>
            </w:r>
          </w:p>
        </w:tc>
        <w:tc>
          <w:tcPr>
            <w:tcW w:w="2481" w:type="dxa"/>
            <w:shd w:val="clear" w:color="auto" w:fill="auto"/>
            <w:tcMar>
              <w:top w:w="100" w:type="dxa"/>
              <w:left w:w="100" w:type="dxa"/>
              <w:bottom w:w="100" w:type="dxa"/>
              <w:right w:w="100" w:type="dxa"/>
            </w:tcMar>
          </w:tcPr>
          <w:p w14:paraId="03BE6367" w14:textId="77777777" w:rsidR="002549DD" w:rsidRPr="00535C91" w:rsidRDefault="002549DD" w:rsidP="002549DD">
            <w:pPr>
              <w:pStyle w:val="ListParagraph"/>
              <w:numPr>
                <w:ilvl w:val="0"/>
                <w:numId w:val="10"/>
              </w:numPr>
              <w:ind w:left="174" w:hanging="121"/>
              <w:rPr>
                <w:rFonts w:ascii="Palatino Linotype" w:hAnsi="Palatino Linotype"/>
                <w:sz w:val="16"/>
                <w:szCs w:val="16"/>
              </w:rPr>
            </w:pPr>
            <w:r w:rsidRPr="00535C91">
              <w:rPr>
                <w:rFonts w:ascii="Palatino Linotype" w:hAnsi="Palatino Linotype"/>
                <w:sz w:val="16"/>
                <w:szCs w:val="16"/>
              </w:rPr>
              <w:t xml:space="preserve">Knowledge and understanding are accurate and detailed. </w:t>
            </w:r>
          </w:p>
          <w:p w14:paraId="34773D72" w14:textId="1A3F26C0" w:rsidR="002549DD" w:rsidRPr="00535C91" w:rsidRDefault="002549DD" w:rsidP="002549DD">
            <w:pPr>
              <w:pStyle w:val="ListParagraph"/>
              <w:numPr>
                <w:ilvl w:val="0"/>
                <w:numId w:val="10"/>
              </w:numPr>
              <w:ind w:left="174" w:hanging="121"/>
              <w:rPr>
                <w:rFonts w:ascii="Palatino Linotype" w:hAnsi="Palatino Linotype"/>
                <w:sz w:val="16"/>
                <w:szCs w:val="16"/>
              </w:rPr>
            </w:pPr>
            <w:r w:rsidRPr="00535C91">
              <w:rPr>
                <w:rFonts w:ascii="Palatino Linotype" w:hAnsi="Palatino Linotype"/>
                <w:sz w:val="16"/>
                <w:szCs w:val="16"/>
              </w:rPr>
              <w:t>The application of relevant knowledge is well developed.</w:t>
            </w:r>
          </w:p>
        </w:tc>
        <w:tc>
          <w:tcPr>
            <w:tcW w:w="8758" w:type="dxa"/>
            <w:shd w:val="clear" w:color="auto" w:fill="auto"/>
            <w:tcMar>
              <w:top w:w="100" w:type="dxa"/>
              <w:left w:w="100" w:type="dxa"/>
              <w:bottom w:w="100" w:type="dxa"/>
              <w:right w:w="100" w:type="dxa"/>
            </w:tcMar>
          </w:tcPr>
          <w:p w14:paraId="4713A8EC" w14:textId="68B34204" w:rsidR="005D478E" w:rsidRPr="005D478E" w:rsidRDefault="00B81B71" w:rsidP="005D478E">
            <w:pPr>
              <w:rPr>
                <w:rFonts w:ascii="Palatino Linotype" w:hAnsi="Palatino Linotype"/>
                <w:sz w:val="16"/>
                <w:szCs w:val="16"/>
              </w:rPr>
            </w:pPr>
            <w:r w:rsidRPr="00535C91">
              <w:rPr>
                <w:rFonts w:ascii="Palatino Linotype" w:hAnsi="Palatino Linotype"/>
                <w:sz w:val="16"/>
                <w:szCs w:val="16"/>
              </w:rPr>
              <w:t>Use a three-part structure:</w:t>
            </w:r>
          </w:p>
          <w:p w14:paraId="1AD55570" w14:textId="4FDEF624" w:rsidR="005D478E" w:rsidRPr="00535C91" w:rsidRDefault="005D478E" w:rsidP="00B81B71">
            <w:pPr>
              <w:pStyle w:val="ListParagraph"/>
              <w:numPr>
                <w:ilvl w:val="0"/>
                <w:numId w:val="15"/>
              </w:numPr>
              <w:ind w:left="328" w:hanging="284"/>
              <w:rPr>
                <w:rFonts w:ascii="Palatino Linotype" w:hAnsi="Palatino Linotype"/>
                <w:i/>
                <w:iCs/>
                <w:sz w:val="16"/>
                <w:szCs w:val="16"/>
              </w:rPr>
            </w:pPr>
            <w:r w:rsidRPr="00535C91">
              <w:rPr>
                <w:rFonts w:ascii="Palatino Linotype" w:hAnsi="Palatino Linotype"/>
                <w:b/>
                <w:bCs/>
                <w:sz w:val="16"/>
                <w:szCs w:val="16"/>
              </w:rPr>
              <w:t>Define</w:t>
            </w:r>
            <w:r w:rsidR="00C65633">
              <w:rPr>
                <w:rFonts w:ascii="Palatino Linotype" w:hAnsi="Palatino Linotype"/>
                <w:b/>
                <w:bCs/>
                <w:sz w:val="16"/>
                <w:szCs w:val="16"/>
              </w:rPr>
              <w:t>/States/Outline</w:t>
            </w:r>
            <w:r w:rsidRPr="00535C91">
              <w:rPr>
                <w:rFonts w:ascii="Palatino Linotype" w:hAnsi="Palatino Linotype"/>
                <w:b/>
                <w:bCs/>
                <w:sz w:val="16"/>
                <w:szCs w:val="16"/>
              </w:rPr>
              <w:t xml:space="preserve"> the </w:t>
            </w:r>
            <w:r w:rsidR="00C65633">
              <w:rPr>
                <w:rFonts w:ascii="Palatino Linotype" w:hAnsi="Palatino Linotype"/>
                <w:b/>
                <w:bCs/>
                <w:sz w:val="16"/>
                <w:szCs w:val="16"/>
              </w:rPr>
              <w:t>subject of the question</w:t>
            </w:r>
            <w:r w:rsidRPr="00535C91">
              <w:rPr>
                <w:rFonts w:ascii="Palatino Linotype" w:hAnsi="Palatino Linotype"/>
                <w:b/>
                <w:bCs/>
                <w:sz w:val="16"/>
                <w:szCs w:val="16"/>
              </w:rPr>
              <w:t>:</w:t>
            </w:r>
            <w:r w:rsidRPr="00535C91">
              <w:rPr>
                <w:rFonts w:ascii="Palatino Linotype" w:hAnsi="Palatino Linotype"/>
                <w:sz w:val="16"/>
                <w:szCs w:val="16"/>
              </w:rPr>
              <w:t xml:space="preserve"> </w:t>
            </w:r>
            <w:r w:rsidR="00C65633">
              <w:rPr>
                <w:rFonts w:ascii="Palatino Linotype" w:hAnsi="Palatino Linotype"/>
                <w:sz w:val="16"/>
                <w:szCs w:val="16"/>
              </w:rPr>
              <w:t>Describe</w:t>
            </w:r>
            <w:r w:rsidRPr="00535C91">
              <w:rPr>
                <w:rFonts w:ascii="Palatino Linotype" w:hAnsi="Palatino Linotype"/>
                <w:sz w:val="16"/>
                <w:szCs w:val="16"/>
              </w:rPr>
              <w:t xml:space="preserve"> the core idea of social learning theory</w:t>
            </w:r>
            <w:r w:rsidRPr="00535C91">
              <w:rPr>
                <w:rFonts w:ascii="Palatino Linotype" w:hAnsi="Palatino Linotype"/>
                <w:sz w:val="16"/>
                <w:szCs w:val="16"/>
              </w:rPr>
              <w:t>, e.g.</w:t>
            </w:r>
            <w:r w:rsidRPr="00535C91">
              <w:rPr>
                <w:rFonts w:ascii="Palatino Linotype" w:hAnsi="Palatino Linotype"/>
                <w:sz w:val="16"/>
                <w:szCs w:val="16"/>
              </w:rPr>
              <w:t xml:space="preserve"> </w:t>
            </w:r>
            <w:r w:rsidRPr="00535C91">
              <w:rPr>
                <w:rFonts w:ascii="Palatino Linotype" w:hAnsi="Palatino Linotype"/>
                <w:i/>
                <w:iCs/>
                <w:sz w:val="16"/>
                <w:szCs w:val="16"/>
              </w:rPr>
              <w:t>“Social learning theo</w:t>
            </w:r>
            <w:r w:rsidR="00C65633">
              <w:rPr>
                <w:rFonts w:ascii="Palatino Linotype" w:hAnsi="Palatino Linotype"/>
                <w:i/>
                <w:iCs/>
                <w:sz w:val="16"/>
                <w:szCs w:val="16"/>
              </w:rPr>
              <w:t xml:space="preserve">ry </w:t>
            </w:r>
            <w:r w:rsidRPr="00535C91">
              <w:rPr>
                <w:rFonts w:ascii="Palatino Linotype" w:hAnsi="Palatino Linotype"/>
                <w:i/>
                <w:iCs/>
                <w:sz w:val="16"/>
                <w:szCs w:val="16"/>
              </w:rPr>
              <w:t>suggests that people learn behaviours through observing and imitating others, particularly when the observed behaviour is rewarded or when the model is seen as similar, competent, or authoritative.”</w:t>
            </w:r>
          </w:p>
          <w:p w14:paraId="65EBB748" w14:textId="6ED2A3DB" w:rsidR="005D478E" w:rsidRPr="00535C91" w:rsidRDefault="005D478E" w:rsidP="00B81B71">
            <w:pPr>
              <w:pStyle w:val="ListParagraph"/>
              <w:numPr>
                <w:ilvl w:val="0"/>
                <w:numId w:val="15"/>
              </w:numPr>
              <w:ind w:left="328" w:hanging="284"/>
              <w:rPr>
                <w:rFonts w:ascii="Palatino Linotype" w:hAnsi="Palatino Linotype"/>
                <w:i/>
                <w:iCs/>
                <w:sz w:val="16"/>
                <w:szCs w:val="16"/>
              </w:rPr>
            </w:pPr>
            <w:r w:rsidRPr="00535C91">
              <w:rPr>
                <w:rFonts w:ascii="Palatino Linotype" w:hAnsi="Palatino Linotype"/>
                <w:b/>
                <w:bCs/>
                <w:sz w:val="16"/>
                <w:szCs w:val="16"/>
              </w:rPr>
              <w:t xml:space="preserve">Explain the </w:t>
            </w:r>
            <w:r w:rsidR="00C65633">
              <w:rPr>
                <w:rFonts w:ascii="Palatino Linotype" w:hAnsi="Palatino Linotype"/>
                <w:b/>
                <w:bCs/>
                <w:sz w:val="16"/>
                <w:szCs w:val="16"/>
              </w:rPr>
              <w:t>subject of the question’s</w:t>
            </w:r>
            <w:r w:rsidRPr="00535C91">
              <w:rPr>
                <w:rFonts w:ascii="Palatino Linotype" w:hAnsi="Palatino Linotype"/>
                <w:b/>
                <w:bCs/>
                <w:sz w:val="16"/>
                <w:szCs w:val="16"/>
              </w:rPr>
              <w:t xml:space="preserve"> core principles relevant to the context:</w:t>
            </w:r>
            <w:r w:rsidRPr="00535C91">
              <w:rPr>
                <w:rFonts w:ascii="Palatino Linotype" w:hAnsi="Palatino Linotype"/>
                <w:sz w:val="16"/>
                <w:szCs w:val="16"/>
              </w:rPr>
              <w:t xml:space="preserve"> </w:t>
            </w:r>
            <w:r w:rsidRPr="00535C91">
              <w:rPr>
                <w:rFonts w:ascii="Palatino Linotype" w:hAnsi="Palatino Linotype"/>
                <w:sz w:val="16"/>
                <w:szCs w:val="16"/>
              </w:rPr>
              <w:t>I</w:t>
            </w:r>
            <w:r w:rsidRPr="00535C91">
              <w:rPr>
                <w:rFonts w:ascii="Palatino Linotype" w:hAnsi="Palatino Linotype"/>
                <w:sz w:val="16"/>
                <w:szCs w:val="16"/>
              </w:rPr>
              <w:t xml:space="preserve">dentify and </w:t>
            </w:r>
            <w:r w:rsidR="00C65633">
              <w:rPr>
                <w:rFonts w:ascii="Palatino Linotype" w:hAnsi="Palatino Linotype"/>
                <w:sz w:val="16"/>
                <w:szCs w:val="16"/>
              </w:rPr>
              <w:t>E</w:t>
            </w:r>
            <w:r w:rsidRPr="00535C91">
              <w:rPr>
                <w:rFonts w:ascii="Palatino Linotype" w:hAnsi="Palatino Linotype"/>
                <w:sz w:val="16"/>
                <w:szCs w:val="16"/>
              </w:rPr>
              <w:t>xplain the components of the theory that are particularly relevant</w:t>
            </w:r>
            <w:r w:rsidRPr="00535C91">
              <w:rPr>
                <w:rFonts w:ascii="Palatino Linotype" w:hAnsi="Palatino Linotype"/>
                <w:sz w:val="16"/>
                <w:szCs w:val="16"/>
              </w:rPr>
              <w:t>, e.g</w:t>
            </w:r>
            <w:r w:rsidRPr="00535C91">
              <w:rPr>
                <w:rFonts w:ascii="Palatino Linotype" w:hAnsi="Palatino Linotype"/>
                <w:sz w:val="16"/>
                <w:szCs w:val="16"/>
              </w:rPr>
              <w:t xml:space="preserve">. </w:t>
            </w:r>
            <w:r w:rsidRPr="00535C91">
              <w:rPr>
                <w:rFonts w:ascii="Palatino Linotype" w:hAnsi="Palatino Linotype"/>
                <w:i/>
                <w:iCs/>
                <w:sz w:val="16"/>
                <w:szCs w:val="16"/>
              </w:rPr>
              <w:t>observational learning, vicarious reinforcement, and the four cognitive processes of attention, retention, reproduction, and motivation.</w:t>
            </w:r>
            <w:r w:rsidRPr="00535C91">
              <w:rPr>
                <w:rFonts w:ascii="Palatino Linotype" w:hAnsi="Palatino Linotype"/>
                <w:sz w:val="16"/>
                <w:szCs w:val="16"/>
              </w:rPr>
              <w:t xml:space="preserve"> </w:t>
            </w:r>
          </w:p>
          <w:p w14:paraId="5D7CFB08" w14:textId="58D2BBBA" w:rsidR="002549DD" w:rsidRPr="00535C91" w:rsidRDefault="005D478E" w:rsidP="00B81B71">
            <w:pPr>
              <w:pStyle w:val="ListParagraph"/>
              <w:numPr>
                <w:ilvl w:val="0"/>
                <w:numId w:val="15"/>
              </w:numPr>
              <w:ind w:left="328" w:hanging="284"/>
              <w:rPr>
                <w:rFonts w:ascii="Palatino Linotype" w:hAnsi="Palatino Linotype"/>
                <w:i/>
                <w:iCs/>
                <w:sz w:val="16"/>
                <w:szCs w:val="16"/>
              </w:rPr>
            </w:pPr>
            <w:r w:rsidRPr="00535C91">
              <w:rPr>
                <w:rFonts w:ascii="Palatino Linotype" w:hAnsi="Palatino Linotype"/>
                <w:b/>
                <w:bCs/>
                <w:sz w:val="16"/>
                <w:szCs w:val="16"/>
              </w:rPr>
              <w:t xml:space="preserve">Apply the </w:t>
            </w:r>
            <w:r w:rsidR="00C65633">
              <w:rPr>
                <w:rFonts w:ascii="Palatino Linotype" w:hAnsi="Palatino Linotype"/>
                <w:b/>
                <w:bCs/>
                <w:sz w:val="16"/>
                <w:szCs w:val="16"/>
              </w:rPr>
              <w:t>subject of the question</w:t>
            </w:r>
            <w:r w:rsidRPr="00535C91">
              <w:rPr>
                <w:rFonts w:ascii="Palatino Linotype" w:hAnsi="Palatino Linotype"/>
                <w:b/>
                <w:bCs/>
                <w:sz w:val="16"/>
                <w:szCs w:val="16"/>
              </w:rPr>
              <w:t xml:space="preserve"> explicitly to the scenario:</w:t>
            </w:r>
            <w:r w:rsidRPr="00535C91">
              <w:rPr>
                <w:rFonts w:ascii="Palatino Linotype" w:hAnsi="Palatino Linotype"/>
                <w:sz w:val="16"/>
                <w:szCs w:val="16"/>
              </w:rPr>
              <w:t xml:space="preserve"> </w:t>
            </w:r>
            <w:r w:rsidRPr="00535C91">
              <w:rPr>
                <w:rFonts w:ascii="Palatino Linotype" w:hAnsi="Palatino Linotype"/>
                <w:sz w:val="16"/>
                <w:szCs w:val="16"/>
              </w:rPr>
              <w:t>A</w:t>
            </w:r>
            <w:r w:rsidRPr="00535C91">
              <w:rPr>
                <w:rFonts w:ascii="Palatino Linotype" w:hAnsi="Palatino Linotype"/>
                <w:sz w:val="16"/>
                <w:szCs w:val="16"/>
              </w:rPr>
              <w:t xml:space="preserve">pply the theory directly to the </w:t>
            </w:r>
            <w:r w:rsidRPr="00535C91">
              <w:rPr>
                <w:rFonts w:ascii="Palatino Linotype" w:hAnsi="Palatino Linotype"/>
                <w:sz w:val="16"/>
                <w:szCs w:val="16"/>
              </w:rPr>
              <w:t>situation/context</w:t>
            </w:r>
            <w:r w:rsidRPr="00535C91">
              <w:rPr>
                <w:rFonts w:ascii="Palatino Linotype" w:hAnsi="Palatino Linotype"/>
                <w:sz w:val="16"/>
                <w:szCs w:val="16"/>
              </w:rPr>
              <w:t xml:space="preserve"> described in the question</w:t>
            </w:r>
            <w:r w:rsidRPr="00535C91">
              <w:rPr>
                <w:rFonts w:ascii="Palatino Linotype" w:hAnsi="Palatino Linotype"/>
                <w:sz w:val="16"/>
                <w:szCs w:val="16"/>
              </w:rPr>
              <w:t>, e.g.</w:t>
            </w:r>
            <w:r w:rsidRPr="00535C91">
              <w:rPr>
                <w:rFonts w:ascii="Palatino Linotype" w:hAnsi="Palatino Linotype"/>
                <w:sz w:val="16"/>
                <w:szCs w:val="16"/>
              </w:rPr>
              <w:t xml:space="preserve"> </w:t>
            </w:r>
            <w:r w:rsidRPr="00535C91">
              <w:rPr>
                <w:rFonts w:ascii="Palatino Linotype" w:hAnsi="Palatino Linotype"/>
                <w:i/>
                <w:iCs/>
                <w:sz w:val="16"/>
                <w:szCs w:val="16"/>
              </w:rPr>
              <w:t>“To encourage prosocial behaviour, teachers could model empathetic actions, such as helping a distressed student or praising students who support their peers. When children observe these actions being rewarded or positively acknowledged, they are more likely to imitate them. The teacher, as a respected authority figure, serves as an effective role model. Opportunities for students to role-play or reflect on these behaviours would further support retention and motivation, reinforcing the learning process.”</w:t>
            </w:r>
            <w:r w:rsidRPr="00535C91">
              <w:rPr>
                <w:rFonts w:ascii="Palatino Linotype" w:hAnsi="Palatino Linotype"/>
                <w:sz w:val="16"/>
                <w:szCs w:val="16"/>
              </w:rPr>
              <w:t xml:space="preserve"> </w:t>
            </w:r>
          </w:p>
        </w:tc>
      </w:tr>
      <w:tr w:rsidR="00535C91" w:rsidRPr="00535C91" w14:paraId="31744E4A" w14:textId="77777777" w:rsidTr="00535C91">
        <w:trPr>
          <w:trHeight w:val="440"/>
        </w:trPr>
        <w:tc>
          <w:tcPr>
            <w:tcW w:w="1266" w:type="dxa"/>
            <w:shd w:val="clear" w:color="auto" w:fill="auto"/>
            <w:tcMar>
              <w:top w:w="100" w:type="dxa"/>
              <w:left w:w="100" w:type="dxa"/>
              <w:bottom w:w="100" w:type="dxa"/>
              <w:right w:w="100" w:type="dxa"/>
            </w:tcMar>
          </w:tcPr>
          <w:p w14:paraId="762E438C" w14:textId="55B4DEE8" w:rsidR="002549DD" w:rsidRPr="00535C91" w:rsidRDefault="002549DD" w:rsidP="00D96799">
            <w:pPr>
              <w:widowControl w:val="0"/>
              <w:rPr>
                <w:rFonts w:ascii="Palatino Linotype" w:eastAsia="Calibri" w:hAnsi="Palatino Linotype" w:cs="Calibri"/>
                <w:sz w:val="16"/>
                <w:szCs w:val="16"/>
              </w:rPr>
            </w:pPr>
            <w:r w:rsidRPr="00535C91">
              <w:rPr>
                <w:rFonts w:ascii="Palatino Linotype" w:eastAsia="Calibri" w:hAnsi="Palatino Linotype" w:cs="Calibri"/>
                <w:sz w:val="16"/>
                <w:szCs w:val="16"/>
              </w:rPr>
              <w:t>Paper 1, Section C, 1 x 15 marks, 35 minutes per answer</w:t>
            </w:r>
          </w:p>
        </w:tc>
        <w:tc>
          <w:tcPr>
            <w:tcW w:w="2480" w:type="dxa"/>
            <w:shd w:val="clear" w:color="auto" w:fill="auto"/>
            <w:tcMar>
              <w:top w:w="100" w:type="dxa"/>
              <w:left w:w="100" w:type="dxa"/>
              <w:bottom w:w="100" w:type="dxa"/>
              <w:right w:w="100" w:type="dxa"/>
            </w:tcMar>
          </w:tcPr>
          <w:p w14:paraId="13651CF5" w14:textId="7709AB33" w:rsidR="002C47FB" w:rsidRDefault="002C47FB" w:rsidP="00D96799">
            <w:pPr>
              <w:widowControl w:val="0"/>
              <w:rPr>
                <w:rFonts w:ascii="Palatino Linotype" w:eastAsia="Calibri" w:hAnsi="Palatino Linotype" w:cs="Calibri"/>
                <w:sz w:val="16"/>
                <w:szCs w:val="16"/>
              </w:rPr>
            </w:pPr>
            <w:r>
              <w:rPr>
                <w:rFonts w:ascii="Palatino Linotype" w:eastAsia="Calibri" w:hAnsi="Palatino Linotype" w:cs="Calibri"/>
                <w:sz w:val="16"/>
                <w:szCs w:val="16"/>
              </w:rPr>
              <w:t>S</w:t>
            </w:r>
            <w:r w:rsidRPr="002C47FB">
              <w:rPr>
                <w:rFonts w:ascii="Palatino Linotype" w:eastAsia="Calibri" w:hAnsi="Palatino Linotype" w:cs="Calibri"/>
                <w:sz w:val="16"/>
                <w:szCs w:val="16"/>
              </w:rPr>
              <w:t xml:space="preserve">tudents answer one of two </w:t>
            </w:r>
            <w:r w:rsidR="00830B7F">
              <w:rPr>
                <w:rFonts w:ascii="Palatino Linotype" w:eastAsia="Calibri" w:hAnsi="Palatino Linotype" w:cs="Calibri"/>
                <w:b/>
                <w:bCs/>
                <w:sz w:val="16"/>
                <w:szCs w:val="16"/>
              </w:rPr>
              <w:t>C</w:t>
            </w:r>
            <w:r w:rsidRPr="002C47FB">
              <w:rPr>
                <w:rFonts w:ascii="Palatino Linotype" w:eastAsia="Calibri" w:hAnsi="Palatino Linotype" w:cs="Calibri"/>
                <w:b/>
                <w:bCs/>
                <w:sz w:val="16"/>
                <w:szCs w:val="16"/>
              </w:rPr>
              <w:t>oncept-based</w:t>
            </w:r>
            <w:r w:rsidRPr="002C47FB">
              <w:rPr>
                <w:rFonts w:ascii="Palatino Linotype" w:eastAsia="Calibri" w:hAnsi="Palatino Linotype" w:cs="Calibri"/>
                <w:sz w:val="16"/>
                <w:szCs w:val="16"/>
              </w:rPr>
              <w:t xml:space="preserve"> extended response questions, each from a different context</w:t>
            </w:r>
          </w:p>
          <w:p w14:paraId="326B4DBB" w14:textId="77777777" w:rsidR="002C47FB" w:rsidRDefault="002C47FB" w:rsidP="00D96799">
            <w:pPr>
              <w:widowControl w:val="0"/>
              <w:rPr>
                <w:rFonts w:ascii="Palatino Linotype" w:eastAsia="Calibri" w:hAnsi="Palatino Linotype" w:cs="Calibri"/>
                <w:sz w:val="16"/>
                <w:szCs w:val="16"/>
              </w:rPr>
            </w:pPr>
          </w:p>
          <w:p w14:paraId="67E24DCA" w14:textId="254064E4" w:rsidR="002549DD" w:rsidRPr="00535C91" w:rsidRDefault="004C3846" w:rsidP="00D96799">
            <w:pPr>
              <w:widowControl w:val="0"/>
              <w:rPr>
                <w:rFonts w:ascii="Palatino Linotype" w:eastAsia="Calibri" w:hAnsi="Palatino Linotype" w:cs="Calibri"/>
                <w:sz w:val="16"/>
                <w:szCs w:val="16"/>
              </w:rPr>
            </w:pPr>
            <w:r>
              <w:rPr>
                <w:rFonts w:ascii="Palatino Linotype" w:eastAsia="Calibri" w:hAnsi="Palatino Linotype" w:cs="Calibri"/>
                <w:sz w:val="16"/>
                <w:szCs w:val="16"/>
              </w:rPr>
              <w:t xml:space="preserve">Example question: </w:t>
            </w:r>
            <w:r w:rsidR="002549DD" w:rsidRPr="00535C91">
              <w:rPr>
                <w:rFonts w:ascii="Palatino Linotype" w:eastAsia="Calibri" w:hAnsi="Palatino Linotype" w:cs="Calibri"/>
                <w:sz w:val="16"/>
                <w:szCs w:val="16"/>
              </w:rPr>
              <w:t xml:space="preserve">In the context of human development, </w:t>
            </w:r>
            <w:r w:rsidR="002549DD" w:rsidRPr="00535C91">
              <w:rPr>
                <w:rFonts w:ascii="Palatino Linotype" w:eastAsia="Calibri" w:hAnsi="Palatino Linotype" w:cs="Calibri"/>
                <w:b/>
                <w:bCs/>
                <w:sz w:val="16"/>
                <w:szCs w:val="16"/>
              </w:rPr>
              <w:t>evaluate</w:t>
            </w:r>
            <w:r w:rsidR="002549DD" w:rsidRPr="00535C91">
              <w:rPr>
                <w:rFonts w:ascii="Palatino Linotype" w:eastAsia="Calibri" w:hAnsi="Palatino Linotype" w:cs="Calibri"/>
                <w:sz w:val="16"/>
                <w:szCs w:val="16"/>
              </w:rPr>
              <w:t xml:space="preserve"> one or more strategies used by developmental psychologists to measure theory of mind.</w:t>
            </w:r>
          </w:p>
        </w:tc>
        <w:tc>
          <w:tcPr>
            <w:tcW w:w="2481" w:type="dxa"/>
            <w:shd w:val="clear" w:color="auto" w:fill="auto"/>
            <w:tcMar>
              <w:top w:w="100" w:type="dxa"/>
              <w:left w:w="100" w:type="dxa"/>
              <w:bottom w:w="100" w:type="dxa"/>
              <w:right w:w="100" w:type="dxa"/>
            </w:tcMar>
          </w:tcPr>
          <w:p w14:paraId="025657E3" w14:textId="77777777" w:rsidR="002549DD" w:rsidRPr="00535C91" w:rsidRDefault="002549DD" w:rsidP="002549DD">
            <w:pPr>
              <w:pStyle w:val="ListParagraph"/>
              <w:numPr>
                <w:ilvl w:val="0"/>
                <w:numId w:val="10"/>
              </w:numPr>
              <w:ind w:left="174" w:hanging="121"/>
              <w:rPr>
                <w:rFonts w:ascii="Palatino Linotype" w:hAnsi="Palatino Linotype"/>
                <w:sz w:val="16"/>
                <w:szCs w:val="16"/>
              </w:rPr>
            </w:pPr>
            <w:bookmarkStart w:id="0" w:name="_Hlk192355352"/>
            <w:r w:rsidRPr="00535C91">
              <w:rPr>
                <w:rFonts w:ascii="Palatino Linotype" w:hAnsi="Palatino Linotype"/>
                <w:sz w:val="16"/>
                <w:szCs w:val="16"/>
              </w:rPr>
              <w:t xml:space="preserve">The demands of the question are addressed. </w:t>
            </w:r>
          </w:p>
          <w:p w14:paraId="22E35723" w14:textId="54B6C2A7" w:rsidR="002549DD" w:rsidRPr="00535C91" w:rsidRDefault="002549DD" w:rsidP="002549DD">
            <w:pPr>
              <w:pStyle w:val="ListParagraph"/>
              <w:numPr>
                <w:ilvl w:val="0"/>
                <w:numId w:val="10"/>
              </w:numPr>
              <w:ind w:left="174" w:hanging="121"/>
              <w:rPr>
                <w:rFonts w:ascii="Palatino Linotype" w:hAnsi="Palatino Linotype"/>
                <w:sz w:val="16"/>
                <w:szCs w:val="16"/>
              </w:rPr>
            </w:pPr>
            <w:r w:rsidRPr="00535C91">
              <w:rPr>
                <w:rFonts w:ascii="Palatino Linotype" w:hAnsi="Palatino Linotype"/>
                <w:sz w:val="16"/>
                <w:szCs w:val="16"/>
              </w:rPr>
              <w:t xml:space="preserve">Relevant knowledge and understanding of content/concept(s) are fully explained. </w:t>
            </w:r>
          </w:p>
          <w:p w14:paraId="1649B00C" w14:textId="77777777" w:rsidR="002549DD" w:rsidRPr="00535C91" w:rsidRDefault="002549DD" w:rsidP="002549DD">
            <w:pPr>
              <w:pStyle w:val="ListParagraph"/>
              <w:numPr>
                <w:ilvl w:val="0"/>
                <w:numId w:val="10"/>
              </w:numPr>
              <w:ind w:left="174" w:hanging="121"/>
              <w:rPr>
                <w:rFonts w:ascii="Palatino Linotype" w:hAnsi="Palatino Linotype"/>
                <w:sz w:val="16"/>
                <w:szCs w:val="16"/>
              </w:rPr>
            </w:pPr>
            <w:r w:rsidRPr="00535C91">
              <w:rPr>
                <w:rFonts w:ascii="Palatino Linotype" w:hAnsi="Palatino Linotype"/>
                <w:sz w:val="16"/>
                <w:szCs w:val="16"/>
              </w:rPr>
              <w:t>The response contains well-developed critical analysis.</w:t>
            </w:r>
          </w:p>
          <w:p w14:paraId="0692A5FF" w14:textId="69D11CC5" w:rsidR="002549DD" w:rsidRPr="00535C91" w:rsidRDefault="002549DD" w:rsidP="002549DD">
            <w:pPr>
              <w:pStyle w:val="ListParagraph"/>
              <w:numPr>
                <w:ilvl w:val="0"/>
                <w:numId w:val="10"/>
              </w:numPr>
              <w:ind w:left="174" w:hanging="121"/>
              <w:rPr>
                <w:rFonts w:ascii="Palatino Linotype" w:hAnsi="Palatino Linotype"/>
                <w:sz w:val="16"/>
                <w:szCs w:val="16"/>
              </w:rPr>
            </w:pPr>
            <w:r w:rsidRPr="00535C91">
              <w:rPr>
                <w:rFonts w:ascii="Palatino Linotype" w:hAnsi="Palatino Linotype"/>
                <w:sz w:val="16"/>
                <w:szCs w:val="16"/>
              </w:rPr>
              <w:t xml:space="preserve">Links between concepts are included throughout the response and fully explained. </w:t>
            </w:r>
          </w:p>
          <w:p w14:paraId="16870425" w14:textId="77777777" w:rsidR="002549DD" w:rsidRPr="00535C91" w:rsidRDefault="002549DD" w:rsidP="002549DD">
            <w:pPr>
              <w:pStyle w:val="ListParagraph"/>
              <w:numPr>
                <w:ilvl w:val="0"/>
                <w:numId w:val="10"/>
              </w:numPr>
              <w:ind w:left="174" w:hanging="121"/>
              <w:rPr>
                <w:rFonts w:ascii="Palatino Linotype" w:hAnsi="Palatino Linotype"/>
                <w:sz w:val="16"/>
                <w:szCs w:val="16"/>
              </w:rPr>
            </w:pPr>
            <w:r w:rsidRPr="00535C91">
              <w:rPr>
                <w:rFonts w:ascii="Palatino Linotype" w:hAnsi="Palatino Linotype"/>
                <w:sz w:val="16"/>
                <w:szCs w:val="16"/>
              </w:rPr>
              <w:lastRenderedPageBreak/>
              <w:t xml:space="preserve">The response argues to a reasoned and clearly stated conclusion that is consistent with the arguments presented. </w:t>
            </w:r>
          </w:p>
          <w:p w14:paraId="50970E10" w14:textId="77777777" w:rsidR="002549DD" w:rsidRPr="00535C91" w:rsidRDefault="002549DD" w:rsidP="002549DD">
            <w:pPr>
              <w:pStyle w:val="ListParagraph"/>
              <w:numPr>
                <w:ilvl w:val="0"/>
                <w:numId w:val="10"/>
              </w:numPr>
              <w:ind w:left="174" w:hanging="121"/>
              <w:rPr>
                <w:rFonts w:ascii="Palatino Linotype" w:hAnsi="Palatino Linotype"/>
                <w:sz w:val="16"/>
                <w:szCs w:val="16"/>
              </w:rPr>
            </w:pPr>
            <w:r w:rsidRPr="00535C91">
              <w:rPr>
                <w:rFonts w:ascii="Palatino Linotype" w:hAnsi="Palatino Linotype"/>
                <w:sz w:val="16"/>
                <w:szCs w:val="16"/>
              </w:rPr>
              <w:t xml:space="preserve">There is accurate and precise use of psychological terminology. </w:t>
            </w:r>
          </w:p>
          <w:p w14:paraId="6FCF2901" w14:textId="23F38737" w:rsidR="002549DD" w:rsidRPr="00535C91" w:rsidRDefault="002549DD" w:rsidP="002549DD">
            <w:pPr>
              <w:pStyle w:val="ListParagraph"/>
              <w:numPr>
                <w:ilvl w:val="0"/>
                <w:numId w:val="10"/>
              </w:numPr>
              <w:ind w:left="174" w:hanging="121"/>
              <w:rPr>
                <w:rFonts w:ascii="Palatino Linotype" w:hAnsi="Palatino Linotype"/>
                <w:sz w:val="16"/>
                <w:szCs w:val="16"/>
              </w:rPr>
            </w:pPr>
            <w:r w:rsidRPr="00535C91">
              <w:rPr>
                <w:rFonts w:ascii="Palatino Linotype" w:hAnsi="Palatino Linotype"/>
                <w:sz w:val="16"/>
                <w:szCs w:val="16"/>
              </w:rPr>
              <w:t>Points are relevant, accurate and detailed.</w:t>
            </w:r>
            <w:bookmarkEnd w:id="0"/>
          </w:p>
        </w:tc>
        <w:tc>
          <w:tcPr>
            <w:tcW w:w="8758" w:type="dxa"/>
            <w:shd w:val="clear" w:color="auto" w:fill="auto"/>
            <w:tcMar>
              <w:top w:w="100" w:type="dxa"/>
              <w:left w:w="100" w:type="dxa"/>
              <w:bottom w:w="100" w:type="dxa"/>
              <w:right w:w="100" w:type="dxa"/>
            </w:tcMar>
          </w:tcPr>
          <w:p w14:paraId="32406D34" w14:textId="16ACE15C" w:rsidR="00C70E0D" w:rsidRPr="00C70E0D" w:rsidRDefault="00B81B71" w:rsidP="00C70E0D">
            <w:pPr>
              <w:widowControl w:val="0"/>
              <w:rPr>
                <w:rFonts w:ascii="Palatino Linotype" w:eastAsia="Calibri" w:hAnsi="Palatino Linotype" w:cs="Calibri"/>
                <w:sz w:val="16"/>
                <w:szCs w:val="16"/>
              </w:rPr>
            </w:pPr>
            <w:r w:rsidRPr="00535C91">
              <w:rPr>
                <w:rFonts w:ascii="Palatino Linotype" w:eastAsia="Calibri" w:hAnsi="Palatino Linotype" w:cs="Calibri"/>
                <w:sz w:val="16"/>
                <w:szCs w:val="16"/>
              </w:rPr>
              <w:lastRenderedPageBreak/>
              <w:t>Use a four-part structure:</w:t>
            </w:r>
          </w:p>
          <w:p w14:paraId="6079B116" w14:textId="421532C5" w:rsidR="00C70E0D" w:rsidRPr="00C65633" w:rsidRDefault="00C70E0D" w:rsidP="00C65633">
            <w:pPr>
              <w:pStyle w:val="ListParagraph"/>
              <w:widowControl w:val="0"/>
              <w:numPr>
                <w:ilvl w:val="0"/>
                <w:numId w:val="16"/>
              </w:numPr>
              <w:ind w:left="331" w:hanging="281"/>
              <w:rPr>
                <w:rFonts w:ascii="Palatino Linotype" w:eastAsia="Calibri" w:hAnsi="Palatino Linotype" w:cs="Calibri"/>
                <w:i/>
                <w:iCs/>
                <w:sz w:val="16"/>
                <w:szCs w:val="16"/>
              </w:rPr>
            </w:pPr>
            <w:r w:rsidRPr="00535C91">
              <w:rPr>
                <w:rFonts w:ascii="Palatino Linotype" w:eastAsia="Calibri" w:hAnsi="Palatino Linotype" w:cs="Calibri"/>
                <w:sz w:val="16"/>
                <w:szCs w:val="16"/>
              </w:rPr>
              <w:t>Introduce/</w:t>
            </w:r>
            <w:r w:rsidRPr="00535C91">
              <w:rPr>
                <w:rFonts w:ascii="Palatino Linotype" w:eastAsia="Calibri" w:hAnsi="Palatino Linotype" w:cs="Calibri"/>
                <w:b/>
                <w:bCs/>
                <w:sz w:val="16"/>
                <w:szCs w:val="16"/>
              </w:rPr>
              <w:t>define</w:t>
            </w:r>
            <w:r w:rsidRPr="00535C91">
              <w:rPr>
                <w:rFonts w:ascii="Palatino Linotype" w:eastAsia="Calibri" w:hAnsi="Palatino Linotype" w:cs="Calibri"/>
                <w:sz w:val="16"/>
                <w:szCs w:val="16"/>
              </w:rPr>
              <w:t xml:space="preserve"> the key </w:t>
            </w:r>
            <w:r w:rsidR="00C65633">
              <w:rPr>
                <w:rFonts w:ascii="Palatino Linotype" w:eastAsia="Calibri" w:hAnsi="Palatino Linotype" w:cs="Calibri"/>
                <w:sz w:val="16"/>
                <w:szCs w:val="16"/>
              </w:rPr>
              <w:t>C</w:t>
            </w:r>
            <w:r w:rsidRPr="00535C91">
              <w:rPr>
                <w:rFonts w:ascii="Palatino Linotype" w:eastAsia="Calibri" w:hAnsi="Palatino Linotype" w:cs="Calibri"/>
                <w:sz w:val="16"/>
                <w:szCs w:val="16"/>
              </w:rPr>
              <w:t>oncept</w:t>
            </w:r>
            <w:r w:rsidR="00C65633">
              <w:rPr>
                <w:rFonts w:ascii="Palatino Linotype" w:eastAsia="Calibri" w:hAnsi="Palatino Linotype" w:cs="Calibri"/>
                <w:sz w:val="16"/>
                <w:szCs w:val="16"/>
              </w:rPr>
              <w:t xml:space="preserve"> and relevant </w:t>
            </w:r>
            <w:r w:rsidRPr="00535C91">
              <w:rPr>
                <w:rFonts w:ascii="Palatino Linotype" w:eastAsia="Calibri" w:hAnsi="Palatino Linotype" w:cs="Calibri"/>
                <w:sz w:val="16"/>
                <w:szCs w:val="16"/>
              </w:rPr>
              <w:t>terms</w:t>
            </w:r>
            <w:r w:rsidR="00877436" w:rsidRPr="00535C91">
              <w:rPr>
                <w:rFonts w:ascii="Palatino Linotype" w:eastAsia="Calibri" w:hAnsi="Palatino Linotype" w:cs="Calibri"/>
                <w:sz w:val="16"/>
                <w:szCs w:val="16"/>
              </w:rPr>
              <w:t>, e.g.</w:t>
            </w:r>
            <w:r w:rsidRPr="00535C91">
              <w:rPr>
                <w:rFonts w:ascii="Palatino Linotype" w:eastAsia="Calibri" w:hAnsi="Palatino Linotype" w:cs="Calibri"/>
                <w:sz w:val="16"/>
                <w:szCs w:val="16"/>
              </w:rPr>
              <w:t xml:space="preserve"> </w:t>
            </w:r>
            <w:r w:rsidRPr="00535C91">
              <w:rPr>
                <w:rFonts w:ascii="Palatino Linotype" w:eastAsia="Calibri" w:hAnsi="Palatino Linotype" w:cs="Calibri"/>
                <w:i/>
                <w:iCs/>
                <w:sz w:val="16"/>
                <w:szCs w:val="16"/>
              </w:rPr>
              <w:t>“</w:t>
            </w:r>
            <w:r w:rsidR="00C65633" w:rsidRPr="00C65633">
              <w:rPr>
                <w:rFonts w:ascii="Palatino Linotype" w:eastAsia="Calibri" w:hAnsi="Palatino Linotype" w:cs="Calibri"/>
                <w:i/>
                <w:iCs/>
                <w:sz w:val="16"/>
                <w:szCs w:val="16"/>
              </w:rPr>
              <w:t>Measurement in psychology refers to the process of defining and quantifying psychological variable</w:t>
            </w:r>
            <w:r w:rsidR="00C65633">
              <w:rPr>
                <w:rFonts w:ascii="Palatino Linotype" w:eastAsia="Calibri" w:hAnsi="Palatino Linotype" w:cs="Calibri"/>
                <w:i/>
                <w:iCs/>
                <w:sz w:val="16"/>
                <w:szCs w:val="16"/>
              </w:rPr>
              <w:t xml:space="preserve">s </w:t>
            </w:r>
            <w:r w:rsidR="00C65633" w:rsidRPr="00C65633">
              <w:rPr>
                <w:rFonts w:ascii="Palatino Linotype" w:eastAsia="Calibri" w:hAnsi="Palatino Linotype" w:cs="Calibri"/>
                <w:i/>
                <w:iCs/>
                <w:sz w:val="16"/>
                <w:szCs w:val="16"/>
              </w:rPr>
              <w:t>such as behaviour, attitudes, or mental states</w:t>
            </w:r>
            <w:r w:rsidR="00C65633">
              <w:rPr>
                <w:rFonts w:ascii="Palatino Linotype" w:eastAsia="Calibri" w:hAnsi="Palatino Linotype" w:cs="Calibri"/>
                <w:i/>
                <w:iCs/>
                <w:sz w:val="16"/>
                <w:szCs w:val="16"/>
              </w:rPr>
              <w:t xml:space="preserve">, </w:t>
            </w:r>
            <w:r w:rsidR="00C65633" w:rsidRPr="00C65633">
              <w:rPr>
                <w:rFonts w:ascii="Palatino Linotype" w:eastAsia="Calibri" w:hAnsi="Palatino Linotype" w:cs="Calibri"/>
                <w:i/>
                <w:iCs/>
                <w:sz w:val="16"/>
                <w:szCs w:val="16"/>
              </w:rPr>
              <w:t>using tools or procedures that produce data for analysis.</w:t>
            </w:r>
            <w:r w:rsidR="00C65633">
              <w:rPr>
                <w:rFonts w:ascii="Palatino Linotype" w:eastAsia="Calibri" w:hAnsi="Palatino Linotype" w:cs="Calibri"/>
                <w:i/>
                <w:iCs/>
                <w:sz w:val="16"/>
                <w:szCs w:val="16"/>
              </w:rPr>
              <w:t xml:space="preserve"> </w:t>
            </w:r>
            <w:r w:rsidRPr="00C65633">
              <w:rPr>
                <w:rFonts w:ascii="Palatino Linotype" w:eastAsia="Calibri" w:hAnsi="Palatino Linotype" w:cs="Calibri"/>
                <w:i/>
                <w:iCs/>
                <w:sz w:val="16"/>
                <w:szCs w:val="16"/>
              </w:rPr>
              <w:t>Theory of mind refers to the ability to understand that others have beliefs, intentions, and perspectives different from one’s own. Developmental psychologists have devised a range of strategies to measure this ability, such as false-belief tasks and the use of visual perspective-taking tests.”</w:t>
            </w:r>
            <w:r w:rsidRPr="00C65633">
              <w:rPr>
                <w:rFonts w:ascii="Palatino Linotype" w:eastAsia="Calibri" w:hAnsi="Palatino Linotype" w:cs="Calibri"/>
                <w:sz w:val="16"/>
                <w:szCs w:val="16"/>
              </w:rPr>
              <w:t xml:space="preserve"> </w:t>
            </w:r>
          </w:p>
          <w:p w14:paraId="5909C577" w14:textId="77777777" w:rsidR="00DA0757" w:rsidRPr="00DA0757" w:rsidRDefault="00C70E0D" w:rsidP="00DA0757">
            <w:pPr>
              <w:pStyle w:val="ListParagraph"/>
              <w:widowControl w:val="0"/>
              <w:numPr>
                <w:ilvl w:val="0"/>
                <w:numId w:val="16"/>
              </w:numPr>
              <w:ind w:left="331" w:hanging="281"/>
              <w:rPr>
                <w:rFonts w:ascii="Palatino Linotype" w:eastAsia="Calibri" w:hAnsi="Palatino Linotype" w:cs="Calibri"/>
                <w:sz w:val="16"/>
                <w:szCs w:val="16"/>
              </w:rPr>
            </w:pPr>
            <w:r w:rsidRPr="00535C91">
              <w:rPr>
                <w:rFonts w:ascii="Palatino Linotype" w:eastAsia="Calibri" w:hAnsi="Palatino Linotype" w:cs="Calibri"/>
                <w:b/>
                <w:bCs/>
                <w:sz w:val="16"/>
                <w:szCs w:val="16"/>
              </w:rPr>
              <w:t>E</w:t>
            </w:r>
            <w:r w:rsidRPr="00535C91">
              <w:rPr>
                <w:rFonts w:ascii="Palatino Linotype" w:eastAsia="Calibri" w:hAnsi="Palatino Linotype" w:cs="Calibri"/>
                <w:b/>
                <w:bCs/>
                <w:sz w:val="16"/>
                <w:szCs w:val="16"/>
              </w:rPr>
              <w:t>xplain</w:t>
            </w:r>
            <w:r w:rsidRPr="00535C91">
              <w:rPr>
                <w:rFonts w:ascii="Palatino Linotype" w:eastAsia="Calibri" w:hAnsi="Palatino Linotype" w:cs="Calibri"/>
                <w:sz w:val="16"/>
                <w:szCs w:val="16"/>
              </w:rPr>
              <w:t xml:space="preserve"> </w:t>
            </w:r>
            <w:r w:rsidR="00877436" w:rsidRPr="00535C91">
              <w:rPr>
                <w:rFonts w:ascii="Palatino Linotype" w:eastAsia="Calibri" w:hAnsi="Palatino Linotype" w:cs="Calibri"/>
                <w:sz w:val="16"/>
                <w:szCs w:val="16"/>
              </w:rPr>
              <w:t>relevant knowledge, e.g.</w:t>
            </w:r>
            <w:r w:rsidRPr="00535C91">
              <w:rPr>
                <w:rFonts w:ascii="Palatino Linotype" w:eastAsia="Calibri" w:hAnsi="Palatino Linotype" w:cs="Calibri"/>
                <w:sz w:val="16"/>
                <w:szCs w:val="16"/>
              </w:rPr>
              <w:t xml:space="preserve"> </w:t>
            </w:r>
            <w:r w:rsidRPr="00535C91">
              <w:rPr>
                <w:rFonts w:ascii="Palatino Linotype" w:eastAsia="Calibri" w:hAnsi="Palatino Linotype" w:cs="Calibri"/>
                <w:i/>
                <w:iCs/>
                <w:sz w:val="16"/>
                <w:szCs w:val="16"/>
              </w:rPr>
              <w:t>“One widely used method is the ‘Sally-Anne’ false-belief task, where children are asked to predict where a character will look for an object that has been moved without their knowledge. Success on this task indicates an understanding that others can hold beliefs different from reality.”</w:t>
            </w:r>
          </w:p>
          <w:p w14:paraId="6666391B" w14:textId="290A8FDB" w:rsidR="00877436" w:rsidRPr="00DA0757" w:rsidRDefault="00877436" w:rsidP="00DA0757">
            <w:pPr>
              <w:pStyle w:val="ListParagraph"/>
              <w:widowControl w:val="0"/>
              <w:ind w:left="331"/>
              <w:rPr>
                <w:rFonts w:ascii="Palatino Linotype" w:eastAsia="Calibri" w:hAnsi="Palatino Linotype" w:cs="Calibri"/>
                <w:sz w:val="16"/>
                <w:szCs w:val="16"/>
              </w:rPr>
            </w:pPr>
            <w:r w:rsidRPr="00DA0757">
              <w:rPr>
                <w:rFonts w:ascii="Palatino Linotype" w:eastAsia="Calibri" w:hAnsi="Palatino Linotype" w:cs="Calibri"/>
                <w:sz w:val="16"/>
                <w:szCs w:val="16"/>
              </w:rPr>
              <w:t>Conceptual links could be made to cognitive development theories</w:t>
            </w:r>
            <w:r w:rsidR="00830B7F">
              <w:rPr>
                <w:rFonts w:ascii="Palatino Linotype" w:eastAsia="Calibri" w:hAnsi="Palatino Linotype" w:cs="Calibri"/>
                <w:sz w:val="16"/>
                <w:szCs w:val="16"/>
              </w:rPr>
              <w:t xml:space="preserve">, </w:t>
            </w:r>
            <w:r w:rsidRPr="00DA0757">
              <w:rPr>
                <w:rFonts w:ascii="Palatino Linotype" w:eastAsia="Calibri" w:hAnsi="Palatino Linotype" w:cs="Calibri"/>
                <w:sz w:val="16"/>
                <w:szCs w:val="16"/>
              </w:rPr>
              <w:t>e.g., Piaget or Vygotsky</w:t>
            </w:r>
            <w:r w:rsidR="00830B7F">
              <w:rPr>
                <w:rFonts w:ascii="Palatino Linotype" w:eastAsia="Calibri" w:hAnsi="Palatino Linotype" w:cs="Calibri"/>
                <w:sz w:val="16"/>
                <w:szCs w:val="16"/>
              </w:rPr>
              <w:t>,</w:t>
            </w:r>
            <w:r w:rsidRPr="00DA0757">
              <w:rPr>
                <w:rFonts w:ascii="Palatino Linotype" w:eastAsia="Calibri" w:hAnsi="Palatino Linotype" w:cs="Calibri"/>
                <w:sz w:val="16"/>
                <w:szCs w:val="16"/>
              </w:rPr>
              <w:t xml:space="preserve"> or to related constructs such as executive functioning.</w:t>
            </w:r>
            <w:r w:rsidR="00830B7F">
              <w:rPr>
                <w:rFonts w:ascii="Palatino Linotype" w:eastAsia="Calibri" w:hAnsi="Palatino Linotype" w:cs="Calibri"/>
                <w:sz w:val="16"/>
                <w:szCs w:val="16"/>
              </w:rPr>
              <w:t xml:space="preserve"> (The use of the word ‘concept’ here means general ideas, and not one of the 6 </w:t>
            </w:r>
            <w:r w:rsidR="00830B7F">
              <w:rPr>
                <w:rFonts w:ascii="Palatino Linotype" w:eastAsia="Calibri" w:hAnsi="Palatino Linotype" w:cs="Calibri"/>
                <w:sz w:val="16"/>
                <w:szCs w:val="16"/>
              </w:rPr>
              <w:lastRenderedPageBreak/>
              <w:t>Concepts.)</w:t>
            </w:r>
          </w:p>
          <w:p w14:paraId="79312F6B" w14:textId="77777777" w:rsidR="00877436" w:rsidRPr="00535C91" w:rsidRDefault="00877436" w:rsidP="00DA0757">
            <w:pPr>
              <w:pStyle w:val="ListParagraph"/>
              <w:widowControl w:val="0"/>
              <w:numPr>
                <w:ilvl w:val="0"/>
                <w:numId w:val="16"/>
              </w:numPr>
              <w:ind w:left="331" w:hanging="281"/>
              <w:rPr>
                <w:rFonts w:ascii="Palatino Linotype" w:eastAsia="Calibri" w:hAnsi="Palatino Linotype" w:cs="Calibri"/>
                <w:sz w:val="16"/>
                <w:szCs w:val="16"/>
              </w:rPr>
            </w:pPr>
            <w:r w:rsidRPr="00535C91">
              <w:rPr>
                <w:rFonts w:ascii="Palatino Linotype" w:eastAsia="Calibri" w:hAnsi="Palatino Linotype" w:cs="Calibri"/>
                <w:b/>
                <w:bCs/>
                <w:sz w:val="16"/>
                <w:szCs w:val="16"/>
              </w:rPr>
              <w:t>E</w:t>
            </w:r>
            <w:r w:rsidR="00C70E0D" w:rsidRPr="00535C91">
              <w:rPr>
                <w:rFonts w:ascii="Palatino Linotype" w:eastAsia="Calibri" w:hAnsi="Palatino Linotype" w:cs="Calibri"/>
                <w:b/>
                <w:bCs/>
                <w:sz w:val="16"/>
                <w:szCs w:val="16"/>
              </w:rPr>
              <w:t>valuate</w:t>
            </w:r>
            <w:r w:rsidR="00C70E0D" w:rsidRPr="00535C91">
              <w:rPr>
                <w:rFonts w:ascii="Palatino Linotype" w:eastAsia="Calibri" w:hAnsi="Palatino Linotype" w:cs="Calibri"/>
                <w:sz w:val="16"/>
                <w:szCs w:val="16"/>
              </w:rPr>
              <w:t xml:space="preserve"> the strategies. This could include strengths such as experimental control and replicability, and limitations such as cultural bias, reliance on verbal ability, or the risk of underestimating children’s cognitive abilities</w:t>
            </w:r>
            <w:r w:rsidRPr="00535C91">
              <w:rPr>
                <w:rFonts w:ascii="Palatino Linotype" w:eastAsia="Calibri" w:hAnsi="Palatino Linotype" w:cs="Calibri"/>
                <w:sz w:val="16"/>
                <w:szCs w:val="16"/>
              </w:rPr>
              <w:t>, e.g.</w:t>
            </w:r>
            <w:r w:rsidR="00C70E0D" w:rsidRPr="00535C91">
              <w:rPr>
                <w:rFonts w:ascii="Palatino Linotype" w:eastAsia="Calibri" w:hAnsi="Palatino Linotype" w:cs="Calibri"/>
                <w:sz w:val="16"/>
                <w:szCs w:val="16"/>
              </w:rPr>
              <w:t xml:space="preserve"> </w:t>
            </w:r>
            <w:r w:rsidR="00C70E0D" w:rsidRPr="00535C91">
              <w:rPr>
                <w:rFonts w:ascii="Palatino Linotype" w:eastAsia="Calibri" w:hAnsi="Palatino Linotype" w:cs="Calibri"/>
                <w:i/>
                <w:iCs/>
                <w:sz w:val="16"/>
                <w:szCs w:val="16"/>
              </w:rPr>
              <w:t>“While false-belief tasks are useful for identifying developmental milestones, they often depend on verbal responses, which may disadvantage younger children or those with language delays. In addition, these tasks may not capture the full complexity of theory of mind in natural social settings.”</w:t>
            </w:r>
            <w:r w:rsidR="00C70E0D" w:rsidRPr="00535C91">
              <w:rPr>
                <w:rFonts w:ascii="Palatino Linotype" w:eastAsia="Calibri" w:hAnsi="Palatino Linotype" w:cs="Calibri"/>
                <w:sz w:val="16"/>
                <w:szCs w:val="16"/>
              </w:rPr>
              <w:t xml:space="preserve"> </w:t>
            </w:r>
          </w:p>
          <w:p w14:paraId="7964F768" w14:textId="5B84BEF2" w:rsidR="002549DD" w:rsidRPr="00535C91" w:rsidRDefault="00877436" w:rsidP="00DA0757">
            <w:pPr>
              <w:pStyle w:val="ListParagraph"/>
              <w:widowControl w:val="0"/>
              <w:numPr>
                <w:ilvl w:val="0"/>
                <w:numId w:val="16"/>
              </w:numPr>
              <w:ind w:left="331" w:hanging="281"/>
              <w:rPr>
                <w:rFonts w:ascii="Palatino Linotype" w:eastAsia="Calibri" w:hAnsi="Palatino Linotype" w:cs="Calibri"/>
                <w:sz w:val="16"/>
                <w:szCs w:val="16"/>
              </w:rPr>
            </w:pPr>
            <w:r w:rsidRPr="00535C91">
              <w:rPr>
                <w:rFonts w:ascii="Palatino Linotype" w:eastAsia="Calibri" w:hAnsi="Palatino Linotype" w:cs="Calibri"/>
                <w:b/>
                <w:bCs/>
                <w:sz w:val="16"/>
                <w:szCs w:val="16"/>
              </w:rPr>
              <w:t>C</w:t>
            </w:r>
            <w:r w:rsidR="00C70E0D" w:rsidRPr="00535C91">
              <w:rPr>
                <w:rFonts w:ascii="Palatino Linotype" w:eastAsia="Calibri" w:hAnsi="Palatino Linotype" w:cs="Calibri"/>
                <w:b/>
                <w:bCs/>
                <w:sz w:val="16"/>
                <w:szCs w:val="16"/>
              </w:rPr>
              <w:t>onclu</w:t>
            </w:r>
            <w:r w:rsidRPr="00535C91">
              <w:rPr>
                <w:rFonts w:ascii="Palatino Linotype" w:eastAsia="Calibri" w:hAnsi="Palatino Linotype" w:cs="Calibri"/>
                <w:b/>
                <w:bCs/>
                <w:sz w:val="16"/>
                <w:szCs w:val="16"/>
              </w:rPr>
              <w:t>de</w:t>
            </w:r>
            <w:r w:rsidRPr="00535C91">
              <w:rPr>
                <w:rFonts w:ascii="Palatino Linotype" w:eastAsia="Calibri" w:hAnsi="Palatino Linotype" w:cs="Calibri"/>
                <w:sz w:val="16"/>
                <w:szCs w:val="16"/>
              </w:rPr>
              <w:t xml:space="preserve"> by</w:t>
            </w:r>
            <w:r w:rsidR="00C70E0D" w:rsidRPr="00535C91">
              <w:rPr>
                <w:rFonts w:ascii="Palatino Linotype" w:eastAsia="Calibri" w:hAnsi="Palatino Linotype" w:cs="Calibri"/>
                <w:sz w:val="16"/>
                <w:szCs w:val="16"/>
              </w:rPr>
              <w:t xml:space="preserve"> synthesis</w:t>
            </w:r>
            <w:r w:rsidRPr="00535C91">
              <w:rPr>
                <w:rFonts w:ascii="Palatino Linotype" w:eastAsia="Calibri" w:hAnsi="Palatino Linotype" w:cs="Calibri"/>
                <w:sz w:val="16"/>
                <w:szCs w:val="16"/>
              </w:rPr>
              <w:t>ing</w:t>
            </w:r>
            <w:r w:rsidR="00C70E0D" w:rsidRPr="00535C91">
              <w:rPr>
                <w:rFonts w:ascii="Palatino Linotype" w:eastAsia="Calibri" w:hAnsi="Palatino Linotype" w:cs="Calibri"/>
                <w:sz w:val="16"/>
                <w:szCs w:val="16"/>
              </w:rPr>
              <w:t xml:space="preserve"> the evaluation </w:t>
            </w:r>
            <w:r w:rsidRPr="00535C91">
              <w:rPr>
                <w:rFonts w:ascii="Palatino Linotype" w:eastAsia="Calibri" w:hAnsi="Palatino Linotype" w:cs="Calibri"/>
                <w:sz w:val="16"/>
                <w:szCs w:val="16"/>
              </w:rPr>
              <w:t>to</w:t>
            </w:r>
            <w:r w:rsidR="00C70E0D" w:rsidRPr="00535C91">
              <w:rPr>
                <w:rFonts w:ascii="Palatino Linotype" w:eastAsia="Calibri" w:hAnsi="Palatino Linotype" w:cs="Calibri"/>
                <w:sz w:val="16"/>
                <w:szCs w:val="16"/>
              </w:rPr>
              <w:t xml:space="preserve"> present a reasoned judgment</w:t>
            </w:r>
            <w:r w:rsidRPr="00535C91">
              <w:rPr>
                <w:rFonts w:ascii="Palatino Linotype" w:eastAsia="Calibri" w:hAnsi="Palatino Linotype" w:cs="Calibri"/>
                <w:sz w:val="16"/>
                <w:szCs w:val="16"/>
              </w:rPr>
              <w:t>, e.g.</w:t>
            </w:r>
            <w:r w:rsidR="00C70E0D" w:rsidRPr="00535C91">
              <w:rPr>
                <w:rFonts w:ascii="Palatino Linotype" w:eastAsia="Calibri" w:hAnsi="Palatino Linotype" w:cs="Calibri"/>
                <w:sz w:val="16"/>
                <w:szCs w:val="16"/>
              </w:rPr>
              <w:t xml:space="preserve"> </w:t>
            </w:r>
            <w:r w:rsidR="00C70E0D" w:rsidRPr="00535C91">
              <w:rPr>
                <w:rFonts w:ascii="Palatino Linotype" w:eastAsia="Calibri" w:hAnsi="Palatino Linotype" w:cs="Calibri"/>
                <w:i/>
                <w:iCs/>
                <w:sz w:val="16"/>
                <w:szCs w:val="16"/>
              </w:rPr>
              <w:t>“Overall, while current strategies to measure theory of mind are valuable for identifying broad stages of development, they have limitations in ecological validity and cultural generalisability. A combination of methods, including observational and experimental approaches, may provide a more accurate picture of children’s social cognition.”</w:t>
            </w:r>
          </w:p>
        </w:tc>
      </w:tr>
      <w:tr w:rsidR="00385B69" w:rsidRPr="00535C91" w14:paraId="6B52FD84" w14:textId="77777777" w:rsidTr="00535C91">
        <w:trPr>
          <w:trHeight w:val="440"/>
        </w:trPr>
        <w:tc>
          <w:tcPr>
            <w:tcW w:w="1266" w:type="dxa"/>
            <w:shd w:val="clear" w:color="auto" w:fill="auto"/>
            <w:tcMar>
              <w:top w:w="100" w:type="dxa"/>
              <w:left w:w="100" w:type="dxa"/>
              <w:bottom w:w="100" w:type="dxa"/>
              <w:right w:w="100" w:type="dxa"/>
            </w:tcMar>
          </w:tcPr>
          <w:p w14:paraId="22463AD6" w14:textId="3E390DAE" w:rsidR="00385B69" w:rsidRPr="00535C91" w:rsidRDefault="00385B69" w:rsidP="00385B69">
            <w:pPr>
              <w:widowControl w:val="0"/>
              <w:rPr>
                <w:rFonts w:ascii="Palatino Linotype" w:eastAsia="Calibri" w:hAnsi="Palatino Linotype" w:cs="Calibri"/>
                <w:sz w:val="16"/>
                <w:szCs w:val="16"/>
              </w:rPr>
            </w:pPr>
            <w:r w:rsidRPr="00535C91">
              <w:rPr>
                <w:rFonts w:ascii="Palatino Linotype" w:eastAsia="Calibri" w:hAnsi="Palatino Linotype" w:cs="Calibri"/>
                <w:sz w:val="16"/>
                <w:szCs w:val="16"/>
              </w:rPr>
              <w:lastRenderedPageBreak/>
              <w:t>Paper 2, Section A, 1a, 4 marks, 10 minutes</w:t>
            </w:r>
          </w:p>
        </w:tc>
        <w:tc>
          <w:tcPr>
            <w:tcW w:w="2480" w:type="dxa"/>
            <w:shd w:val="clear" w:color="auto" w:fill="auto"/>
            <w:tcMar>
              <w:top w:w="100" w:type="dxa"/>
              <w:left w:w="100" w:type="dxa"/>
              <w:bottom w:w="100" w:type="dxa"/>
              <w:right w:w="100" w:type="dxa"/>
            </w:tcMar>
          </w:tcPr>
          <w:p w14:paraId="77243453" w14:textId="77777777" w:rsidR="00830B7F" w:rsidRDefault="00830B7F" w:rsidP="00830B7F">
            <w:pPr>
              <w:widowControl w:val="0"/>
              <w:rPr>
                <w:rFonts w:ascii="Palatino Linotype" w:hAnsi="Palatino Linotype"/>
                <w:sz w:val="16"/>
                <w:szCs w:val="16"/>
              </w:rPr>
            </w:pPr>
            <w:r w:rsidRPr="00DC6292">
              <w:rPr>
                <w:rFonts w:ascii="Palatino Linotype" w:hAnsi="Palatino Linotype"/>
                <w:sz w:val="16"/>
                <w:szCs w:val="16"/>
              </w:rPr>
              <w:t xml:space="preserve">Applying </w:t>
            </w:r>
            <w:r>
              <w:rPr>
                <w:rFonts w:ascii="Palatino Linotype" w:hAnsi="Palatino Linotype"/>
                <w:sz w:val="16"/>
                <w:szCs w:val="16"/>
              </w:rPr>
              <w:t>C</w:t>
            </w:r>
            <w:r w:rsidRPr="00DC6292">
              <w:rPr>
                <w:rFonts w:ascii="Palatino Linotype" w:hAnsi="Palatino Linotype"/>
                <w:sz w:val="16"/>
                <w:szCs w:val="16"/>
              </w:rPr>
              <w:t xml:space="preserve">oncepts and </w:t>
            </w:r>
            <w:r>
              <w:rPr>
                <w:rFonts w:ascii="Palatino Linotype" w:hAnsi="Palatino Linotype"/>
                <w:sz w:val="16"/>
                <w:szCs w:val="16"/>
              </w:rPr>
              <w:t>C</w:t>
            </w:r>
            <w:r w:rsidRPr="00DC6292">
              <w:rPr>
                <w:rFonts w:ascii="Palatino Linotype" w:hAnsi="Palatino Linotype"/>
                <w:sz w:val="16"/>
                <w:szCs w:val="16"/>
              </w:rPr>
              <w:t xml:space="preserve">ontent to research </w:t>
            </w:r>
            <w:r>
              <w:rPr>
                <w:rFonts w:ascii="Palatino Linotype" w:hAnsi="Palatino Linotype"/>
                <w:sz w:val="16"/>
                <w:szCs w:val="16"/>
              </w:rPr>
              <w:t>C</w:t>
            </w:r>
            <w:r w:rsidRPr="00DC6292">
              <w:rPr>
                <w:rFonts w:ascii="Palatino Linotype" w:hAnsi="Palatino Linotype"/>
                <w:sz w:val="16"/>
                <w:szCs w:val="16"/>
              </w:rPr>
              <w:t>ontexts</w:t>
            </w:r>
            <w:r>
              <w:rPr>
                <w:rFonts w:ascii="Palatino Linotype" w:hAnsi="Palatino Linotype"/>
                <w:sz w:val="16"/>
                <w:szCs w:val="16"/>
              </w:rPr>
              <w:t>.</w:t>
            </w:r>
          </w:p>
          <w:p w14:paraId="42F855B4" w14:textId="77777777" w:rsidR="00830B7F" w:rsidRDefault="00830B7F" w:rsidP="00830B7F">
            <w:pPr>
              <w:widowControl w:val="0"/>
              <w:rPr>
                <w:rFonts w:ascii="Palatino Linotype" w:hAnsi="Palatino Linotype"/>
                <w:sz w:val="16"/>
                <w:szCs w:val="16"/>
              </w:rPr>
            </w:pPr>
          </w:p>
          <w:p w14:paraId="4BFCB67A" w14:textId="77777777" w:rsidR="00830B7F" w:rsidRDefault="00830B7F" w:rsidP="00830B7F">
            <w:pPr>
              <w:widowControl w:val="0"/>
              <w:rPr>
                <w:rFonts w:ascii="Palatino Linotype" w:hAnsi="Palatino Linotype"/>
                <w:sz w:val="16"/>
                <w:szCs w:val="16"/>
              </w:rPr>
            </w:pPr>
            <w:r>
              <w:rPr>
                <w:rFonts w:ascii="Palatino Linotype" w:hAnsi="Palatino Linotype"/>
                <w:sz w:val="16"/>
                <w:szCs w:val="16"/>
              </w:rPr>
              <w:t>S</w:t>
            </w:r>
            <w:r w:rsidRPr="00DC6292">
              <w:rPr>
                <w:rFonts w:ascii="Palatino Linotype" w:hAnsi="Palatino Linotype"/>
                <w:sz w:val="16"/>
                <w:szCs w:val="16"/>
              </w:rPr>
              <w:t xml:space="preserve">ection A: four compulsory questions that focus on the class </w:t>
            </w:r>
            <w:proofErr w:type="spellStart"/>
            <w:r w:rsidRPr="00DC6292">
              <w:rPr>
                <w:rFonts w:ascii="Palatino Linotype" w:hAnsi="Palatino Linotype"/>
                <w:sz w:val="16"/>
                <w:szCs w:val="16"/>
              </w:rPr>
              <w:t>practicals</w:t>
            </w:r>
            <w:proofErr w:type="spellEnd"/>
            <w:r>
              <w:rPr>
                <w:rFonts w:ascii="Palatino Linotype" w:hAnsi="Palatino Linotype"/>
                <w:sz w:val="16"/>
                <w:szCs w:val="16"/>
              </w:rPr>
              <w:t>.</w:t>
            </w:r>
          </w:p>
          <w:p w14:paraId="1B9306EC" w14:textId="77777777" w:rsidR="00830B7F" w:rsidRDefault="00830B7F" w:rsidP="00385B69">
            <w:pPr>
              <w:widowControl w:val="0"/>
              <w:rPr>
                <w:rFonts w:ascii="Palatino Linotype" w:hAnsi="Palatino Linotype"/>
                <w:sz w:val="16"/>
                <w:szCs w:val="16"/>
              </w:rPr>
            </w:pPr>
          </w:p>
          <w:p w14:paraId="7B4BE826" w14:textId="38F1493A" w:rsidR="00385B69" w:rsidRPr="00535C91" w:rsidRDefault="004C3846" w:rsidP="00385B69">
            <w:pPr>
              <w:widowControl w:val="0"/>
              <w:rPr>
                <w:rFonts w:ascii="Palatino Linotype" w:eastAsia="Calibri" w:hAnsi="Palatino Linotype" w:cs="Calibri"/>
                <w:sz w:val="16"/>
                <w:szCs w:val="16"/>
              </w:rPr>
            </w:pPr>
            <w:r>
              <w:rPr>
                <w:rFonts w:ascii="Palatino Linotype" w:hAnsi="Palatino Linotype"/>
                <w:sz w:val="16"/>
                <w:szCs w:val="16"/>
              </w:rPr>
              <w:t xml:space="preserve">Example question: </w:t>
            </w:r>
            <w:r w:rsidR="00385B69" w:rsidRPr="004C3846">
              <w:rPr>
                <w:rFonts w:ascii="Palatino Linotype" w:hAnsi="Palatino Linotype"/>
                <w:b/>
                <w:bCs/>
                <w:sz w:val="16"/>
                <w:szCs w:val="16"/>
              </w:rPr>
              <w:t>Describe</w:t>
            </w:r>
            <w:r w:rsidR="00385B69" w:rsidRPr="00535C91">
              <w:rPr>
                <w:rFonts w:ascii="Palatino Linotype" w:hAnsi="Palatino Linotype"/>
                <w:sz w:val="16"/>
                <w:szCs w:val="16"/>
              </w:rPr>
              <w:t xml:space="preserve"> how you used [</w:t>
            </w:r>
            <w:r w:rsidR="00385B69" w:rsidRPr="00535C91">
              <w:rPr>
                <w:rFonts w:ascii="Palatino Linotype" w:hAnsi="Palatino Linotype"/>
                <w:sz w:val="16"/>
                <w:szCs w:val="16"/>
              </w:rPr>
              <w:t>method</w:t>
            </w:r>
            <w:r w:rsidR="00385B69" w:rsidRPr="00535C91">
              <w:rPr>
                <w:rFonts w:ascii="Palatino Linotype" w:hAnsi="Palatino Linotype"/>
                <w:sz w:val="16"/>
                <w:szCs w:val="16"/>
              </w:rPr>
              <w:t xml:space="preserve">] in your class practical and its aim and procedure. </w:t>
            </w:r>
          </w:p>
        </w:tc>
        <w:tc>
          <w:tcPr>
            <w:tcW w:w="2481" w:type="dxa"/>
            <w:shd w:val="clear" w:color="auto" w:fill="auto"/>
            <w:tcMar>
              <w:top w:w="100" w:type="dxa"/>
              <w:left w:w="100" w:type="dxa"/>
              <w:bottom w:w="100" w:type="dxa"/>
              <w:right w:w="100" w:type="dxa"/>
            </w:tcMar>
          </w:tcPr>
          <w:p w14:paraId="37E14D1E" w14:textId="77777777" w:rsidR="00385B69" w:rsidRPr="00535C91" w:rsidRDefault="00385B69" w:rsidP="00385B69">
            <w:pPr>
              <w:pStyle w:val="ListParagraph"/>
              <w:numPr>
                <w:ilvl w:val="0"/>
                <w:numId w:val="17"/>
              </w:numPr>
              <w:ind w:left="244" w:hanging="192"/>
              <w:rPr>
                <w:rFonts w:ascii="Palatino Linotype" w:hAnsi="Palatino Linotype"/>
                <w:sz w:val="16"/>
                <w:szCs w:val="16"/>
              </w:rPr>
            </w:pPr>
            <w:r w:rsidRPr="00535C91">
              <w:rPr>
                <w:rFonts w:ascii="Palatino Linotype" w:hAnsi="Palatino Linotype"/>
                <w:sz w:val="16"/>
                <w:szCs w:val="16"/>
              </w:rPr>
              <w:t xml:space="preserve">The response demonstrates detailed knowledge and understanding of the research methodology relevant to the class practical. </w:t>
            </w:r>
          </w:p>
          <w:p w14:paraId="2A15F3CA" w14:textId="3FE7BA42" w:rsidR="00385B69" w:rsidRPr="00535C91" w:rsidRDefault="00385B69" w:rsidP="00385B69">
            <w:pPr>
              <w:pStyle w:val="ListParagraph"/>
              <w:numPr>
                <w:ilvl w:val="0"/>
                <w:numId w:val="17"/>
              </w:numPr>
              <w:ind w:left="244" w:hanging="192"/>
              <w:rPr>
                <w:rFonts w:ascii="Palatino Linotype" w:hAnsi="Palatino Linotype"/>
                <w:sz w:val="16"/>
                <w:szCs w:val="16"/>
              </w:rPr>
            </w:pPr>
            <w:r w:rsidRPr="00535C91">
              <w:rPr>
                <w:rFonts w:ascii="Palatino Linotype" w:hAnsi="Palatino Linotype"/>
                <w:sz w:val="16"/>
                <w:szCs w:val="16"/>
              </w:rPr>
              <w:t>Psychological terminology is used accurately.</w:t>
            </w:r>
          </w:p>
        </w:tc>
        <w:tc>
          <w:tcPr>
            <w:tcW w:w="8758" w:type="dxa"/>
            <w:shd w:val="clear" w:color="auto" w:fill="auto"/>
            <w:tcMar>
              <w:top w:w="100" w:type="dxa"/>
              <w:left w:w="100" w:type="dxa"/>
              <w:bottom w:w="100" w:type="dxa"/>
              <w:right w:w="100" w:type="dxa"/>
            </w:tcMar>
          </w:tcPr>
          <w:p w14:paraId="59EC875C" w14:textId="063E8DAC" w:rsidR="000B7CF7" w:rsidRPr="000B7CF7" w:rsidRDefault="00B81B71" w:rsidP="000B7CF7">
            <w:pPr>
              <w:widowControl w:val="0"/>
              <w:rPr>
                <w:rFonts w:ascii="Palatino Linotype" w:eastAsia="Calibri" w:hAnsi="Palatino Linotype" w:cs="Calibri"/>
                <w:sz w:val="16"/>
                <w:szCs w:val="16"/>
              </w:rPr>
            </w:pPr>
            <w:r w:rsidRPr="00535C91">
              <w:rPr>
                <w:rFonts w:ascii="Palatino Linotype" w:eastAsia="Calibri" w:hAnsi="Palatino Linotype" w:cs="Calibri"/>
                <w:sz w:val="16"/>
                <w:szCs w:val="16"/>
              </w:rPr>
              <w:t>Use a three-part structure</w:t>
            </w:r>
            <w:r w:rsidR="000B7CF7" w:rsidRPr="000B7CF7">
              <w:rPr>
                <w:rFonts w:ascii="Palatino Linotype" w:eastAsia="Calibri" w:hAnsi="Palatino Linotype" w:cs="Calibri"/>
                <w:sz w:val="16"/>
                <w:szCs w:val="16"/>
              </w:rPr>
              <w:t>:</w:t>
            </w:r>
          </w:p>
          <w:p w14:paraId="3F80A271" w14:textId="30261A19" w:rsidR="000B7CF7" w:rsidRPr="00535C91" w:rsidRDefault="000B7CF7" w:rsidP="00B81B71">
            <w:pPr>
              <w:pStyle w:val="ListParagraph"/>
              <w:widowControl w:val="0"/>
              <w:numPr>
                <w:ilvl w:val="0"/>
                <w:numId w:val="19"/>
              </w:numPr>
              <w:ind w:left="470" w:hanging="327"/>
              <w:rPr>
                <w:rFonts w:ascii="Palatino Linotype" w:eastAsia="Calibri" w:hAnsi="Palatino Linotype" w:cs="Calibri"/>
                <w:i/>
                <w:iCs/>
                <w:sz w:val="16"/>
                <w:szCs w:val="16"/>
              </w:rPr>
            </w:pPr>
            <w:r w:rsidRPr="00535C91">
              <w:rPr>
                <w:rFonts w:ascii="Palatino Linotype" w:eastAsia="Calibri" w:hAnsi="Palatino Linotype" w:cs="Calibri"/>
                <w:b/>
                <w:bCs/>
                <w:sz w:val="16"/>
                <w:szCs w:val="16"/>
              </w:rPr>
              <w:t>State the aim of the class practical</w:t>
            </w:r>
            <w:r w:rsidRPr="00535C91">
              <w:rPr>
                <w:rFonts w:ascii="Palatino Linotype" w:eastAsia="Calibri" w:hAnsi="Palatino Linotype" w:cs="Calibri"/>
                <w:sz w:val="16"/>
                <w:szCs w:val="16"/>
              </w:rPr>
              <w:br/>
            </w:r>
            <w:r w:rsidRPr="00535C91">
              <w:rPr>
                <w:rFonts w:ascii="Palatino Linotype" w:eastAsia="Calibri" w:hAnsi="Palatino Linotype" w:cs="Calibri"/>
                <w:sz w:val="16"/>
                <w:szCs w:val="16"/>
              </w:rPr>
              <w:t>Write</w:t>
            </w:r>
            <w:r w:rsidRPr="00535C91">
              <w:rPr>
                <w:rFonts w:ascii="Palatino Linotype" w:eastAsia="Calibri" w:hAnsi="Palatino Linotype" w:cs="Calibri"/>
                <w:sz w:val="16"/>
                <w:szCs w:val="16"/>
              </w:rPr>
              <w:t xml:space="preserve"> a single, clear sentence that states the specific aim of the practical. This should refer to what was being investigated and include the variables or psychological concept being explored. For example: </w:t>
            </w:r>
            <w:r w:rsidRPr="00535C91">
              <w:rPr>
                <w:rFonts w:ascii="Palatino Linotype" w:eastAsia="Calibri" w:hAnsi="Palatino Linotype" w:cs="Calibri"/>
                <w:i/>
                <w:iCs/>
                <w:sz w:val="16"/>
                <w:szCs w:val="16"/>
              </w:rPr>
              <w:t>“The aim of our class practical was to investigate whether students who slept fewer than six hours per night reported higher levels of difficulty concentrating in class, using a self-report questionnaire.”</w:t>
            </w:r>
          </w:p>
          <w:p w14:paraId="4E735767" w14:textId="64E9EF00" w:rsidR="000B7CF7" w:rsidRPr="00535C91" w:rsidRDefault="000B7CF7" w:rsidP="00B81B71">
            <w:pPr>
              <w:pStyle w:val="ListParagraph"/>
              <w:widowControl w:val="0"/>
              <w:numPr>
                <w:ilvl w:val="0"/>
                <w:numId w:val="19"/>
              </w:numPr>
              <w:ind w:left="470" w:hanging="327"/>
              <w:rPr>
                <w:rFonts w:ascii="Palatino Linotype" w:eastAsia="Calibri" w:hAnsi="Palatino Linotype" w:cs="Calibri"/>
                <w:i/>
                <w:iCs/>
                <w:sz w:val="16"/>
                <w:szCs w:val="16"/>
              </w:rPr>
            </w:pPr>
            <w:r w:rsidRPr="00535C91">
              <w:rPr>
                <w:rFonts w:ascii="Palatino Linotype" w:eastAsia="Calibri" w:hAnsi="Palatino Linotype" w:cs="Calibri"/>
                <w:b/>
                <w:bCs/>
                <w:sz w:val="16"/>
                <w:szCs w:val="16"/>
              </w:rPr>
              <w:t>Identify and describe the method used</w:t>
            </w:r>
            <w:r w:rsidRPr="00535C91">
              <w:rPr>
                <w:rFonts w:ascii="Palatino Linotype" w:eastAsia="Calibri" w:hAnsi="Palatino Linotype" w:cs="Calibri"/>
                <w:sz w:val="16"/>
                <w:szCs w:val="16"/>
              </w:rPr>
              <w:br/>
            </w:r>
            <w:r w:rsidRPr="00535C91">
              <w:rPr>
                <w:rFonts w:ascii="Palatino Linotype" w:eastAsia="Calibri" w:hAnsi="Palatino Linotype" w:cs="Calibri"/>
                <w:sz w:val="16"/>
                <w:szCs w:val="16"/>
              </w:rPr>
              <w:t>S</w:t>
            </w:r>
            <w:r w:rsidRPr="00535C91">
              <w:rPr>
                <w:rFonts w:ascii="Palatino Linotype" w:eastAsia="Calibri" w:hAnsi="Palatino Linotype" w:cs="Calibri"/>
                <w:sz w:val="16"/>
                <w:szCs w:val="16"/>
              </w:rPr>
              <w:t>tate the research method used</w:t>
            </w:r>
            <w:r w:rsidR="00830B7F">
              <w:rPr>
                <w:rFonts w:ascii="Palatino Linotype" w:eastAsia="Calibri" w:hAnsi="Palatino Linotype" w:cs="Calibri"/>
                <w:sz w:val="16"/>
                <w:szCs w:val="16"/>
              </w:rPr>
              <w:t xml:space="preserve">, </w:t>
            </w:r>
            <w:r w:rsidRPr="00535C91">
              <w:rPr>
                <w:rFonts w:ascii="Palatino Linotype" w:eastAsia="Calibri" w:hAnsi="Palatino Linotype" w:cs="Calibri"/>
                <w:sz w:val="16"/>
                <w:szCs w:val="16"/>
              </w:rPr>
              <w:t>e.g., experiment, observation, interview, questionnaire</w:t>
            </w:r>
            <w:r w:rsidR="00830B7F">
              <w:rPr>
                <w:rFonts w:ascii="Palatino Linotype" w:eastAsia="Calibri" w:hAnsi="Palatino Linotype" w:cs="Calibri"/>
                <w:sz w:val="16"/>
                <w:szCs w:val="16"/>
              </w:rPr>
              <w:t>,</w:t>
            </w:r>
            <w:r w:rsidRPr="00535C91">
              <w:rPr>
                <w:rFonts w:ascii="Palatino Linotype" w:eastAsia="Calibri" w:hAnsi="Palatino Linotype" w:cs="Calibri"/>
                <w:sz w:val="16"/>
                <w:szCs w:val="16"/>
              </w:rPr>
              <w:t xml:space="preserve"> and describe its key features in the context of your practical. Use precise psychological terminology. For instance: </w:t>
            </w:r>
            <w:r w:rsidRPr="00535C91">
              <w:rPr>
                <w:rFonts w:ascii="Palatino Linotype" w:eastAsia="Calibri" w:hAnsi="Palatino Linotype" w:cs="Calibri"/>
                <w:i/>
                <w:iCs/>
                <w:sz w:val="16"/>
                <w:szCs w:val="16"/>
              </w:rPr>
              <w:t>“We used a self-report method, specifically a structured questionnaire with closed and Likert-scale questions, to collect quantitative data about participants’ sleep duration and perceived concentration.”</w:t>
            </w:r>
          </w:p>
          <w:p w14:paraId="27365B22" w14:textId="196E5169" w:rsidR="00385B69" w:rsidRPr="00535C91" w:rsidRDefault="000B7CF7" w:rsidP="00B81B71">
            <w:pPr>
              <w:pStyle w:val="ListParagraph"/>
              <w:widowControl w:val="0"/>
              <w:numPr>
                <w:ilvl w:val="0"/>
                <w:numId w:val="19"/>
              </w:numPr>
              <w:ind w:left="470" w:hanging="327"/>
              <w:rPr>
                <w:rFonts w:ascii="Palatino Linotype" w:eastAsia="Calibri" w:hAnsi="Palatino Linotype" w:cs="Calibri"/>
                <w:i/>
                <w:iCs/>
                <w:sz w:val="16"/>
                <w:szCs w:val="16"/>
              </w:rPr>
            </w:pPr>
            <w:r w:rsidRPr="00535C91">
              <w:rPr>
                <w:rFonts w:ascii="Palatino Linotype" w:eastAsia="Calibri" w:hAnsi="Palatino Linotype" w:cs="Calibri"/>
                <w:b/>
                <w:bCs/>
                <w:sz w:val="16"/>
                <w:szCs w:val="16"/>
              </w:rPr>
              <w:t xml:space="preserve">Outline the procedure </w:t>
            </w:r>
            <w:r w:rsidR="00830B7F">
              <w:rPr>
                <w:rFonts w:ascii="Palatino Linotype" w:eastAsia="Calibri" w:hAnsi="Palatino Linotype" w:cs="Calibri"/>
                <w:b/>
                <w:bCs/>
                <w:sz w:val="16"/>
                <w:szCs w:val="16"/>
              </w:rPr>
              <w:t>(step by step)</w:t>
            </w:r>
            <w:r w:rsidR="00830B7F" w:rsidRPr="00535C91">
              <w:rPr>
                <w:rFonts w:ascii="Palatino Linotype" w:eastAsia="Calibri" w:hAnsi="Palatino Linotype" w:cs="Calibri"/>
                <w:sz w:val="16"/>
                <w:szCs w:val="16"/>
              </w:rPr>
              <w:t xml:space="preserve"> </w:t>
            </w:r>
            <w:r w:rsidRPr="00535C91">
              <w:rPr>
                <w:rFonts w:ascii="Palatino Linotype" w:eastAsia="Calibri" w:hAnsi="Palatino Linotype" w:cs="Calibri"/>
                <w:sz w:val="16"/>
                <w:szCs w:val="16"/>
              </w:rPr>
              <w:br/>
            </w:r>
            <w:r w:rsidRPr="00535C91">
              <w:rPr>
                <w:rFonts w:ascii="Palatino Linotype" w:eastAsia="Calibri" w:hAnsi="Palatino Linotype" w:cs="Calibri"/>
                <w:sz w:val="16"/>
                <w:szCs w:val="16"/>
              </w:rPr>
              <w:t>S</w:t>
            </w:r>
            <w:r w:rsidRPr="00535C91">
              <w:rPr>
                <w:rFonts w:ascii="Palatino Linotype" w:eastAsia="Calibri" w:hAnsi="Palatino Linotype" w:cs="Calibri"/>
                <w:sz w:val="16"/>
                <w:szCs w:val="16"/>
              </w:rPr>
              <w:t>ummarise the key steps of the procedure in 2–3 sentences</w:t>
            </w:r>
            <w:r w:rsidR="00830B7F">
              <w:rPr>
                <w:rFonts w:ascii="Palatino Linotype" w:eastAsia="Calibri" w:hAnsi="Palatino Linotype" w:cs="Calibri"/>
                <w:sz w:val="16"/>
                <w:szCs w:val="16"/>
              </w:rPr>
              <w:t xml:space="preserve"> (a numbered bullet list would be suitable)</w:t>
            </w:r>
            <w:r w:rsidRPr="00535C91">
              <w:rPr>
                <w:rFonts w:ascii="Palatino Linotype" w:eastAsia="Calibri" w:hAnsi="Palatino Linotype" w:cs="Calibri"/>
                <w:sz w:val="16"/>
                <w:szCs w:val="16"/>
              </w:rPr>
              <w:t xml:space="preserve">. Include details such as how participants were selected, what they were asked to do, and how the data was collected. For example: </w:t>
            </w:r>
            <w:r w:rsidRPr="00535C91">
              <w:rPr>
                <w:rFonts w:ascii="Palatino Linotype" w:eastAsia="Calibri" w:hAnsi="Palatino Linotype" w:cs="Calibri"/>
                <w:i/>
                <w:iCs/>
                <w:sz w:val="16"/>
                <w:szCs w:val="16"/>
              </w:rPr>
              <w:t>“Participants were selected using opportunity sampling from our Year 12 psychology class. They completed the anonymous questionnaire during class time, which took approximately five minutes. We then compared responses from students who slept fewer than six hours with those who slept more than six hours.”</w:t>
            </w:r>
          </w:p>
        </w:tc>
      </w:tr>
      <w:tr w:rsidR="00385B69" w:rsidRPr="00535C91" w14:paraId="2DD4629A" w14:textId="77777777" w:rsidTr="00535C91">
        <w:trPr>
          <w:trHeight w:val="440"/>
        </w:trPr>
        <w:tc>
          <w:tcPr>
            <w:tcW w:w="1266" w:type="dxa"/>
            <w:shd w:val="clear" w:color="auto" w:fill="auto"/>
            <w:tcMar>
              <w:top w:w="100" w:type="dxa"/>
              <w:left w:w="100" w:type="dxa"/>
              <w:bottom w:w="100" w:type="dxa"/>
              <w:right w:w="100" w:type="dxa"/>
            </w:tcMar>
          </w:tcPr>
          <w:p w14:paraId="161B8D3C" w14:textId="611DD56D" w:rsidR="00385B69" w:rsidRPr="00535C91" w:rsidRDefault="00385B69" w:rsidP="00385B69">
            <w:pPr>
              <w:widowControl w:val="0"/>
              <w:rPr>
                <w:rFonts w:ascii="Palatino Linotype" w:eastAsia="Calibri" w:hAnsi="Palatino Linotype" w:cs="Calibri"/>
                <w:sz w:val="16"/>
                <w:szCs w:val="16"/>
              </w:rPr>
            </w:pPr>
            <w:r w:rsidRPr="00535C91">
              <w:rPr>
                <w:rFonts w:ascii="Palatino Linotype" w:eastAsia="Calibri" w:hAnsi="Palatino Linotype" w:cs="Calibri"/>
                <w:sz w:val="16"/>
                <w:szCs w:val="16"/>
              </w:rPr>
              <w:t>Paper 2, Section A, 1</w:t>
            </w:r>
            <w:r w:rsidRPr="00535C91">
              <w:rPr>
                <w:rFonts w:ascii="Palatino Linotype" w:eastAsia="Calibri" w:hAnsi="Palatino Linotype" w:cs="Calibri"/>
                <w:sz w:val="16"/>
                <w:szCs w:val="16"/>
              </w:rPr>
              <w:t>b, 4 marks, 10 minutes</w:t>
            </w:r>
          </w:p>
        </w:tc>
        <w:tc>
          <w:tcPr>
            <w:tcW w:w="2480" w:type="dxa"/>
            <w:shd w:val="clear" w:color="auto" w:fill="auto"/>
            <w:tcMar>
              <w:top w:w="100" w:type="dxa"/>
              <w:left w:w="100" w:type="dxa"/>
              <w:bottom w:w="100" w:type="dxa"/>
              <w:right w:w="100" w:type="dxa"/>
            </w:tcMar>
          </w:tcPr>
          <w:p w14:paraId="14DE63BE" w14:textId="413CB582" w:rsidR="00DC6292" w:rsidRDefault="00DC6292" w:rsidP="00385B69">
            <w:pPr>
              <w:widowControl w:val="0"/>
              <w:rPr>
                <w:rFonts w:ascii="Palatino Linotype" w:hAnsi="Palatino Linotype"/>
                <w:sz w:val="16"/>
                <w:szCs w:val="16"/>
              </w:rPr>
            </w:pPr>
            <w:r w:rsidRPr="00DC6292">
              <w:rPr>
                <w:rFonts w:ascii="Palatino Linotype" w:hAnsi="Palatino Linotype"/>
                <w:sz w:val="16"/>
                <w:szCs w:val="16"/>
              </w:rPr>
              <w:t xml:space="preserve">Applying </w:t>
            </w:r>
            <w:r w:rsidR="00830B7F">
              <w:rPr>
                <w:rFonts w:ascii="Palatino Linotype" w:hAnsi="Palatino Linotype"/>
                <w:sz w:val="16"/>
                <w:szCs w:val="16"/>
              </w:rPr>
              <w:t>C</w:t>
            </w:r>
            <w:r w:rsidRPr="00DC6292">
              <w:rPr>
                <w:rFonts w:ascii="Palatino Linotype" w:hAnsi="Palatino Linotype"/>
                <w:sz w:val="16"/>
                <w:szCs w:val="16"/>
              </w:rPr>
              <w:t xml:space="preserve">oncepts and </w:t>
            </w:r>
            <w:r w:rsidR="00830B7F">
              <w:rPr>
                <w:rFonts w:ascii="Palatino Linotype" w:hAnsi="Palatino Linotype"/>
                <w:sz w:val="16"/>
                <w:szCs w:val="16"/>
              </w:rPr>
              <w:t>C</w:t>
            </w:r>
            <w:r w:rsidRPr="00DC6292">
              <w:rPr>
                <w:rFonts w:ascii="Palatino Linotype" w:hAnsi="Palatino Linotype"/>
                <w:sz w:val="16"/>
                <w:szCs w:val="16"/>
              </w:rPr>
              <w:t xml:space="preserve">ontent to research </w:t>
            </w:r>
            <w:r w:rsidR="00830B7F">
              <w:rPr>
                <w:rFonts w:ascii="Palatino Linotype" w:hAnsi="Palatino Linotype"/>
                <w:sz w:val="16"/>
                <w:szCs w:val="16"/>
              </w:rPr>
              <w:t>C</w:t>
            </w:r>
            <w:r w:rsidRPr="00DC6292">
              <w:rPr>
                <w:rFonts w:ascii="Palatino Linotype" w:hAnsi="Palatino Linotype"/>
                <w:sz w:val="16"/>
                <w:szCs w:val="16"/>
              </w:rPr>
              <w:t>ontexts</w:t>
            </w:r>
            <w:r w:rsidR="00830B7F">
              <w:rPr>
                <w:rFonts w:ascii="Palatino Linotype" w:hAnsi="Palatino Linotype"/>
                <w:sz w:val="16"/>
                <w:szCs w:val="16"/>
              </w:rPr>
              <w:t>.</w:t>
            </w:r>
          </w:p>
          <w:p w14:paraId="653C334D" w14:textId="77777777" w:rsidR="00DC6292" w:rsidRDefault="00DC6292" w:rsidP="00385B69">
            <w:pPr>
              <w:widowControl w:val="0"/>
              <w:rPr>
                <w:rFonts w:ascii="Palatino Linotype" w:hAnsi="Palatino Linotype"/>
                <w:sz w:val="16"/>
                <w:szCs w:val="16"/>
              </w:rPr>
            </w:pPr>
          </w:p>
          <w:p w14:paraId="533E7AE0" w14:textId="5C43C8CB" w:rsidR="00DC6292" w:rsidRDefault="00DC6292" w:rsidP="00385B69">
            <w:pPr>
              <w:widowControl w:val="0"/>
              <w:rPr>
                <w:rFonts w:ascii="Palatino Linotype" w:hAnsi="Palatino Linotype"/>
                <w:sz w:val="16"/>
                <w:szCs w:val="16"/>
              </w:rPr>
            </w:pPr>
            <w:r>
              <w:rPr>
                <w:rFonts w:ascii="Palatino Linotype" w:hAnsi="Palatino Linotype"/>
                <w:sz w:val="16"/>
                <w:szCs w:val="16"/>
              </w:rPr>
              <w:t>S</w:t>
            </w:r>
            <w:r w:rsidRPr="00DC6292">
              <w:rPr>
                <w:rFonts w:ascii="Palatino Linotype" w:hAnsi="Palatino Linotype"/>
                <w:sz w:val="16"/>
                <w:szCs w:val="16"/>
              </w:rPr>
              <w:t xml:space="preserve">ection A: four compulsory questions that focus on the class </w:t>
            </w:r>
            <w:proofErr w:type="spellStart"/>
            <w:r w:rsidRPr="00DC6292">
              <w:rPr>
                <w:rFonts w:ascii="Palatino Linotype" w:hAnsi="Palatino Linotype"/>
                <w:sz w:val="16"/>
                <w:szCs w:val="16"/>
              </w:rPr>
              <w:t>practicals</w:t>
            </w:r>
            <w:proofErr w:type="spellEnd"/>
            <w:r>
              <w:rPr>
                <w:rFonts w:ascii="Palatino Linotype" w:hAnsi="Palatino Linotype"/>
                <w:sz w:val="16"/>
                <w:szCs w:val="16"/>
              </w:rPr>
              <w:t>.</w:t>
            </w:r>
          </w:p>
          <w:p w14:paraId="61A030E4" w14:textId="77777777" w:rsidR="00DC6292" w:rsidRDefault="00DC6292" w:rsidP="00385B69">
            <w:pPr>
              <w:widowControl w:val="0"/>
              <w:rPr>
                <w:rFonts w:ascii="Palatino Linotype" w:hAnsi="Palatino Linotype"/>
                <w:sz w:val="16"/>
                <w:szCs w:val="16"/>
              </w:rPr>
            </w:pPr>
          </w:p>
          <w:p w14:paraId="3A05E5B4" w14:textId="1EFCC1B6" w:rsidR="00385B69" w:rsidRPr="00535C91" w:rsidRDefault="004C3846" w:rsidP="00385B69">
            <w:pPr>
              <w:widowControl w:val="0"/>
              <w:rPr>
                <w:rFonts w:ascii="Palatino Linotype" w:eastAsia="Calibri" w:hAnsi="Palatino Linotype" w:cs="Calibri"/>
                <w:sz w:val="16"/>
                <w:szCs w:val="16"/>
              </w:rPr>
            </w:pPr>
            <w:r>
              <w:rPr>
                <w:rFonts w:ascii="Palatino Linotype" w:hAnsi="Palatino Linotype"/>
                <w:sz w:val="16"/>
                <w:szCs w:val="16"/>
              </w:rPr>
              <w:t xml:space="preserve">Example question: </w:t>
            </w:r>
            <w:r w:rsidR="00385B69" w:rsidRPr="004C3846">
              <w:rPr>
                <w:rFonts w:ascii="Palatino Linotype" w:hAnsi="Palatino Linotype"/>
                <w:b/>
                <w:bCs/>
                <w:sz w:val="16"/>
                <w:szCs w:val="16"/>
              </w:rPr>
              <w:t>Explain</w:t>
            </w:r>
            <w:r w:rsidR="00385B69" w:rsidRPr="00535C91">
              <w:rPr>
                <w:rFonts w:ascii="Palatino Linotype" w:hAnsi="Palatino Linotype"/>
                <w:sz w:val="16"/>
                <w:szCs w:val="16"/>
              </w:rPr>
              <w:t xml:space="preserve"> the concept of [</w:t>
            </w:r>
            <w:r w:rsidR="00385B69" w:rsidRPr="00535C91">
              <w:rPr>
                <w:rFonts w:ascii="Palatino Linotype" w:hAnsi="Palatino Linotype"/>
                <w:sz w:val="16"/>
                <w:szCs w:val="16"/>
              </w:rPr>
              <w:t>Concept</w:t>
            </w:r>
            <w:r w:rsidR="00385B69" w:rsidRPr="00535C91">
              <w:rPr>
                <w:rFonts w:ascii="Palatino Linotype" w:hAnsi="Palatino Linotype"/>
                <w:sz w:val="16"/>
                <w:szCs w:val="16"/>
              </w:rPr>
              <w:t xml:space="preserve">] in relation to the </w:t>
            </w:r>
            <w:r w:rsidR="00385B69" w:rsidRPr="00535C91">
              <w:rPr>
                <w:rFonts w:ascii="Palatino Linotype" w:hAnsi="Palatino Linotype"/>
                <w:sz w:val="16"/>
                <w:szCs w:val="16"/>
              </w:rPr>
              <w:t>[method]</w:t>
            </w:r>
            <w:r w:rsidR="00385B69" w:rsidRPr="00535C91">
              <w:rPr>
                <w:rFonts w:ascii="Palatino Linotype" w:hAnsi="Palatino Linotype"/>
                <w:sz w:val="16"/>
                <w:szCs w:val="16"/>
              </w:rPr>
              <w:t xml:space="preserve"> in your class practical. </w:t>
            </w:r>
          </w:p>
        </w:tc>
        <w:tc>
          <w:tcPr>
            <w:tcW w:w="2481" w:type="dxa"/>
            <w:shd w:val="clear" w:color="auto" w:fill="auto"/>
            <w:tcMar>
              <w:top w:w="100" w:type="dxa"/>
              <w:left w:w="100" w:type="dxa"/>
              <w:bottom w:w="100" w:type="dxa"/>
              <w:right w:w="100" w:type="dxa"/>
            </w:tcMar>
          </w:tcPr>
          <w:p w14:paraId="23F173B3" w14:textId="77777777" w:rsidR="00385B69" w:rsidRPr="00535C91" w:rsidRDefault="00385B69" w:rsidP="00385B69">
            <w:pPr>
              <w:pStyle w:val="ListParagraph"/>
              <w:numPr>
                <w:ilvl w:val="0"/>
                <w:numId w:val="17"/>
              </w:numPr>
              <w:ind w:left="244" w:hanging="192"/>
              <w:rPr>
                <w:rFonts w:ascii="Palatino Linotype" w:hAnsi="Palatino Linotype"/>
                <w:sz w:val="16"/>
                <w:szCs w:val="16"/>
              </w:rPr>
            </w:pPr>
            <w:r w:rsidRPr="00535C91">
              <w:rPr>
                <w:rFonts w:ascii="Palatino Linotype" w:hAnsi="Palatino Linotype"/>
                <w:sz w:val="16"/>
                <w:szCs w:val="16"/>
              </w:rPr>
              <w:t xml:space="preserve">The knowledge and understanding of the concept are well developed. </w:t>
            </w:r>
          </w:p>
          <w:p w14:paraId="0F49F8FE" w14:textId="6E35E079" w:rsidR="00385B69" w:rsidRPr="00535C91" w:rsidRDefault="00385B69" w:rsidP="00385B69">
            <w:pPr>
              <w:pStyle w:val="ListParagraph"/>
              <w:numPr>
                <w:ilvl w:val="0"/>
                <w:numId w:val="17"/>
              </w:numPr>
              <w:ind w:left="244" w:hanging="192"/>
              <w:rPr>
                <w:rFonts w:ascii="Palatino Linotype" w:hAnsi="Palatino Linotype"/>
                <w:sz w:val="16"/>
                <w:szCs w:val="16"/>
              </w:rPr>
            </w:pPr>
            <w:r w:rsidRPr="00535C91">
              <w:rPr>
                <w:rFonts w:ascii="Palatino Linotype" w:hAnsi="Palatino Linotype"/>
                <w:sz w:val="16"/>
                <w:szCs w:val="16"/>
              </w:rPr>
              <w:t>There are clear and detailed links between the concept and the class practical.</w:t>
            </w:r>
          </w:p>
        </w:tc>
        <w:tc>
          <w:tcPr>
            <w:tcW w:w="8758" w:type="dxa"/>
            <w:shd w:val="clear" w:color="auto" w:fill="auto"/>
            <w:tcMar>
              <w:top w:w="100" w:type="dxa"/>
              <w:left w:w="100" w:type="dxa"/>
              <w:bottom w:w="100" w:type="dxa"/>
              <w:right w:w="100" w:type="dxa"/>
            </w:tcMar>
          </w:tcPr>
          <w:p w14:paraId="52CDBE05" w14:textId="0A69EEBE" w:rsidR="008016A5" w:rsidRPr="00535C91" w:rsidRDefault="00B81B71" w:rsidP="008016A5">
            <w:pPr>
              <w:widowControl w:val="0"/>
              <w:rPr>
                <w:rFonts w:ascii="Palatino Linotype" w:eastAsia="Calibri" w:hAnsi="Palatino Linotype" w:cs="Calibri"/>
                <w:sz w:val="16"/>
                <w:szCs w:val="16"/>
              </w:rPr>
            </w:pPr>
            <w:r w:rsidRPr="00535C91">
              <w:rPr>
                <w:rFonts w:ascii="Palatino Linotype" w:eastAsia="Calibri" w:hAnsi="Palatino Linotype" w:cs="Calibri"/>
                <w:sz w:val="16"/>
                <w:szCs w:val="16"/>
              </w:rPr>
              <w:t>Use a three-part structure</w:t>
            </w:r>
            <w:r w:rsidR="008016A5" w:rsidRPr="008016A5">
              <w:rPr>
                <w:rFonts w:ascii="Palatino Linotype" w:eastAsia="Calibri" w:hAnsi="Palatino Linotype" w:cs="Calibri"/>
                <w:sz w:val="16"/>
                <w:szCs w:val="16"/>
              </w:rPr>
              <w:t>:</w:t>
            </w:r>
          </w:p>
          <w:p w14:paraId="00F968DC" w14:textId="15F5609F" w:rsidR="008016A5" w:rsidRPr="00535C91" w:rsidRDefault="008016A5" w:rsidP="008016A5">
            <w:pPr>
              <w:pStyle w:val="ListParagraph"/>
              <w:widowControl w:val="0"/>
              <w:numPr>
                <w:ilvl w:val="0"/>
                <w:numId w:val="20"/>
              </w:numPr>
              <w:ind w:left="470" w:hanging="327"/>
              <w:rPr>
                <w:rFonts w:ascii="Palatino Linotype" w:eastAsia="Calibri" w:hAnsi="Palatino Linotype" w:cs="Calibri"/>
                <w:sz w:val="16"/>
                <w:szCs w:val="16"/>
              </w:rPr>
            </w:pPr>
            <w:r w:rsidRPr="00535C91">
              <w:rPr>
                <w:rFonts w:ascii="Palatino Linotype" w:eastAsia="Calibri" w:hAnsi="Palatino Linotype" w:cs="Calibri"/>
                <w:b/>
                <w:bCs/>
                <w:sz w:val="16"/>
                <w:szCs w:val="16"/>
              </w:rPr>
              <w:t>Define or explain the concept clearly and accurately</w:t>
            </w:r>
            <w:r w:rsidRPr="00535C91">
              <w:rPr>
                <w:rFonts w:ascii="Palatino Linotype" w:eastAsia="Calibri" w:hAnsi="Palatino Linotype" w:cs="Calibri"/>
                <w:sz w:val="16"/>
                <w:szCs w:val="16"/>
              </w:rPr>
              <w:br/>
            </w:r>
            <w:r w:rsidRPr="00535C91">
              <w:rPr>
                <w:rFonts w:ascii="Palatino Linotype" w:eastAsia="Calibri" w:hAnsi="Palatino Linotype" w:cs="Calibri"/>
                <w:sz w:val="16"/>
                <w:szCs w:val="16"/>
              </w:rPr>
              <w:t>Start</w:t>
            </w:r>
            <w:r w:rsidRPr="00535C91">
              <w:rPr>
                <w:rFonts w:ascii="Palatino Linotype" w:eastAsia="Calibri" w:hAnsi="Palatino Linotype" w:cs="Calibri"/>
                <w:sz w:val="16"/>
                <w:szCs w:val="16"/>
              </w:rPr>
              <w:t xml:space="preserve"> with a brief definition or explanation of the relevant </w:t>
            </w:r>
            <w:r w:rsidRPr="00535C91">
              <w:rPr>
                <w:rFonts w:ascii="Palatino Linotype" w:eastAsia="Calibri" w:hAnsi="Palatino Linotype" w:cs="Calibri"/>
                <w:sz w:val="16"/>
                <w:szCs w:val="16"/>
              </w:rPr>
              <w:t>C</w:t>
            </w:r>
            <w:r w:rsidRPr="00535C91">
              <w:rPr>
                <w:rFonts w:ascii="Palatino Linotype" w:eastAsia="Calibri" w:hAnsi="Palatino Linotype" w:cs="Calibri"/>
                <w:sz w:val="16"/>
                <w:szCs w:val="16"/>
              </w:rPr>
              <w:t xml:space="preserve">oncept using precise psychological terminology. For example, if the concept is </w:t>
            </w:r>
            <w:r w:rsidRPr="00535C91">
              <w:rPr>
                <w:rFonts w:ascii="Palatino Linotype" w:eastAsia="Calibri" w:hAnsi="Palatino Linotype" w:cs="Calibri"/>
                <w:i/>
                <w:iCs/>
                <w:sz w:val="16"/>
                <w:szCs w:val="16"/>
              </w:rPr>
              <w:t>bias</w:t>
            </w:r>
            <w:r w:rsidRPr="00535C91">
              <w:rPr>
                <w:rFonts w:ascii="Palatino Linotype" w:eastAsia="Calibri" w:hAnsi="Palatino Linotype" w:cs="Calibri"/>
                <w:sz w:val="16"/>
                <w:szCs w:val="16"/>
              </w:rPr>
              <w:t xml:space="preserve">, the student might write: </w:t>
            </w:r>
            <w:r w:rsidRPr="00535C91">
              <w:rPr>
                <w:rFonts w:ascii="Palatino Linotype" w:eastAsia="Calibri" w:hAnsi="Palatino Linotype" w:cs="Calibri"/>
                <w:i/>
                <w:iCs/>
                <w:sz w:val="16"/>
                <w:szCs w:val="16"/>
              </w:rPr>
              <w:t>“Bias refers to a systematic error or distortion that affects the validity of research findings. In psychological research, bias can arise from the researcher, the participants, or the method itself, and it can influence how data is collected, interpreted, or reported.”</w:t>
            </w:r>
          </w:p>
          <w:p w14:paraId="46E34C64" w14:textId="026F5C29" w:rsidR="008016A5" w:rsidRPr="00535C91" w:rsidRDefault="008016A5" w:rsidP="008016A5">
            <w:pPr>
              <w:pStyle w:val="ListParagraph"/>
              <w:widowControl w:val="0"/>
              <w:numPr>
                <w:ilvl w:val="0"/>
                <w:numId w:val="20"/>
              </w:numPr>
              <w:ind w:left="470" w:hanging="327"/>
              <w:rPr>
                <w:rFonts w:ascii="Palatino Linotype" w:eastAsia="Calibri" w:hAnsi="Palatino Linotype" w:cs="Calibri"/>
                <w:sz w:val="16"/>
                <w:szCs w:val="16"/>
              </w:rPr>
            </w:pPr>
            <w:r w:rsidRPr="00535C91">
              <w:rPr>
                <w:rFonts w:ascii="Palatino Linotype" w:eastAsia="Calibri" w:hAnsi="Palatino Linotype" w:cs="Calibri"/>
                <w:b/>
                <w:bCs/>
                <w:sz w:val="16"/>
                <w:szCs w:val="16"/>
              </w:rPr>
              <w:t>Identify how the concept applies to the method used in the practical</w:t>
            </w:r>
            <w:r w:rsidRPr="00535C91">
              <w:rPr>
                <w:rFonts w:ascii="Palatino Linotype" w:eastAsia="Calibri" w:hAnsi="Palatino Linotype" w:cs="Calibri"/>
                <w:sz w:val="16"/>
                <w:szCs w:val="16"/>
              </w:rPr>
              <w:br/>
            </w:r>
            <w:r w:rsidRPr="00535C91">
              <w:rPr>
                <w:rFonts w:ascii="Palatino Linotype" w:eastAsia="Calibri" w:hAnsi="Palatino Linotype" w:cs="Calibri"/>
                <w:sz w:val="16"/>
                <w:szCs w:val="16"/>
              </w:rPr>
              <w:t>E</w:t>
            </w:r>
            <w:r w:rsidRPr="00535C91">
              <w:rPr>
                <w:rFonts w:ascii="Palatino Linotype" w:eastAsia="Calibri" w:hAnsi="Palatino Linotype" w:cs="Calibri"/>
                <w:sz w:val="16"/>
                <w:szCs w:val="16"/>
              </w:rPr>
              <w:t xml:space="preserve">xplain how this concept is relevant to the specific method used. Make the connection between theory and method clear. </w:t>
            </w:r>
            <w:r w:rsidRPr="00535C91">
              <w:rPr>
                <w:rFonts w:ascii="Palatino Linotype" w:eastAsia="Calibri" w:hAnsi="Palatino Linotype" w:cs="Calibri"/>
                <w:sz w:val="16"/>
                <w:szCs w:val="16"/>
              </w:rPr>
              <w:t xml:space="preserve">For example, </w:t>
            </w:r>
            <w:r w:rsidRPr="00535C91">
              <w:rPr>
                <w:rFonts w:ascii="Palatino Linotype" w:eastAsia="Calibri" w:hAnsi="Palatino Linotype" w:cs="Calibri"/>
                <w:i/>
                <w:iCs/>
                <w:sz w:val="16"/>
                <w:szCs w:val="16"/>
              </w:rPr>
              <w:t>“In our class practical, we used a self-report questionnaire to investigate sleep and concentration, and bias was relevant because participants might have given socially desirable answers or misreported their sleep habits, which could distort the accuracy of the data.”</w:t>
            </w:r>
          </w:p>
          <w:p w14:paraId="23E1F082" w14:textId="30BF7B40" w:rsidR="00385B69" w:rsidRPr="00535C91" w:rsidRDefault="008016A5" w:rsidP="00385B69">
            <w:pPr>
              <w:pStyle w:val="ListParagraph"/>
              <w:widowControl w:val="0"/>
              <w:numPr>
                <w:ilvl w:val="0"/>
                <w:numId w:val="20"/>
              </w:numPr>
              <w:ind w:left="470" w:hanging="327"/>
              <w:rPr>
                <w:rFonts w:ascii="Palatino Linotype" w:eastAsia="Calibri" w:hAnsi="Palatino Linotype" w:cs="Calibri"/>
                <w:sz w:val="16"/>
                <w:szCs w:val="16"/>
              </w:rPr>
            </w:pPr>
            <w:r w:rsidRPr="00535C91">
              <w:rPr>
                <w:rFonts w:ascii="Palatino Linotype" w:eastAsia="Calibri" w:hAnsi="Palatino Linotype" w:cs="Calibri"/>
                <w:b/>
                <w:bCs/>
                <w:sz w:val="16"/>
                <w:szCs w:val="16"/>
              </w:rPr>
              <w:t>Describe how the concept influenced the conduct or interpretation of the practical</w:t>
            </w:r>
            <w:r w:rsidRPr="00535C91">
              <w:rPr>
                <w:rFonts w:ascii="Palatino Linotype" w:eastAsia="Calibri" w:hAnsi="Palatino Linotype" w:cs="Calibri"/>
                <w:sz w:val="16"/>
                <w:szCs w:val="16"/>
              </w:rPr>
              <w:br/>
              <w:t xml:space="preserve">Finally, explain how the concept affected the way the method was implemented, or how it influenced the interpretation of the results. This demonstrates understanding of both the practical and the concept. For example: </w:t>
            </w:r>
            <w:r w:rsidRPr="00535C91">
              <w:rPr>
                <w:rFonts w:ascii="Palatino Linotype" w:eastAsia="Calibri" w:hAnsi="Palatino Linotype" w:cs="Calibri"/>
                <w:i/>
                <w:iCs/>
                <w:sz w:val="16"/>
                <w:szCs w:val="16"/>
              </w:rPr>
              <w:t>“We tried to reduce bias by making the questionnaire anonymous, which encouraged honest responses. This helped minimise social desirability bias and increased the likelihood that participants reported their sleep habits accurately.”</w:t>
            </w:r>
          </w:p>
        </w:tc>
      </w:tr>
      <w:tr w:rsidR="00385B69" w:rsidRPr="00535C91" w14:paraId="1C6CFB4A" w14:textId="77777777" w:rsidTr="00535C91">
        <w:trPr>
          <w:trHeight w:val="440"/>
        </w:trPr>
        <w:tc>
          <w:tcPr>
            <w:tcW w:w="1266" w:type="dxa"/>
            <w:shd w:val="clear" w:color="auto" w:fill="auto"/>
            <w:tcMar>
              <w:top w:w="100" w:type="dxa"/>
              <w:left w:w="100" w:type="dxa"/>
              <w:bottom w:w="100" w:type="dxa"/>
              <w:right w:w="100" w:type="dxa"/>
            </w:tcMar>
          </w:tcPr>
          <w:p w14:paraId="07A168C9" w14:textId="6C99642C" w:rsidR="00385B69" w:rsidRPr="00535C91" w:rsidRDefault="00385B69" w:rsidP="00385B69">
            <w:pPr>
              <w:widowControl w:val="0"/>
              <w:rPr>
                <w:rFonts w:ascii="Palatino Linotype" w:eastAsia="Calibri" w:hAnsi="Palatino Linotype" w:cs="Calibri"/>
                <w:sz w:val="16"/>
                <w:szCs w:val="16"/>
              </w:rPr>
            </w:pPr>
            <w:r w:rsidRPr="00535C91">
              <w:rPr>
                <w:rFonts w:ascii="Palatino Linotype" w:eastAsia="Calibri" w:hAnsi="Palatino Linotype" w:cs="Calibri"/>
                <w:sz w:val="16"/>
                <w:szCs w:val="16"/>
              </w:rPr>
              <w:lastRenderedPageBreak/>
              <w:t>Paper 2, Section A, 1</w:t>
            </w:r>
            <w:r w:rsidRPr="00535C91">
              <w:rPr>
                <w:rFonts w:ascii="Palatino Linotype" w:eastAsia="Calibri" w:hAnsi="Palatino Linotype" w:cs="Calibri"/>
                <w:sz w:val="16"/>
                <w:szCs w:val="16"/>
              </w:rPr>
              <w:t>c, 6 marks, 15 minutes</w:t>
            </w:r>
          </w:p>
        </w:tc>
        <w:tc>
          <w:tcPr>
            <w:tcW w:w="2480" w:type="dxa"/>
            <w:shd w:val="clear" w:color="auto" w:fill="auto"/>
            <w:tcMar>
              <w:top w:w="100" w:type="dxa"/>
              <w:left w:w="100" w:type="dxa"/>
              <w:bottom w:w="100" w:type="dxa"/>
              <w:right w:w="100" w:type="dxa"/>
            </w:tcMar>
          </w:tcPr>
          <w:p w14:paraId="727D3ED5" w14:textId="77777777" w:rsidR="00830B7F" w:rsidRDefault="00830B7F" w:rsidP="00830B7F">
            <w:pPr>
              <w:widowControl w:val="0"/>
              <w:rPr>
                <w:rFonts w:ascii="Palatino Linotype" w:hAnsi="Palatino Linotype"/>
                <w:sz w:val="16"/>
                <w:szCs w:val="16"/>
              </w:rPr>
            </w:pPr>
            <w:r w:rsidRPr="00DC6292">
              <w:rPr>
                <w:rFonts w:ascii="Palatino Linotype" w:hAnsi="Palatino Linotype"/>
                <w:sz w:val="16"/>
                <w:szCs w:val="16"/>
              </w:rPr>
              <w:t xml:space="preserve">Applying </w:t>
            </w:r>
            <w:r>
              <w:rPr>
                <w:rFonts w:ascii="Palatino Linotype" w:hAnsi="Palatino Linotype"/>
                <w:sz w:val="16"/>
                <w:szCs w:val="16"/>
              </w:rPr>
              <w:t>C</w:t>
            </w:r>
            <w:r w:rsidRPr="00DC6292">
              <w:rPr>
                <w:rFonts w:ascii="Palatino Linotype" w:hAnsi="Palatino Linotype"/>
                <w:sz w:val="16"/>
                <w:szCs w:val="16"/>
              </w:rPr>
              <w:t xml:space="preserve">oncepts and </w:t>
            </w:r>
            <w:r>
              <w:rPr>
                <w:rFonts w:ascii="Palatino Linotype" w:hAnsi="Palatino Linotype"/>
                <w:sz w:val="16"/>
                <w:szCs w:val="16"/>
              </w:rPr>
              <w:t>C</w:t>
            </w:r>
            <w:r w:rsidRPr="00DC6292">
              <w:rPr>
                <w:rFonts w:ascii="Palatino Linotype" w:hAnsi="Palatino Linotype"/>
                <w:sz w:val="16"/>
                <w:szCs w:val="16"/>
              </w:rPr>
              <w:t xml:space="preserve">ontent to research </w:t>
            </w:r>
            <w:r>
              <w:rPr>
                <w:rFonts w:ascii="Palatino Linotype" w:hAnsi="Palatino Linotype"/>
                <w:sz w:val="16"/>
                <w:szCs w:val="16"/>
              </w:rPr>
              <w:t>C</w:t>
            </w:r>
            <w:r w:rsidRPr="00DC6292">
              <w:rPr>
                <w:rFonts w:ascii="Palatino Linotype" w:hAnsi="Palatino Linotype"/>
                <w:sz w:val="16"/>
                <w:szCs w:val="16"/>
              </w:rPr>
              <w:t>ontexts</w:t>
            </w:r>
            <w:r>
              <w:rPr>
                <w:rFonts w:ascii="Palatino Linotype" w:hAnsi="Palatino Linotype"/>
                <w:sz w:val="16"/>
                <w:szCs w:val="16"/>
              </w:rPr>
              <w:t>.</w:t>
            </w:r>
          </w:p>
          <w:p w14:paraId="49E06CEF" w14:textId="77777777" w:rsidR="00830B7F" w:rsidRDefault="00830B7F" w:rsidP="00830B7F">
            <w:pPr>
              <w:widowControl w:val="0"/>
              <w:rPr>
                <w:rFonts w:ascii="Palatino Linotype" w:hAnsi="Palatino Linotype"/>
                <w:sz w:val="16"/>
                <w:szCs w:val="16"/>
              </w:rPr>
            </w:pPr>
          </w:p>
          <w:p w14:paraId="41BFFAE5" w14:textId="77777777" w:rsidR="00830B7F" w:rsidRDefault="00830B7F" w:rsidP="00830B7F">
            <w:pPr>
              <w:widowControl w:val="0"/>
              <w:rPr>
                <w:rFonts w:ascii="Palatino Linotype" w:hAnsi="Palatino Linotype"/>
                <w:sz w:val="16"/>
                <w:szCs w:val="16"/>
              </w:rPr>
            </w:pPr>
            <w:r>
              <w:rPr>
                <w:rFonts w:ascii="Palatino Linotype" w:hAnsi="Palatino Linotype"/>
                <w:sz w:val="16"/>
                <w:szCs w:val="16"/>
              </w:rPr>
              <w:t>S</w:t>
            </w:r>
            <w:r w:rsidRPr="00DC6292">
              <w:rPr>
                <w:rFonts w:ascii="Palatino Linotype" w:hAnsi="Palatino Linotype"/>
                <w:sz w:val="16"/>
                <w:szCs w:val="16"/>
              </w:rPr>
              <w:t xml:space="preserve">ection A: four compulsory questions that focus on the class </w:t>
            </w:r>
            <w:proofErr w:type="spellStart"/>
            <w:r w:rsidRPr="00DC6292">
              <w:rPr>
                <w:rFonts w:ascii="Palatino Linotype" w:hAnsi="Palatino Linotype"/>
                <w:sz w:val="16"/>
                <w:szCs w:val="16"/>
              </w:rPr>
              <w:t>practicals</w:t>
            </w:r>
            <w:proofErr w:type="spellEnd"/>
            <w:r>
              <w:rPr>
                <w:rFonts w:ascii="Palatino Linotype" w:hAnsi="Palatino Linotype"/>
                <w:sz w:val="16"/>
                <w:szCs w:val="16"/>
              </w:rPr>
              <w:t>.</w:t>
            </w:r>
          </w:p>
          <w:p w14:paraId="5BE5D8D4" w14:textId="77777777" w:rsidR="00830B7F" w:rsidRDefault="00830B7F" w:rsidP="00385B69">
            <w:pPr>
              <w:widowControl w:val="0"/>
              <w:rPr>
                <w:rFonts w:ascii="Palatino Linotype" w:hAnsi="Palatino Linotype"/>
                <w:sz w:val="16"/>
                <w:szCs w:val="16"/>
              </w:rPr>
            </w:pPr>
          </w:p>
          <w:p w14:paraId="563D8FDB" w14:textId="7D08F682" w:rsidR="00385B69" w:rsidRPr="00535C91" w:rsidRDefault="004C3846" w:rsidP="00385B69">
            <w:pPr>
              <w:widowControl w:val="0"/>
              <w:rPr>
                <w:rFonts w:ascii="Palatino Linotype" w:eastAsia="Calibri" w:hAnsi="Palatino Linotype" w:cs="Calibri"/>
                <w:sz w:val="16"/>
                <w:szCs w:val="16"/>
              </w:rPr>
            </w:pPr>
            <w:r>
              <w:rPr>
                <w:rFonts w:ascii="Palatino Linotype" w:hAnsi="Palatino Linotype"/>
                <w:sz w:val="16"/>
                <w:szCs w:val="16"/>
              </w:rPr>
              <w:t xml:space="preserve">Example question: </w:t>
            </w:r>
            <w:r w:rsidR="00385B69" w:rsidRPr="004C3846">
              <w:rPr>
                <w:rFonts w:ascii="Palatino Linotype" w:hAnsi="Palatino Linotype"/>
                <w:b/>
                <w:bCs/>
                <w:sz w:val="16"/>
                <w:szCs w:val="16"/>
              </w:rPr>
              <w:t>Compare and contrast</w:t>
            </w:r>
            <w:r w:rsidR="00385B69" w:rsidRPr="00535C91">
              <w:rPr>
                <w:rFonts w:ascii="Palatino Linotype" w:hAnsi="Palatino Linotype"/>
                <w:sz w:val="16"/>
                <w:szCs w:val="16"/>
              </w:rPr>
              <w:t xml:space="preserve"> the research methodology of [</w:t>
            </w:r>
            <w:r w:rsidR="00385B69" w:rsidRPr="00535C91">
              <w:rPr>
                <w:rFonts w:ascii="Palatino Linotype" w:hAnsi="Palatino Linotype"/>
                <w:sz w:val="16"/>
                <w:szCs w:val="16"/>
              </w:rPr>
              <w:t>method</w:t>
            </w:r>
            <w:r w:rsidR="00385B69" w:rsidRPr="00535C91">
              <w:rPr>
                <w:rFonts w:ascii="Palatino Linotype" w:hAnsi="Palatino Linotype"/>
                <w:sz w:val="16"/>
                <w:szCs w:val="16"/>
              </w:rPr>
              <w:t xml:space="preserve">] used in your class practical with the research methodology of </w:t>
            </w:r>
            <w:r w:rsidR="00385B69" w:rsidRPr="00535C91">
              <w:rPr>
                <w:rFonts w:ascii="Palatino Linotype" w:hAnsi="Palatino Linotype"/>
                <w:sz w:val="16"/>
                <w:szCs w:val="16"/>
              </w:rPr>
              <w:t>[another method]</w:t>
            </w:r>
            <w:r w:rsidR="00385B69" w:rsidRPr="00535C91">
              <w:rPr>
                <w:rFonts w:ascii="Palatino Linotype" w:hAnsi="Palatino Linotype"/>
                <w:sz w:val="16"/>
                <w:szCs w:val="16"/>
              </w:rPr>
              <w:t xml:space="preserve">. </w:t>
            </w:r>
          </w:p>
        </w:tc>
        <w:tc>
          <w:tcPr>
            <w:tcW w:w="2481" w:type="dxa"/>
            <w:shd w:val="clear" w:color="auto" w:fill="auto"/>
            <w:tcMar>
              <w:top w:w="100" w:type="dxa"/>
              <w:left w:w="100" w:type="dxa"/>
              <w:bottom w:w="100" w:type="dxa"/>
              <w:right w:w="100" w:type="dxa"/>
            </w:tcMar>
          </w:tcPr>
          <w:p w14:paraId="53562DD3" w14:textId="77777777" w:rsidR="00385B69" w:rsidRPr="00535C91" w:rsidRDefault="00385B69" w:rsidP="00385B69">
            <w:pPr>
              <w:pStyle w:val="ListParagraph"/>
              <w:numPr>
                <w:ilvl w:val="0"/>
                <w:numId w:val="17"/>
              </w:numPr>
              <w:ind w:left="244" w:hanging="192"/>
              <w:rPr>
                <w:rFonts w:ascii="Palatino Linotype" w:hAnsi="Palatino Linotype"/>
                <w:sz w:val="16"/>
                <w:szCs w:val="16"/>
              </w:rPr>
            </w:pPr>
            <w:r w:rsidRPr="00535C91">
              <w:rPr>
                <w:rFonts w:ascii="Palatino Linotype" w:hAnsi="Palatino Linotype"/>
                <w:sz w:val="16"/>
                <w:szCs w:val="16"/>
              </w:rPr>
              <w:t xml:space="preserve">Similarities and differences are discussed in detail. </w:t>
            </w:r>
          </w:p>
          <w:p w14:paraId="12C49E2D" w14:textId="05DB90FF" w:rsidR="00385B69" w:rsidRPr="00535C91" w:rsidRDefault="00385B69" w:rsidP="00385B69">
            <w:pPr>
              <w:pStyle w:val="ListParagraph"/>
              <w:numPr>
                <w:ilvl w:val="0"/>
                <w:numId w:val="17"/>
              </w:numPr>
              <w:ind w:left="244" w:hanging="192"/>
              <w:rPr>
                <w:rFonts w:ascii="Palatino Linotype" w:hAnsi="Palatino Linotype"/>
                <w:sz w:val="16"/>
                <w:szCs w:val="16"/>
              </w:rPr>
            </w:pPr>
            <w:r w:rsidRPr="00535C91">
              <w:rPr>
                <w:rFonts w:ascii="Palatino Linotype" w:hAnsi="Palatino Linotype"/>
                <w:sz w:val="16"/>
                <w:szCs w:val="16"/>
              </w:rPr>
              <w:t>Psychological terminology relevant to the research methods is used effectively.</w:t>
            </w:r>
          </w:p>
        </w:tc>
        <w:tc>
          <w:tcPr>
            <w:tcW w:w="8758" w:type="dxa"/>
            <w:shd w:val="clear" w:color="auto" w:fill="auto"/>
            <w:tcMar>
              <w:top w:w="100" w:type="dxa"/>
              <w:left w:w="100" w:type="dxa"/>
              <w:bottom w:w="100" w:type="dxa"/>
              <w:right w:w="100" w:type="dxa"/>
            </w:tcMar>
          </w:tcPr>
          <w:p w14:paraId="1573ABCF" w14:textId="3AF707A2" w:rsidR="008016A5" w:rsidRPr="008016A5" w:rsidRDefault="00B81B71" w:rsidP="008016A5">
            <w:pPr>
              <w:widowControl w:val="0"/>
              <w:rPr>
                <w:rFonts w:ascii="Palatino Linotype" w:eastAsia="Calibri" w:hAnsi="Palatino Linotype" w:cs="Calibri"/>
                <w:sz w:val="16"/>
                <w:szCs w:val="16"/>
              </w:rPr>
            </w:pPr>
            <w:r w:rsidRPr="00535C91">
              <w:rPr>
                <w:rFonts w:ascii="Palatino Linotype" w:eastAsia="Calibri" w:hAnsi="Palatino Linotype" w:cs="Calibri"/>
                <w:sz w:val="16"/>
                <w:szCs w:val="16"/>
              </w:rPr>
              <w:t>Use a three-part structure</w:t>
            </w:r>
            <w:r w:rsidR="008016A5" w:rsidRPr="008016A5">
              <w:rPr>
                <w:rFonts w:ascii="Palatino Linotype" w:eastAsia="Calibri" w:hAnsi="Palatino Linotype" w:cs="Calibri"/>
                <w:sz w:val="16"/>
                <w:szCs w:val="16"/>
              </w:rPr>
              <w:t>:</w:t>
            </w:r>
          </w:p>
          <w:p w14:paraId="3C81EA7B" w14:textId="6794DF2C" w:rsidR="008016A5" w:rsidRPr="00535C91" w:rsidRDefault="008016A5" w:rsidP="00B81B71">
            <w:pPr>
              <w:pStyle w:val="ListParagraph"/>
              <w:widowControl w:val="0"/>
              <w:numPr>
                <w:ilvl w:val="0"/>
                <w:numId w:val="22"/>
              </w:numPr>
              <w:ind w:left="470" w:hanging="327"/>
              <w:rPr>
                <w:rFonts w:ascii="Palatino Linotype" w:eastAsia="Calibri" w:hAnsi="Palatino Linotype" w:cs="Calibri"/>
                <w:sz w:val="16"/>
                <w:szCs w:val="16"/>
              </w:rPr>
            </w:pPr>
            <w:r w:rsidRPr="00535C91">
              <w:rPr>
                <w:rFonts w:ascii="Palatino Linotype" w:eastAsia="Calibri" w:hAnsi="Palatino Linotype" w:cs="Calibri"/>
                <w:b/>
                <w:bCs/>
                <w:sz w:val="16"/>
                <w:szCs w:val="16"/>
              </w:rPr>
              <w:t>Briefly introduce both methods and their core features</w:t>
            </w:r>
            <w:r w:rsidRPr="00535C91">
              <w:rPr>
                <w:rFonts w:ascii="Palatino Linotype" w:eastAsia="Calibri" w:hAnsi="Palatino Linotype" w:cs="Calibri"/>
                <w:sz w:val="16"/>
                <w:szCs w:val="16"/>
              </w:rPr>
              <w:br/>
            </w:r>
            <w:r w:rsidRPr="00535C91">
              <w:rPr>
                <w:rFonts w:ascii="Palatino Linotype" w:eastAsia="Calibri" w:hAnsi="Palatino Linotype" w:cs="Calibri"/>
                <w:sz w:val="16"/>
                <w:szCs w:val="16"/>
              </w:rPr>
              <w:t>Start</w:t>
            </w:r>
            <w:r w:rsidRPr="00535C91">
              <w:rPr>
                <w:rFonts w:ascii="Palatino Linotype" w:eastAsia="Calibri" w:hAnsi="Palatino Linotype" w:cs="Calibri"/>
                <w:sz w:val="16"/>
                <w:szCs w:val="16"/>
              </w:rPr>
              <w:t xml:space="preserve"> by clearly identifying and describing both research methods using accurate terminology. This provides context and shows foundational understanding.</w:t>
            </w:r>
            <w:r w:rsidRPr="00535C91">
              <w:rPr>
                <w:rFonts w:ascii="Palatino Linotype" w:eastAsia="Calibri" w:hAnsi="Palatino Linotype" w:cs="Calibri"/>
                <w:sz w:val="16"/>
                <w:szCs w:val="16"/>
              </w:rPr>
              <w:t xml:space="preserve"> </w:t>
            </w:r>
            <w:r w:rsidRPr="00535C91">
              <w:rPr>
                <w:rFonts w:ascii="Palatino Linotype" w:eastAsia="Calibri" w:hAnsi="Palatino Linotype" w:cs="Calibri"/>
                <w:i/>
                <w:iCs/>
                <w:sz w:val="16"/>
                <w:szCs w:val="16"/>
              </w:rPr>
              <w:t>Example: “In our class practical, we used a self-report questionnaire to gather data on students’ sleep and concentration. Another commonly used research method is the laboratory experiment, which involves manipulating an independent variable under controlled conditions to establish cause-and-effect relationships.”</w:t>
            </w:r>
          </w:p>
          <w:p w14:paraId="2903FB42" w14:textId="13CA25AE" w:rsidR="008016A5" w:rsidRPr="00535C91" w:rsidRDefault="008016A5" w:rsidP="00B81B71">
            <w:pPr>
              <w:pStyle w:val="ListParagraph"/>
              <w:widowControl w:val="0"/>
              <w:numPr>
                <w:ilvl w:val="0"/>
                <w:numId w:val="22"/>
              </w:numPr>
              <w:ind w:left="470" w:hanging="327"/>
              <w:rPr>
                <w:rFonts w:ascii="Palatino Linotype" w:eastAsia="Calibri" w:hAnsi="Palatino Linotype" w:cs="Calibri"/>
                <w:sz w:val="16"/>
                <w:szCs w:val="16"/>
              </w:rPr>
            </w:pPr>
            <w:r w:rsidRPr="00535C91">
              <w:rPr>
                <w:rFonts w:ascii="Palatino Linotype" w:eastAsia="Calibri" w:hAnsi="Palatino Linotype" w:cs="Calibri"/>
                <w:b/>
                <w:bCs/>
                <w:sz w:val="16"/>
                <w:szCs w:val="16"/>
              </w:rPr>
              <w:t>Compare – Describe at least two detailed similarities</w:t>
            </w:r>
            <w:r w:rsidRPr="00535C91">
              <w:rPr>
                <w:rFonts w:ascii="Palatino Linotype" w:eastAsia="Calibri" w:hAnsi="Palatino Linotype" w:cs="Calibri"/>
                <w:sz w:val="16"/>
                <w:szCs w:val="16"/>
              </w:rPr>
              <w:br/>
            </w:r>
            <w:r w:rsidRPr="00535C91">
              <w:rPr>
                <w:rFonts w:ascii="Palatino Linotype" w:eastAsia="Calibri" w:hAnsi="Palatino Linotype" w:cs="Calibri"/>
                <w:sz w:val="16"/>
                <w:szCs w:val="16"/>
              </w:rPr>
              <w:t>Describe</w:t>
            </w:r>
            <w:r w:rsidRPr="00535C91">
              <w:rPr>
                <w:rFonts w:ascii="Palatino Linotype" w:eastAsia="Calibri" w:hAnsi="Palatino Linotype" w:cs="Calibri"/>
                <w:sz w:val="16"/>
                <w:szCs w:val="16"/>
              </w:rPr>
              <w:t xml:space="preserve"> two ways in which the methods are similar. Focus on aspects such as data collection, structure, control, or ethical considerations.</w:t>
            </w:r>
            <w:r w:rsidRPr="00535C91">
              <w:rPr>
                <w:rFonts w:ascii="Palatino Linotype" w:eastAsia="Calibri" w:hAnsi="Palatino Linotype" w:cs="Calibri"/>
                <w:sz w:val="16"/>
                <w:szCs w:val="16"/>
              </w:rPr>
              <w:t xml:space="preserve"> </w:t>
            </w:r>
            <w:r w:rsidRPr="00535C91">
              <w:rPr>
                <w:rFonts w:ascii="Palatino Linotype" w:eastAsia="Calibri" w:hAnsi="Palatino Linotype" w:cs="Calibri"/>
                <w:i/>
                <w:iCs/>
                <w:sz w:val="16"/>
                <w:szCs w:val="16"/>
              </w:rPr>
              <w:t>Example: “Both self-report questionnaires and experiments can produce quantitative data, allowing for statistical analysis. In addition, both methods require ethical considerations such as informed consent and participant anonymity.”</w:t>
            </w:r>
          </w:p>
          <w:p w14:paraId="1BF4E11E" w14:textId="464713D6" w:rsidR="00385B69" w:rsidRPr="00535C91" w:rsidRDefault="008016A5" w:rsidP="00B81B71">
            <w:pPr>
              <w:pStyle w:val="ListParagraph"/>
              <w:widowControl w:val="0"/>
              <w:numPr>
                <w:ilvl w:val="0"/>
                <w:numId w:val="22"/>
              </w:numPr>
              <w:ind w:left="470" w:hanging="327"/>
              <w:rPr>
                <w:rFonts w:ascii="Palatino Linotype" w:eastAsia="Calibri" w:hAnsi="Palatino Linotype" w:cs="Calibri"/>
                <w:sz w:val="16"/>
                <w:szCs w:val="16"/>
              </w:rPr>
            </w:pPr>
            <w:r w:rsidRPr="00535C91">
              <w:rPr>
                <w:rFonts w:ascii="Palatino Linotype" w:eastAsia="Calibri" w:hAnsi="Palatino Linotype" w:cs="Calibri"/>
                <w:b/>
                <w:bCs/>
                <w:sz w:val="16"/>
                <w:szCs w:val="16"/>
              </w:rPr>
              <w:t>Contrast – Describe at least two detailed differences</w:t>
            </w:r>
            <w:r w:rsidRPr="00535C91">
              <w:rPr>
                <w:rFonts w:ascii="Palatino Linotype" w:eastAsia="Calibri" w:hAnsi="Palatino Linotype" w:cs="Calibri"/>
                <w:sz w:val="16"/>
                <w:szCs w:val="16"/>
              </w:rPr>
              <w:br/>
            </w:r>
            <w:r w:rsidRPr="00535C91">
              <w:rPr>
                <w:rFonts w:ascii="Palatino Linotype" w:eastAsia="Calibri" w:hAnsi="Palatino Linotype" w:cs="Calibri"/>
                <w:sz w:val="16"/>
                <w:szCs w:val="16"/>
              </w:rPr>
              <w:t>Describe</w:t>
            </w:r>
            <w:r w:rsidRPr="00535C91">
              <w:rPr>
                <w:rFonts w:ascii="Palatino Linotype" w:eastAsia="Calibri" w:hAnsi="Palatino Linotype" w:cs="Calibri"/>
                <w:sz w:val="16"/>
                <w:szCs w:val="16"/>
              </w:rPr>
              <w:t xml:space="preserve"> two key differences between the methods. These could relate to control, replicability, validity, type of data, or susceptibility to bias.</w:t>
            </w:r>
            <w:r w:rsidRPr="00535C91">
              <w:rPr>
                <w:rFonts w:ascii="Palatino Linotype" w:eastAsia="Calibri" w:hAnsi="Palatino Linotype" w:cs="Calibri"/>
                <w:sz w:val="16"/>
                <w:szCs w:val="16"/>
              </w:rPr>
              <w:t xml:space="preserve"> </w:t>
            </w:r>
            <w:r w:rsidRPr="00535C91">
              <w:rPr>
                <w:rFonts w:ascii="Palatino Linotype" w:eastAsia="Calibri" w:hAnsi="Palatino Linotype" w:cs="Calibri"/>
                <w:i/>
                <w:iCs/>
                <w:sz w:val="16"/>
                <w:szCs w:val="16"/>
              </w:rPr>
              <w:t>Example: “A key difference is that experiments involve manipulation of variables to determine cause and effect, while self-report</w:t>
            </w:r>
            <w:r w:rsidRPr="00535C91">
              <w:rPr>
                <w:rFonts w:ascii="Palatino Linotype" w:eastAsia="Calibri" w:hAnsi="Palatino Linotype" w:cs="Calibri"/>
                <w:i/>
                <w:iCs/>
                <w:sz w:val="16"/>
                <w:szCs w:val="16"/>
              </w:rPr>
              <w:t xml:space="preserve"> questionnaire</w:t>
            </w:r>
            <w:r w:rsidRPr="00535C91">
              <w:rPr>
                <w:rFonts w:ascii="Palatino Linotype" w:eastAsia="Calibri" w:hAnsi="Palatino Linotype" w:cs="Calibri"/>
                <w:i/>
                <w:iCs/>
                <w:sz w:val="16"/>
                <w:szCs w:val="16"/>
              </w:rPr>
              <w:t>s rely on participants’ own perceptions and memory. As a result, self-report</w:t>
            </w:r>
            <w:r w:rsidRPr="00535C91">
              <w:rPr>
                <w:rFonts w:ascii="Palatino Linotype" w:eastAsia="Calibri" w:hAnsi="Palatino Linotype" w:cs="Calibri"/>
                <w:i/>
                <w:iCs/>
                <w:sz w:val="16"/>
                <w:szCs w:val="16"/>
              </w:rPr>
              <w:t xml:space="preserve"> questionnaire</w:t>
            </w:r>
            <w:r w:rsidRPr="00535C91">
              <w:rPr>
                <w:rFonts w:ascii="Palatino Linotype" w:eastAsia="Calibri" w:hAnsi="Palatino Linotype" w:cs="Calibri"/>
                <w:i/>
                <w:iCs/>
                <w:sz w:val="16"/>
                <w:szCs w:val="16"/>
              </w:rPr>
              <w:t>s are more prone to social desirability bias, whereas experiments may have stronger internal validity due to greater control over extraneous variables.”</w:t>
            </w:r>
          </w:p>
        </w:tc>
      </w:tr>
      <w:tr w:rsidR="00385B69" w:rsidRPr="00535C91" w14:paraId="38C39F01" w14:textId="77777777" w:rsidTr="00535C91">
        <w:trPr>
          <w:trHeight w:val="440"/>
        </w:trPr>
        <w:tc>
          <w:tcPr>
            <w:tcW w:w="1266" w:type="dxa"/>
            <w:shd w:val="clear" w:color="auto" w:fill="auto"/>
            <w:tcMar>
              <w:top w:w="100" w:type="dxa"/>
              <w:left w:w="100" w:type="dxa"/>
              <w:bottom w:w="100" w:type="dxa"/>
              <w:right w:w="100" w:type="dxa"/>
            </w:tcMar>
          </w:tcPr>
          <w:p w14:paraId="1BF112FD" w14:textId="545D86EE" w:rsidR="00385B69" w:rsidRPr="00535C91" w:rsidRDefault="00385B69" w:rsidP="00385B69">
            <w:pPr>
              <w:widowControl w:val="0"/>
              <w:rPr>
                <w:rFonts w:ascii="Palatino Linotype" w:eastAsia="Calibri" w:hAnsi="Palatino Linotype" w:cs="Calibri"/>
                <w:sz w:val="16"/>
                <w:szCs w:val="16"/>
              </w:rPr>
            </w:pPr>
            <w:r w:rsidRPr="00535C91">
              <w:rPr>
                <w:rFonts w:ascii="Palatino Linotype" w:eastAsia="Calibri" w:hAnsi="Palatino Linotype" w:cs="Calibri"/>
                <w:sz w:val="16"/>
                <w:szCs w:val="16"/>
              </w:rPr>
              <w:t>Paper 2, Section A, 1</w:t>
            </w:r>
            <w:r w:rsidRPr="00535C91">
              <w:rPr>
                <w:rFonts w:ascii="Palatino Linotype" w:eastAsia="Calibri" w:hAnsi="Palatino Linotype" w:cs="Calibri"/>
                <w:sz w:val="16"/>
                <w:szCs w:val="16"/>
              </w:rPr>
              <w:t>d, 6 marks, 15 minutes</w:t>
            </w:r>
          </w:p>
        </w:tc>
        <w:tc>
          <w:tcPr>
            <w:tcW w:w="2480" w:type="dxa"/>
            <w:shd w:val="clear" w:color="auto" w:fill="auto"/>
            <w:tcMar>
              <w:top w:w="100" w:type="dxa"/>
              <w:left w:w="100" w:type="dxa"/>
              <w:bottom w:w="100" w:type="dxa"/>
              <w:right w:w="100" w:type="dxa"/>
            </w:tcMar>
          </w:tcPr>
          <w:p w14:paraId="1BBC23BF" w14:textId="77777777" w:rsidR="00830B7F" w:rsidRDefault="00830B7F" w:rsidP="00830B7F">
            <w:pPr>
              <w:widowControl w:val="0"/>
              <w:rPr>
                <w:rFonts w:ascii="Palatino Linotype" w:hAnsi="Palatino Linotype"/>
                <w:sz w:val="16"/>
                <w:szCs w:val="16"/>
              </w:rPr>
            </w:pPr>
            <w:r w:rsidRPr="00DC6292">
              <w:rPr>
                <w:rFonts w:ascii="Palatino Linotype" w:hAnsi="Palatino Linotype"/>
                <w:sz w:val="16"/>
                <w:szCs w:val="16"/>
              </w:rPr>
              <w:t xml:space="preserve">Applying </w:t>
            </w:r>
            <w:r>
              <w:rPr>
                <w:rFonts w:ascii="Palatino Linotype" w:hAnsi="Palatino Linotype"/>
                <w:sz w:val="16"/>
                <w:szCs w:val="16"/>
              </w:rPr>
              <w:t>C</w:t>
            </w:r>
            <w:r w:rsidRPr="00DC6292">
              <w:rPr>
                <w:rFonts w:ascii="Palatino Linotype" w:hAnsi="Palatino Linotype"/>
                <w:sz w:val="16"/>
                <w:szCs w:val="16"/>
              </w:rPr>
              <w:t xml:space="preserve">oncepts and </w:t>
            </w:r>
            <w:r>
              <w:rPr>
                <w:rFonts w:ascii="Palatino Linotype" w:hAnsi="Palatino Linotype"/>
                <w:sz w:val="16"/>
                <w:szCs w:val="16"/>
              </w:rPr>
              <w:t>C</w:t>
            </w:r>
            <w:r w:rsidRPr="00DC6292">
              <w:rPr>
                <w:rFonts w:ascii="Palatino Linotype" w:hAnsi="Palatino Linotype"/>
                <w:sz w:val="16"/>
                <w:szCs w:val="16"/>
              </w:rPr>
              <w:t xml:space="preserve">ontent to research </w:t>
            </w:r>
            <w:r>
              <w:rPr>
                <w:rFonts w:ascii="Palatino Linotype" w:hAnsi="Palatino Linotype"/>
                <w:sz w:val="16"/>
                <w:szCs w:val="16"/>
              </w:rPr>
              <w:t>C</w:t>
            </w:r>
            <w:r w:rsidRPr="00DC6292">
              <w:rPr>
                <w:rFonts w:ascii="Palatino Linotype" w:hAnsi="Palatino Linotype"/>
                <w:sz w:val="16"/>
                <w:szCs w:val="16"/>
              </w:rPr>
              <w:t>ontexts</w:t>
            </w:r>
            <w:r>
              <w:rPr>
                <w:rFonts w:ascii="Palatino Linotype" w:hAnsi="Palatino Linotype"/>
                <w:sz w:val="16"/>
                <w:szCs w:val="16"/>
              </w:rPr>
              <w:t>.</w:t>
            </w:r>
          </w:p>
          <w:p w14:paraId="1BB40AFD" w14:textId="77777777" w:rsidR="00830B7F" w:rsidRDefault="00830B7F" w:rsidP="00830B7F">
            <w:pPr>
              <w:widowControl w:val="0"/>
              <w:rPr>
                <w:rFonts w:ascii="Palatino Linotype" w:hAnsi="Palatino Linotype"/>
                <w:sz w:val="16"/>
                <w:szCs w:val="16"/>
              </w:rPr>
            </w:pPr>
          </w:p>
          <w:p w14:paraId="65165304" w14:textId="77777777" w:rsidR="00830B7F" w:rsidRDefault="00830B7F" w:rsidP="00830B7F">
            <w:pPr>
              <w:widowControl w:val="0"/>
              <w:rPr>
                <w:rFonts w:ascii="Palatino Linotype" w:hAnsi="Palatino Linotype"/>
                <w:sz w:val="16"/>
                <w:szCs w:val="16"/>
              </w:rPr>
            </w:pPr>
            <w:r>
              <w:rPr>
                <w:rFonts w:ascii="Palatino Linotype" w:hAnsi="Palatino Linotype"/>
                <w:sz w:val="16"/>
                <w:szCs w:val="16"/>
              </w:rPr>
              <w:t>S</w:t>
            </w:r>
            <w:r w:rsidRPr="00DC6292">
              <w:rPr>
                <w:rFonts w:ascii="Palatino Linotype" w:hAnsi="Palatino Linotype"/>
                <w:sz w:val="16"/>
                <w:szCs w:val="16"/>
              </w:rPr>
              <w:t xml:space="preserve">ection A: four compulsory questions that focus on the class </w:t>
            </w:r>
            <w:proofErr w:type="spellStart"/>
            <w:r w:rsidRPr="00DC6292">
              <w:rPr>
                <w:rFonts w:ascii="Palatino Linotype" w:hAnsi="Palatino Linotype"/>
                <w:sz w:val="16"/>
                <w:szCs w:val="16"/>
              </w:rPr>
              <w:t>practicals</w:t>
            </w:r>
            <w:proofErr w:type="spellEnd"/>
            <w:r>
              <w:rPr>
                <w:rFonts w:ascii="Palatino Linotype" w:hAnsi="Palatino Linotype"/>
                <w:sz w:val="16"/>
                <w:szCs w:val="16"/>
              </w:rPr>
              <w:t>.</w:t>
            </w:r>
          </w:p>
          <w:p w14:paraId="3705C7F5" w14:textId="77777777" w:rsidR="00830B7F" w:rsidRDefault="00830B7F" w:rsidP="00385B69">
            <w:pPr>
              <w:widowControl w:val="0"/>
              <w:rPr>
                <w:rFonts w:ascii="Palatino Linotype" w:hAnsi="Palatino Linotype"/>
                <w:sz w:val="16"/>
                <w:szCs w:val="16"/>
              </w:rPr>
            </w:pPr>
          </w:p>
          <w:p w14:paraId="0A7223DE" w14:textId="247BA8C1" w:rsidR="00385B69" w:rsidRPr="00535C91" w:rsidRDefault="004C3846" w:rsidP="00385B69">
            <w:pPr>
              <w:widowControl w:val="0"/>
              <w:rPr>
                <w:rFonts w:ascii="Palatino Linotype" w:eastAsia="Calibri" w:hAnsi="Palatino Linotype" w:cs="Calibri"/>
                <w:sz w:val="16"/>
                <w:szCs w:val="16"/>
              </w:rPr>
            </w:pPr>
            <w:r>
              <w:rPr>
                <w:rFonts w:ascii="Palatino Linotype" w:hAnsi="Palatino Linotype"/>
                <w:sz w:val="16"/>
                <w:szCs w:val="16"/>
              </w:rPr>
              <w:t xml:space="preserve">Example question: </w:t>
            </w:r>
            <w:r w:rsidR="00385B69" w:rsidRPr="004C3846">
              <w:rPr>
                <w:rFonts w:ascii="Palatino Linotype" w:hAnsi="Palatino Linotype"/>
                <w:b/>
                <w:bCs/>
                <w:sz w:val="16"/>
                <w:szCs w:val="16"/>
              </w:rPr>
              <w:t>Design</w:t>
            </w:r>
            <w:r w:rsidR="00385B69" w:rsidRPr="00535C91">
              <w:rPr>
                <w:rFonts w:ascii="Palatino Linotype" w:hAnsi="Palatino Linotype"/>
                <w:sz w:val="16"/>
                <w:szCs w:val="16"/>
              </w:rPr>
              <w:t xml:space="preserve"> </w:t>
            </w:r>
            <w:r w:rsidR="00385B69" w:rsidRPr="00535C91">
              <w:rPr>
                <w:rFonts w:ascii="Palatino Linotype" w:hAnsi="Palatino Linotype"/>
                <w:sz w:val="16"/>
                <w:szCs w:val="16"/>
              </w:rPr>
              <w:t>[a method]</w:t>
            </w:r>
            <w:r w:rsidR="00385B69" w:rsidRPr="00535C91">
              <w:rPr>
                <w:rFonts w:ascii="Palatino Linotype" w:hAnsi="Palatino Linotype"/>
                <w:sz w:val="16"/>
                <w:szCs w:val="16"/>
              </w:rPr>
              <w:t xml:space="preserve"> to investigate the same topic you investigated in your class practical.</w:t>
            </w:r>
          </w:p>
        </w:tc>
        <w:tc>
          <w:tcPr>
            <w:tcW w:w="2481" w:type="dxa"/>
            <w:shd w:val="clear" w:color="auto" w:fill="auto"/>
            <w:tcMar>
              <w:top w:w="100" w:type="dxa"/>
              <w:left w:w="100" w:type="dxa"/>
              <w:bottom w:w="100" w:type="dxa"/>
              <w:right w:w="100" w:type="dxa"/>
            </w:tcMar>
          </w:tcPr>
          <w:p w14:paraId="4BE3E5A1" w14:textId="77777777" w:rsidR="00385B69" w:rsidRPr="00535C91" w:rsidRDefault="00385B69" w:rsidP="00385B69">
            <w:pPr>
              <w:pStyle w:val="ListParagraph"/>
              <w:numPr>
                <w:ilvl w:val="0"/>
                <w:numId w:val="17"/>
              </w:numPr>
              <w:ind w:left="244" w:hanging="192"/>
              <w:rPr>
                <w:rFonts w:ascii="Palatino Linotype" w:hAnsi="Palatino Linotype"/>
                <w:sz w:val="16"/>
                <w:szCs w:val="16"/>
              </w:rPr>
            </w:pPr>
            <w:r w:rsidRPr="00535C91">
              <w:rPr>
                <w:rFonts w:ascii="Palatino Linotype" w:hAnsi="Palatino Linotype"/>
                <w:sz w:val="16"/>
                <w:szCs w:val="16"/>
              </w:rPr>
              <w:t xml:space="preserve">The procedure of the research method is explained with accuracy and detail. </w:t>
            </w:r>
          </w:p>
          <w:p w14:paraId="57D6B8B7" w14:textId="298AC63D" w:rsidR="00385B69" w:rsidRPr="00535C91" w:rsidRDefault="00385B69" w:rsidP="00385B69">
            <w:pPr>
              <w:pStyle w:val="ListParagraph"/>
              <w:numPr>
                <w:ilvl w:val="0"/>
                <w:numId w:val="17"/>
              </w:numPr>
              <w:ind w:left="244" w:hanging="192"/>
              <w:rPr>
                <w:rFonts w:ascii="Palatino Linotype" w:hAnsi="Palatino Linotype"/>
                <w:sz w:val="16"/>
                <w:szCs w:val="16"/>
              </w:rPr>
            </w:pPr>
            <w:r w:rsidRPr="00535C91">
              <w:rPr>
                <w:rFonts w:ascii="Palatino Linotype" w:hAnsi="Palatino Linotype"/>
                <w:sz w:val="16"/>
                <w:szCs w:val="16"/>
              </w:rPr>
              <w:t>Psychological terminology relevant to the research method is used effectively.</w:t>
            </w:r>
          </w:p>
        </w:tc>
        <w:tc>
          <w:tcPr>
            <w:tcW w:w="8758" w:type="dxa"/>
            <w:shd w:val="clear" w:color="auto" w:fill="auto"/>
            <w:tcMar>
              <w:top w:w="100" w:type="dxa"/>
              <w:left w:w="100" w:type="dxa"/>
              <w:bottom w:w="100" w:type="dxa"/>
              <w:right w:w="100" w:type="dxa"/>
            </w:tcMar>
          </w:tcPr>
          <w:p w14:paraId="7AF05C5D" w14:textId="7409EF03" w:rsidR="00345B76" w:rsidRPr="00345B76" w:rsidRDefault="00B81B71" w:rsidP="00345B76">
            <w:pPr>
              <w:widowControl w:val="0"/>
              <w:rPr>
                <w:rFonts w:ascii="Palatino Linotype" w:eastAsia="Calibri" w:hAnsi="Palatino Linotype" w:cs="Calibri"/>
                <w:sz w:val="16"/>
                <w:szCs w:val="16"/>
              </w:rPr>
            </w:pPr>
            <w:r w:rsidRPr="00535C91">
              <w:rPr>
                <w:rFonts w:ascii="Palatino Linotype" w:eastAsia="Calibri" w:hAnsi="Palatino Linotype" w:cs="Calibri"/>
                <w:sz w:val="16"/>
                <w:szCs w:val="16"/>
              </w:rPr>
              <w:t>Use a three-part structure</w:t>
            </w:r>
            <w:r w:rsidR="00345B76" w:rsidRPr="008016A5">
              <w:rPr>
                <w:rFonts w:ascii="Palatino Linotype" w:eastAsia="Calibri" w:hAnsi="Palatino Linotype" w:cs="Calibri"/>
                <w:sz w:val="16"/>
                <w:szCs w:val="16"/>
              </w:rPr>
              <w:t>:</w:t>
            </w:r>
          </w:p>
          <w:p w14:paraId="721465F3" w14:textId="02E3F5C4" w:rsidR="00345B76" w:rsidRPr="00535C91" w:rsidRDefault="00345B76" w:rsidP="00345B76">
            <w:pPr>
              <w:pStyle w:val="ListParagraph"/>
              <w:widowControl w:val="0"/>
              <w:numPr>
                <w:ilvl w:val="0"/>
                <w:numId w:val="24"/>
              </w:numPr>
              <w:ind w:left="470" w:hanging="327"/>
              <w:rPr>
                <w:rFonts w:ascii="Palatino Linotype" w:eastAsia="Calibri" w:hAnsi="Palatino Linotype" w:cs="Calibri"/>
                <w:sz w:val="16"/>
                <w:szCs w:val="16"/>
              </w:rPr>
            </w:pPr>
            <w:r w:rsidRPr="00535C91">
              <w:rPr>
                <w:rFonts w:ascii="Palatino Linotype" w:eastAsia="Calibri" w:hAnsi="Palatino Linotype" w:cs="Calibri"/>
                <w:b/>
                <w:bCs/>
                <w:sz w:val="16"/>
                <w:szCs w:val="16"/>
              </w:rPr>
              <w:t>Identify the method and state the aim of the proposed study</w:t>
            </w:r>
            <w:r w:rsidRPr="00535C91">
              <w:rPr>
                <w:rFonts w:ascii="Palatino Linotype" w:eastAsia="Calibri" w:hAnsi="Palatino Linotype" w:cs="Calibri"/>
                <w:sz w:val="16"/>
                <w:szCs w:val="16"/>
              </w:rPr>
              <w:br/>
              <w:t>Start by clearly naming the method to be used</w:t>
            </w:r>
            <w:r w:rsidR="003E3C76">
              <w:rPr>
                <w:rFonts w:ascii="Palatino Linotype" w:eastAsia="Calibri" w:hAnsi="Palatino Linotype" w:cs="Calibri"/>
                <w:sz w:val="16"/>
                <w:szCs w:val="16"/>
              </w:rPr>
              <w:t xml:space="preserve">, </w:t>
            </w:r>
            <w:r w:rsidRPr="00535C91">
              <w:rPr>
                <w:rFonts w:ascii="Palatino Linotype" w:eastAsia="Calibri" w:hAnsi="Palatino Linotype" w:cs="Calibri"/>
                <w:sz w:val="16"/>
                <w:szCs w:val="16"/>
              </w:rPr>
              <w:t xml:space="preserve">e.g., experiment, interview, observation, </w:t>
            </w:r>
            <w:r w:rsidRPr="00535C91">
              <w:rPr>
                <w:rFonts w:ascii="Palatino Linotype" w:eastAsia="Calibri" w:hAnsi="Palatino Linotype" w:cs="Calibri"/>
                <w:sz w:val="16"/>
                <w:szCs w:val="16"/>
              </w:rPr>
              <w:t>survey/questionnaire</w:t>
            </w:r>
            <w:r w:rsidR="003E3C76">
              <w:rPr>
                <w:rFonts w:ascii="Palatino Linotype" w:eastAsia="Calibri" w:hAnsi="Palatino Linotype" w:cs="Calibri"/>
                <w:sz w:val="16"/>
                <w:szCs w:val="16"/>
              </w:rPr>
              <w:t>,</w:t>
            </w:r>
            <w:r w:rsidRPr="00535C91">
              <w:rPr>
                <w:rFonts w:ascii="Palatino Linotype" w:eastAsia="Calibri" w:hAnsi="Palatino Linotype" w:cs="Calibri"/>
                <w:sz w:val="16"/>
                <w:szCs w:val="16"/>
              </w:rPr>
              <w:t xml:space="preserve"> and state the aim of the study, which should match the topic of the original class practical.</w:t>
            </w:r>
            <w:r w:rsidRPr="00535C91">
              <w:rPr>
                <w:rFonts w:ascii="Palatino Linotype" w:eastAsia="Calibri" w:hAnsi="Palatino Linotype" w:cs="Calibri"/>
                <w:sz w:val="16"/>
                <w:szCs w:val="16"/>
              </w:rPr>
              <w:t xml:space="preserve"> </w:t>
            </w:r>
            <w:r w:rsidRPr="00535C91">
              <w:rPr>
                <w:rFonts w:ascii="Palatino Linotype" w:eastAsia="Calibri" w:hAnsi="Palatino Linotype" w:cs="Calibri"/>
                <w:i/>
                <w:iCs/>
                <w:sz w:val="16"/>
                <w:szCs w:val="16"/>
              </w:rPr>
              <w:t>Example: “To investigate the relationship between sleep duration and concentration, I would use a structured interview to gather detailed information about participants’ sleep habits and their experiences with attention during school hours.”</w:t>
            </w:r>
          </w:p>
          <w:p w14:paraId="13981962" w14:textId="2B58942D" w:rsidR="00345B76" w:rsidRPr="00535C91" w:rsidRDefault="00345B76" w:rsidP="00345B76">
            <w:pPr>
              <w:pStyle w:val="ListParagraph"/>
              <w:widowControl w:val="0"/>
              <w:numPr>
                <w:ilvl w:val="0"/>
                <w:numId w:val="24"/>
              </w:numPr>
              <w:ind w:left="470" w:hanging="327"/>
              <w:rPr>
                <w:rFonts w:ascii="Palatino Linotype" w:eastAsia="Calibri" w:hAnsi="Palatino Linotype" w:cs="Calibri"/>
                <w:sz w:val="16"/>
                <w:szCs w:val="16"/>
              </w:rPr>
            </w:pPr>
            <w:r w:rsidRPr="00535C91">
              <w:rPr>
                <w:rFonts w:ascii="Palatino Linotype" w:eastAsia="Calibri" w:hAnsi="Palatino Linotype" w:cs="Calibri"/>
                <w:b/>
                <w:bCs/>
                <w:sz w:val="16"/>
                <w:szCs w:val="16"/>
              </w:rPr>
              <w:t>Describe the proposed procedure in clear, logical steps</w:t>
            </w:r>
            <w:r w:rsidRPr="00535C91">
              <w:rPr>
                <w:rFonts w:ascii="Palatino Linotype" w:eastAsia="Calibri" w:hAnsi="Palatino Linotype" w:cs="Calibri"/>
                <w:sz w:val="16"/>
                <w:szCs w:val="16"/>
              </w:rPr>
              <w:br/>
              <w:t xml:space="preserve">This is the core of the response. </w:t>
            </w:r>
            <w:r w:rsidRPr="00535C91">
              <w:rPr>
                <w:rFonts w:ascii="Palatino Linotype" w:eastAsia="Calibri" w:hAnsi="Palatino Linotype" w:cs="Calibri"/>
                <w:sz w:val="16"/>
                <w:szCs w:val="16"/>
              </w:rPr>
              <w:t>Describe</w:t>
            </w:r>
            <w:r w:rsidRPr="00535C91">
              <w:rPr>
                <w:rFonts w:ascii="Palatino Linotype" w:eastAsia="Calibri" w:hAnsi="Palatino Linotype" w:cs="Calibri"/>
                <w:sz w:val="16"/>
                <w:szCs w:val="16"/>
              </w:rPr>
              <w:t xml:space="preserve"> the design of the study using terminology specific to the method. Include details such as participant selection, materials used, data collection process, and ethical considerations.</w:t>
            </w:r>
            <w:r w:rsidRPr="00535C91">
              <w:rPr>
                <w:rFonts w:ascii="Palatino Linotype" w:eastAsia="Calibri" w:hAnsi="Palatino Linotype" w:cs="Calibri"/>
                <w:sz w:val="16"/>
                <w:szCs w:val="16"/>
              </w:rPr>
              <w:t xml:space="preserve"> </w:t>
            </w:r>
            <w:r w:rsidRPr="00535C91">
              <w:rPr>
                <w:rFonts w:ascii="Palatino Linotype" w:eastAsia="Calibri" w:hAnsi="Palatino Linotype" w:cs="Calibri"/>
                <w:i/>
                <w:iCs/>
                <w:sz w:val="16"/>
                <w:szCs w:val="16"/>
              </w:rPr>
              <w:t>Example: “Participants would be selected using opportunity sampling from senior classes. Each participant would be asked a set of pre-written open-ended questions in a quiet room during school hours. The questions would explore average sleep duration, bedtime routines, and perceived concentration during different parts of the day. The interviews would be audio-recorded and later transcribed for thematic analysis.”</w:t>
            </w:r>
          </w:p>
          <w:p w14:paraId="63791FBE" w14:textId="367232D7" w:rsidR="00385B69" w:rsidRPr="00794C31" w:rsidRDefault="00345B76" w:rsidP="00345B76">
            <w:pPr>
              <w:pStyle w:val="ListParagraph"/>
              <w:widowControl w:val="0"/>
              <w:numPr>
                <w:ilvl w:val="0"/>
                <w:numId w:val="24"/>
              </w:numPr>
              <w:ind w:left="470" w:hanging="327"/>
              <w:rPr>
                <w:rFonts w:ascii="Palatino Linotype" w:eastAsia="Calibri" w:hAnsi="Palatino Linotype" w:cs="Calibri"/>
                <w:sz w:val="16"/>
                <w:szCs w:val="16"/>
              </w:rPr>
            </w:pPr>
            <w:r w:rsidRPr="00535C91">
              <w:rPr>
                <w:rFonts w:ascii="Palatino Linotype" w:eastAsia="Calibri" w:hAnsi="Palatino Linotype" w:cs="Calibri"/>
                <w:b/>
                <w:bCs/>
                <w:sz w:val="16"/>
                <w:szCs w:val="16"/>
              </w:rPr>
              <w:t>Show understanding of how the method fits the research goal</w:t>
            </w:r>
            <w:r w:rsidRPr="00535C91">
              <w:rPr>
                <w:rFonts w:ascii="Palatino Linotype" w:eastAsia="Calibri" w:hAnsi="Palatino Linotype" w:cs="Calibri"/>
                <w:sz w:val="16"/>
                <w:szCs w:val="16"/>
              </w:rPr>
              <w:br/>
              <w:t>Explain why the method is appropriate for the topic and how it might improve or complement the original method used in the class practical. This demonstrates critical thinking and consolidates the link between method and aim.</w:t>
            </w:r>
            <w:r w:rsidRPr="00535C91">
              <w:rPr>
                <w:rFonts w:ascii="Palatino Linotype" w:eastAsia="Calibri" w:hAnsi="Palatino Linotype" w:cs="Calibri"/>
                <w:sz w:val="16"/>
                <w:szCs w:val="16"/>
              </w:rPr>
              <w:t xml:space="preserve"> </w:t>
            </w:r>
            <w:r w:rsidRPr="00535C91">
              <w:rPr>
                <w:rFonts w:ascii="Palatino Linotype" w:eastAsia="Calibri" w:hAnsi="Palatino Linotype" w:cs="Calibri"/>
                <w:i/>
                <w:iCs/>
                <w:sz w:val="16"/>
                <w:szCs w:val="16"/>
              </w:rPr>
              <w:t>Example: “The interview method is suitable for this topic because it allows for deeper exploration of students’ experiences with sleep and concentration, which may not have been captured through closed-ended questionnaire responses used in the original practical.”</w:t>
            </w:r>
          </w:p>
        </w:tc>
      </w:tr>
      <w:tr w:rsidR="00385B69" w:rsidRPr="00535C91" w14:paraId="3964B179" w14:textId="77777777" w:rsidTr="00535C91">
        <w:trPr>
          <w:trHeight w:val="440"/>
        </w:trPr>
        <w:tc>
          <w:tcPr>
            <w:tcW w:w="1266" w:type="dxa"/>
            <w:shd w:val="clear" w:color="auto" w:fill="auto"/>
            <w:tcMar>
              <w:top w:w="100" w:type="dxa"/>
              <w:left w:w="100" w:type="dxa"/>
              <w:bottom w:w="100" w:type="dxa"/>
              <w:right w:w="100" w:type="dxa"/>
            </w:tcMar>
          </w:tcPr>
          <w:p w14:paraId="0673A0EF" w14:textId="0C556C0D" w:rsidR="00385B69" w:rsidRPr="00535C91" w:rsidRDefault="00385B69" w:rsidP="00385B69">
            <w:pPr>
              <w:widowControl w:val="0"/>
              <w:rPr>
                <w:rFonts w:ascii="Palatino Linotype" w:eastAsia="Calibri" w:hAnsi="Palatino Linotype" w:cs="Calibri"/>
                <w:sz w:val="16"/>
                <w:szCs w:val="16"/>
              </w:rPr>
            </w:pPr>
            <w:r w:rsidRPr="00535C91">
              <w:rPr>
                <w:rFonts w:ascii="Palatino Linotype" w:eastAsia="Calibri" w:hAnsi="Palatino Linotype" w:cs="Calibri"/>
                <w:sz w:val="16"/>
                <w:szCs w:val="16"/>
              </w:rPr>
              <w:t xml:space="preserve">Paper 2, Section </w:t>
            </w:r>
            <w:r w:rsidRPr="00535C91">
              <w:rPr>
                <w:rFonts w:ascii="Palatino Linotype" w:eastAsia="Calibri" w:hAnsi="Palatino Linotype" w:cs="Calibri"/>
                <w:sz w:val="16"/>
                <w:szCs w:val="16"/>
              </w:rPr>
              <w:t>B</w:t>
            </w:r>
            <w:r w:rsidR="00B25F4F" w:rsidRPr="00535C91">
              <w:rPr>
                <w:rFonts w:ascii="Palatino Linotype" w:eastAsia="Calibri" w:hAnsi="Palatino Linotype" w:cs="Calibri"/>
                <w:sz w:val="16"/>
                <w:szCs w:val="16"/>
              </w:rPr>
              <w:t>, 15 marks, 35 minutes</w:t>
            </w:r>
          </w:p>
        </w:tc>
        <w:tc>
          <w:tcPr>
            <w:tcW w:w="2480" w:type="dxa"/>
            <w:shd w:val="clear" w:color="auto" w:fill="auto"/>
            <w:tcMar>
              <w:top w:w="100" w:type="dxa"/>
              <w:left w:w="100" w:type="dxa"/>
              <w:bottom w:w="100" w:type="dxa"/>
              <w:right w:w="100" w:type="dxa"/>
            </w:tcMar>
          </w:tcPr>
          <w:p w14:paraId="63508D6D" w14:textId="6A36D926" w:rsidR="00385B69" w:rsidRPr="00535C91" w:rsidRDefault="00385B69" w:rsidP="00385B69">
            <w:pPr>
              <w:widowControl w:val="0"/>
              <w:rPr>
                <w:rFonts w:ascii="Palatino Linotype" w:hAnsi="Palatino Linotype"/>
                <w:sz w:val="16"/>
                <w:szCs w:val="16"/>
              </w:rPr>
            </w:pPr>
            <w:r w:rsidRPr="00535C91">
              <w:rPr>
                <w:rFonts w:ascii="Palatino Linotype" w:hAnsi="Palatino Linotype"/>
                <w:sz w:val="16"/>
                <w:szCs w:val="16"/>
              </w:rPr>
              <w:t xml:space="preserve">This will comprise a question requiring students to discuss a research study </w:t>
            </w:r>
            <w:proofErr w:type="gramStart"/>
            <w:r w:rsidRPr="00535C91">
              <w:rPr>
                <w:rFonts w:ascii="Palatino Linotype" w:hAnsi="Palatino Linotype"/>
                <w:sz w:val="16"/>
                <w:szCs w:val="16"/>
              </w:rPr>
              <w:t>with regard to</w:t>
            </w:r>
            <w:proofErr w:type="gramEnd"/>
            <w:r w:rsidRPr="00535C91">
              <w:rPr>
                <w:rFonts w:ascii="Palatino Linotype" w:hAnsi="Palatino Linotype"/>
                <w:sz w:val="16"/>
                <w:szCs w:val="16"/>
              </w:rPr>
              <w:t xml:space="preserve"> two or more </w:t>
            </w:r>
            <w:r w:rsidRPr="00535C91">
              <w:rPr>
                <w:rFonts w:ascii="Palatino Linotype" w:hAnsi="Palatino Linotype"/>
                <w:sz w:val="16"/>
                <w:szCs w:val="16"/>
              </w:rPr>
              <w:t>C</w:t>
            </w:r>
            <w:r w:rsidRPr="00535C91">
              <w:rPr>
                <w:rFonts w:ascii="Palatino Linotype" w:hAnsi="Palatino Linotype"/>
                <w:sz w:val="16"/>
                <w:szCs w:val="16"/>
              </w:rPr>
              <w:t xml:space="preserve">oncepts. The study will be provided in the stimulus material. The study may be experimental or </w:t>
            </w:r>
            <w:r w:rsidR="0008299A" w:rsidRPr="00535C91">
              <w:rPr>
                <w:rFonts w:ascii="Palatino Linotype" w:hAnsi="Palatino Linotype"/>
                <w:sz w:val="16"/>
                <w:szCs w:val="16"/>
              </w:rPr>
              <w:t>non-experimental</w:t>
            </w:r>
            <w:r w:rsidRPr="00535C91">
              <w:rPr>
                <w:rFonts w:ascii="Palatino Linotype" w:hAnsi="Palatino Linotype"/>
                <w:sz w:val="16"/>
                <w:szCs w:val="16"/>
              </w:rPr>
              <w:t xml:space="preserve">. The study will align to one of the four contexts. </w:t>
            </w:r>
            <w:r w:rsidRPr="00535C91">
              <w:rPr>
                <w:rFonts w:ascii="Palatino Linotype" w:hAnsi="Palatino Linotype"/>
                <w:sz w:val="16"/>
                <w:szCs w:val="16"/>
              </w:rPr>
              <w:lastRenderedPageBreak/>
              <w:t xml:space="preserve">The question will specify four or more of the concepts. The focus of assessment will be the evaluation of an unseen research study </w:t>
            </w:r>
            <w:proofErr w:type="gramStart"/>
            <w:r w:rsidRPr="00535C91">
              <w:rPr>
                <w:rFonts w:ascii="Palatino Linotype" w:hAnsi="Palatino Linotype"/>
                <w:sz w:val="16"/>
                <w:szCs w:val="16"/>
              </w:rPr>
              <w:t>with regard to</w:t>
            </w:r>
            <w:proofErr w:type="gramEnd"/>
            <w:r w:rsidRPr="00535C91">
              <w:rPr>
                <w:rFonts w:ascii="Palatino Linotype" w:hAnsi="Palatino Linotype"/>
                <w:sz w:val="16"/>
                <w:szCs w:val="16"/>
              </w:rPr>
              <w:t xml:space="preserve"> two or more concepts.</w:t>
            </w:r>
          </w:p>
          <w:p w14:paraId="72AF9853" w14:textId="77777777" w:rsidR="00385B69" w:rsidRPr="00535C91" w:rsidRDefault="00385B69" w:rsidP="00385B69">
            <w:pPr>
              <w:widowControl w:val="0"/>
              <w:rPr>
                <w:rFonts w:ascii="Palatino Linotype" w:hAnsi="Palatino Linotype"/>
                <w:sz w:val="16"/>
                <w:szCs w:val="16"/>
              </w:rPr>
            </w:pPr>
          </w:p>
          <w:p w14:paraId="1CF1A175" w14:textId="536ED330" w:rsidR="00385B69" w:rsidRPr="00535C91" w:rsidRDefault="004C3846" w:rsidP="00385B69">
            <w:pPr>
              <w:widowControl w:val="0"/>
              <w:rPr>
                <w:rFonts w:ascii="Palatino Linotype" w:eastAsia="Calibri" w:hAnsi="Palatino Linotype" w:cs="Calibri"/>
                <w:sz w:val="16"/>
                <w:szCs w:val="16"/>
              </w:rPr>
            </w:pPr>
            <w:r>
              <w:rPr>
                <w:rFonts w:ascii="Palatino Linotype" w:hAnsi="Palatino Linotype"/>
                <w:sz w:val="16"/>
                <w:szCs w:val="16"/>
              </w:rPr>
              <w:t>Example question:</w:t>
            </w:r>
            <w:r w:rsidR="00385B69" w:rsidRPr="00535C91">
              <w:rPr>
                <w:rFonts w:ascii="Palatino Linotype" w:hAnsi="Palatino Linotype"/>
                <w:sz w:val="16"/>
                <w:szCs w:val="16"/>
              </w:rPr>
              <w:t xml:space="preserve"> </w:t>
            </w:r>
            <w:r w:rsidR="00385B69" w:rsidRPr="004C3846">
              <w:rPr>
                <w:rFonts w:ascii="Palatino Linotype" w:hAnsi="Palatino Linotype"/>
                <w:b/>
                <w:bCs/>
                <w:sz w:val="16"/>
                <w:szCs w:val="16"/>
              </w:rPr>
              <w:t>Discuss</w:t>
            </w:r>
            <w:r w:rsidR="00385B69" w:rsidRPr="00535C91">
              <w:rPr>
                <w:rFonts w:ascii="Palatino Linotype" w:hAnsi="Palatino Linotype"/>
                <w:sz w:val="16"/>
                <w:szCs w:val="16"/>
              </w:rPr>
              <w:t xml:space="preserve"> the following study with reference to two or more of the following concepts: </w:t>
            </w:r>
            <w:r w:rsidR="00385B69" w:rsidRPr="00535C91">
              <w:rPr>
                <w:rFonts w:ascii="Palatino Linotype" w:hAnsi="Palatino Linotype"/>
                <w:sz w:val="16"/>
                <w:szCs w:val="16"/>
              </w:rPr>
              <w:t>[4 of the 6 Concepts listed]</w:t>
            </w:r>
            <w:r w:rsidR="00385B69" w:rsidRPr="00535C91">
              <w:rPr>
                <w:rFonts w:ascii="Palatino Linotype" w:hAnsi="Palatino Linotype"/>
                <w:sz w:val="16"/>
                <w:szCs w:val="16"/>
              </w:rPr>
              <w:t>.</w:t>
            </w:r>
          </w:p>
        </w:tc>
        <w:tc>
          <w:tcPr>
            <w:tcW w:w="2481" w:type="dxa"/>
            <w:shd w:val="clear" w:color="auto" w:fill="auto"/>
            <w:tcMar>
              <w:top w:w="100" w:type="dxa"/>
              <w:left w:w="100" w:type="dxa"/>
              <w:bottom w:w="100" w:type="dxa"/>
              <w:right w:w="100" w:type="dxa"/>
            </w:tcMar>
          </w:tcPr>
          <w:p w14:paraId="333753B0" w14:textId="77777777" w:rsidR="00385B69" w:rsidRPr="00535C91" w:rsidRDefault="00385B69" w:rsidP="00385B69">
            <w:pPr>
              <w:pStyle w:val="ListParagraph"/>
              <w:numPr>
                <w:ilvl w:val="0"/>
                <w:numId w:val="18"/>
              </w:numPr>
              <w:ind w:left="174" w:hanging="121"/>
              <w:rPr>
                <w:rFonts w:ascii="Palatino Linotype" w:hAnsi="Palatino Linotype"/>
                <w:sz w:val="16"/>
                <w:szCs w:val="16"/>
              </w:rPr>
            </w:pPr>
            <w:r w:rsidRPr="00535C91">
              <w:rPr>
                <w:rFonts w:ascii="Palatino Linotype" w:hAnsi="Palatino Linotype"/>
                <w:sz w:val="16"/>
                <w:szCs w:val="16"/>
              </w:rPr>
              <w:lastRenderedPageBreak/>
              <w:t xml:space="preserve">The response indicates very good understanding of, and critical engagement with, two or more of the specified concepts in relation to the study. </w:t>
            </w:r>
          </w:p>
          <w:p w14:paraId="0E77E144" w14:textId="77777777" w:rsidR="00385B69" w:rsidRPr="00535C91" w:rsidRDefault="00385B69" w:rsidP="00385B69">
            <w:pPr>
              <w:pStyle w:val="ListParagraph"/>
              <w:numPr>
                <w:ilvl w:val="0"/>
                <w:numId w:val="18"/>
              </w:numPr>
              <w:ind w:left="174" w:hanging="121"/>
              <w:rPr>
                <w:rFonts w:ascii="Palatino Linotype" w:hAnsi="Palatino Linotype"/>
                <w:sz w:val="16"/>
                <w:szCs w:val="16"/>
              </w:rPr>
            </w:pPr>
            <w:r w:rsidRPr="00535C91">
              <w:rPr>
                <w:rFonts w:ascii="Palatino Linotype" w:hAnsi="Palatino Linotype"/>
                <w:sz w:val="16"/>
                <w:szCs w:val="16"/>
              </w:rPr>
              <w:t xml:space="preserve">The response contains well-developed critical analysis. </w:t>
            </w:r>
          </w:p>
          <w:p w14:paraId="030063CE" w14:textId="77777777" w:rsidR="00385B69" w:rsidRPr="00535C91" w:rsidRDefault="00385B69" w:rsidP="00385B69">
            <w:pPr>
              <w:pStyle w:val="ListParagraph"/>
              <w:numPr>
                <w:ilvl w:val="0"/>
                <w:numId w:val="18"/>
              </w:numPr>
              <w:ind w:left="174" w:hanging="121"/>
              <w:rPr>
                <w:rFonts w:ascii="Palatino Linotype" w:hAnsi="Palatino Linotype"/>
                <w:sz w:val="16"/>
                <w:szCs w:val="16"/>
              </w:rPr>
            </w:pPr>
            <w:r w:rsidRPr="00535C91">
              <w:rPr>
                <w:rFonts w:ascii="Palatino Linotype" w:hAnsi="Palatino Linotype"/>
                <w:sz w:val="16"/>
                <w:szCs w:val="16"/>
              </w:rPr>
              <w:lastRenderedPageBreak/>
              <w:t>Links between concepts and source material are relevant and well developed and effectively support the discussion.</w:t>
            </w:r>
          </w:p>
          <w:p w14:paraId="57637158" w14:textId="1342C15A" w:rsidR="00385B69" w:rsidRPr="00535C91" w:rsidRDefault="00385B69" w:rsidP="00385B69">
            <w:pPr>
              <w:pStyle w:val="ListParagraph"/>
              <w:numPr>
                <w:ilvl w:val="0"/>
                <w:numId w:val="18"/>
              </w:numPr>
              <w:ind w:left="174" w:hanging="121"/>
              <w:rPr>
                <w:rFonts w:ascii="Palatino Linotype" w:hAnsi="Palatino Linotype"/>
                <w:sz w:val="16"/>
                <w:szCs w:val="16"/>
              </w:rPr>
            </w:pPr>
            <w:r w:rsidRPr="00535C91">
              <w:rPr>
                <w:rFonts w:ascii="Palatino Linotype" w:hAnsi="Palatino Linotype"/>
                <w:sz w:val="16"/>
                <w:szCs w:val="16"/>
              </w:rPr>
              <w:t xml:space="preserve">The response argues to a reasoned and clearly stated conclusion that is consistent with the arguments presented. </w:t>
            </w:r>
          </w:p>
          <w:p w14:paraId="2ADECDB0" w14:textId="77777777" w:rsidR="00385B69" w:rsidRPr="00535C91" w:rsidRDefault="00385B69" w:rsidP="00385B69">
            <w:pPr>
              <w:pStyle w:val="ListParagraph"/>
              <w:numPr>
                <w:ilvl w:val="0"/>
                <w:numId w:val="18"/>
              </w:numPr>
              <w:ind w:left="174" w:hanging="121"/>
              <w:rPr>
                <w:rFonts w:ascii="Palatino Linotype" w:hAnsi="Palatino Linotype"/>
                <w:sz w:val="16"/>
                <w:szCs w:val="16"/>
              </w:rPr>
            </w:pPr>
            <w:r w:rsidRPr="00535C91">
              <w:rPr>
                <w:rFonts w:ascii="Palatino Linotype" w:hAnsi="Palatino Linotype"/>
                <w:sz w:val="16"/>
                <w:szCs w:val="16"/>
              </w:rPr>
              <w:t xml:space="preserve">There is accurate and precise use of psychological terminology. </w:t>
            </w:r>
          </w:p>
          <w:p w14:paraId="58531F80" w14:textId="77777777" w:rsidR="00385B69" w:rsidRPr="00535C91" w:rsidRDefault="00385B69" w:rsidP="00385B69">
            <w:pPr>
              <w:pStyle w:val="ListParagraph"/>
              <w:numPr>
                <w:ilvl w:val="0"/>
                <w:numId w:val="18"/>
              </w:numPr>
              <w:ind w:left="174" w:hanging="121"/>
              <w:rPr>
                <w:rFonts w:ascii="Palatino Linotype" w:hAnsi="Palatino Linotype"/>
                <w:sz w:val="16"/>
                <w:szCs w:val="16"/>
              </w:rPr>
            </w:pPr>
            <w:r w:rsidRPr="00535C91">
              <w:rPr>
                <w:rFonts w:ascii="Palatino Linotype" w:hAnsi="Palatino Linotype"/>
                <w:sz w:val="16"/>
                <w:szCs w:val="16"/>
              </w:rPr>
              <w:t>Points are relevant, accurate and detailed.</w:t>
            </w:r>
          </w:p>
          <w:p w14:paraId="7CCBB48E" w14:textId="60EF5314" w:rsidR="00385B69" w:rsidRPr="00535C91" w:rsidRDefault="00385B69" w:rsidP="00385B69">
            <w:pPr>
              <w:pStyle w:val="ListParagraph"/>
              <w:numPr>
                <w:ilvl w:val="0"/>
                <w:numId w:val="18"/>
              </w:numPr>
              <w:ind w:left="174" w:hanging="121"/>
              <w:rPr>
                <w:rFonts w:ascii="Palatino Linotype" w:hAnsi="Palatino Linotype"/>
                <w:sz w:val="16"/>
                <w:szCs w:val="16"/>
              </w:rPr>
            </w:pPr>
            <w:r w:rsidRPr="00535C91">
              <w:rPr>
                <w:rFonts w:ascii="Palatino Linotype" w:hAnsi="Palatino Linotype"/>
                <w:sz w:val="16"/>
                <w:szCs w:val="16"/>
              </w:rPr>
              <w:t>There are specific and effective references to the study.</w:t>
            </w:r>
          </w:p>
        </w:tc>
        <w:tc>
          <w:tcPr>
            <w:tcW w:w="8758" w:type="dxa"/>
            <w:shd w:val="clear" w:color="auto" w:fill="auto"/>
            <w:tcMar>
              <w:top w:w="100" w:type="dxa"/>
              <w:left w:w="100" w:type="dxa"/>
              <w:bottom w:w="100" w:type="dxa"/>
              <w:right w:w="100" w:type="dxa"/>
            </w:tcMar>
          </w:tcPr>
          <w:p w14:paraId="127EB84E" w14:textId="162F7740" w:rsidR="00CB2B51" w:rsidRPr="00535C91" w:rsidRDefault="00B81B71" w:rsidP="00CB2B51">
            <w:pPr>
              <w:widowControl w:val="0"/>
              <w:rPr>
                <w:rFonts w:ascii="Palatino Linotype" w:eastAsia="Calibri" w:hAnsi="Palatino Linotype" w:cs="Calibri"/>
                <w:b/>
                <w:bCs/>
                <w:sz w:val="16"/>
                <w:szCs w:val="16"/>
              </w:rPr>
            </w:pPr>
            <w:r w:rsidRPr="00535C91">
              <w:rPr>
                <w:rFonts w:ascii="Palatino Linotype" w:eastAsia="Calibri" w:hAnsi="Palatino Linotype" w:cs="Calibri"/>
                <w:sz w:val="16"/>
                <w:szCs w:val="16"/>
              </w:rPr>
              <w:lastRenderedPageBreak/>
              <w:t xml:space="preserve">Use a </w:t>
            </w:r>
            <w:r w:rsidRPr="00535C91">
              <w:rPr>
                <w:rFonts w:ascii="Palatino Linotype" w:eastAsia="Calibri" w:hAnsi="Palatino Linotype" w:cs="Calibri"/>
                <w:sz w:val="16"/>
                <w:szCs w:val="16"/>
              </w:rPr>
              <w:t>five</w:t>
            </w:r>
            <w:r w:rsidRPr="00535C91">
              <w:rPr>
                <w:rFonts w:ascii="Palatino Linotype" w:eastAsia="Calibri" w:hAnsi="Palatino Linotype" w:cs="Calibri"/>
                <w:sz w:val="16"/>
                <w:szCs w:val="16"/>
              </w:rPr>
              <w:t>-part structure</w:t>
            </w:r>
            <w:r w:rsidR="00CB2B51" w:rsidRPr="008016A5">
              <w:rPr>
                <w:rFonts w:ascii="Palatino Linotype" w:eastAsia="Calibri" w:hAnsi="Palatino Linotype" w:cs="Calibri"/>
                <w:sz w:val="16"/>
                <w:szCs w:val="16"/>
              </w:rPr>
              <w:t>:</w:t>
            </w:r>
            <w:r w:rsidR="00CB2B51" w:rsidRPr="00535C91">
              <w:rPr>
                <w:rFonts w:ascii="Palatino Linotype" w:eastAsia="Calibri" w:hAnsi="Palatino Linotype" w:cs="Calibri"/>
                <w:b/>
                <w:bCs/>
                <w:sz w:val="16"/>
                <w:szCs w:val="16"/>
              </w:rPr>
              <w:t xml:space="preserve"> </w:t>
            </w:r>
          </w:p>
          <w:p w14:paraId="0D599835" w14:textId="02DB9D69" w:rsidR="00CB2B51" w:rsidRPr="00535C91" w:rsidRDefault="00CB2B51" w:rsidP="00CB2B51">
            <w:pPr>
              <w:pStyle w:val="ListParagraph"/>
              <w:widowControl w:val="0"/>
              <w:numPr>
                <w:ilvl w:val="0"/>
                <w:numId w:val="27"/>
              </w:numPr>
              <w:ind w:left="470" w:hanging="327"/>
              <w:rPr>
                <w:rFonts w:ascii="Palatino Linotype" w:eastAsia="Calibri" w:hAnsi="Palatino Linotype" w:cs="Calibri"/>
                <w:sz w:val="16"/>
                <w:szCs w:val="16"/>
              </w:rPr>
            </w:pPr>
            <w:r w:rsidRPr="00535C91">
              <w:rPr>
                <w:rFonts w:ascii="Palatino Linotype" w:eastAsia="Calibri" w:hAnsi="Palatino Linotype" w:cs="Calibri"/>
                <w:b/>
                <w:bCs/>
                <w:sz w:val="16"/>
                <w:szCs w:val="16"/>
              </w:rPr>
              <w:t xml:space="preserve">Introduction: Identify the study and chosen </w:t>
            </w:r>
            <w:r w:rsidR="003E3C76">
              <w:rPr>
                <w:rFonts w:ascii="Palatino Linotype" w:eastAsia="Calibri" w:hAnsi="Palatino Linotype" w:cs="Calibri"/>
                <w:b/>
                <w:bCs/>
                <w:sz w:val="16"/>
                <w:szCs w:val="16"/>
              </w:rPr>
              <w:t>C</w:t>
            </w:r>
            <w:r w:rsidRPr="00535C91">
              <w:rPr>
                <w:rFonts w:ascii="Palatino Linotype" w:eastAsia="Calibri" w:hAnsi="Palatino Linotype" w:cs="Calibri"/>
                <w:b/>
                <w:bCs/>
                <w:sz w:val="16"/>
                <w:szCs w:val="16"/>
              </w:rPr>
              <w:t>oncepts</w:t>
            </w:r>
            <w:r w:rsidRPr="00535C91">
              <w:rPr>
                <w:rFonts w:ascii="Palatino Linotype" w:eastAsia="Calibri" w:hAnsi="Palatino Linotype" w:cs="Calibri"/>
                <w:sz w:val="16"/>
                <w:szCs w:val="16"/>
              </w:rPr>
              <w:br/>
            </w:r>
            <w:r w:rsidRPr="00535C91">
              <w:rPr>
                <w:rFonts w:ascii="Palatino Linotype" w:eastAsia="Calibri" w:hAnsi="Palatino Linotype" w:cs="Calibri"/>
                <w:sz w:val="16"/>
                <w:szCs w:val="16"/>
              </w:rPr>
              <w:t>Start</w:t>
            </w:r>
            <w:r w:rsidRPr="00535C91">
              <w:rPr>
                <w:rFonts w:ascii="Palatino Linotype" w:eastAsia="Calibri" w:hAnsi="Palatino Linotype" w:cs="Calibri"/>
                <w:sz w:val="16"/>
                <w:szCs w:val="16"/>
              </w:rPr>
              <w:t xml:space="preserve"> by stating the title or topic of the study provided and clearly naming the two (or more) </w:t>
            </w:r>
            <w:r w:rsidR="001F4EDF">
              <w:rPr>
                <w:rFonts w:ascii="Palatino Linotype" w:eastAsia="Calibri" w:hAnsi="Palatino Linotype" w:cs="Calibri"/>
                <w:sz w:val="16"/>
                <w:szCs w:val="16"/>
              </w:rPr>
              <w:t>C</w:t>
            </w:r>
            <w:r w:rsidRPr="00535C91">
              <w:rPr>
                <w:rFonts w:ascii="Palatino Linotype" w:eastAsia="Calibri" w:hAnsi="Palatino Linotype" w:cs="Calibri"/>
                <w:sz w:val="16"/>
                <w:szCs w:val="16"/>
              </w:rPr>
              <w:t>oncepts you have chosen to explore. Include a short rationale.</w:t>
            </w:r>
            <w:r w:rsidRPr="00535C91">
              <w:rPr>
                <w:rFonts w:ascii="Palatino Linotype" w:eastAsia="Calibri" w:hAnsi="Palatino Linotype" w:cs="Calibri"/>
                <w:sz w:val="16"/>
                <w:szCs w:val="16"/>
              </w:rPr>
              <w:t xml:space="preserve"> </w:t>
            </w:r>
            <w:r w:rsidRPr="00535C91">
              <w:rPr>
                <w:rFonts w:ascii="Palatino Linotype" w:eastAsia="Calibri" w:hAnsi="Palatino Linotype" w:cs="Calibri"/>
                <w:i/>
                <w:iCs/>
                <w:sz w:val="16"/>
                <w:szCs w:val="16"/>
              </w:rPr>
              <w:t>Example: “The study by Smith et al. (2021) on mindfulness training in schools will be evaluated with reference to the concepts of measurement and responsibility. These are particularly relevant due to the study’s use of self-report scales and its implications for educational practice.”</w:t>
            </w:r>
          </w:p>
          <w:p w14:paraId="5B811E72" w14:textId="315F4C47" w:rsidR="00CB2B51" w:rsidRPr="00535C91" w:rsidRDefault="00CB2B51" w:rsidP="00CB2B51">
            <w:pPr>
              <w:pStyle w:val="ListParagraph"/>
              <w:widowControl w:val="0"/>
              <w:numPr>
                <w:ilvl w:val="0"/>
                <w:numId w:val="27"/>
              </w:numPr>
              <w:ind w:left="470" w:hanging="327"/>
              <w:rPr>
                <w:rFonts w:ascii="Palatino Linotype" w:eastAsia="Calibri" w:hAnsi="Palatino Linotype" w:cs="Calibri"/>
                <w:sz w:val="16"/>
                <w:szCs w:val="16"/>
              </w:rPr>
            </w:pPr>
            <w:r w:rsidRPr="00535C91">
              <w:rPr>
                <w:rFonts w:ascii="Palatino Linotype" w:eastAsia="Calibri" w:hAnsi="Palatino Linotype" w:cs="Calibri"/>
                <w:b/>
                <w:bCs/>
                <w:sz w:val="16"/>
                <w:szCs w:val="16"/>
              </w:rPr>
              <w:t>Concept 1 – Explain and apply the first concept to the study</w:t>
            </w:r>
            <w:r w:rsidRPr="00535C91">
              <w:rPr>
                <w:rFonts w:ascii="Palatino Linotype" w:eastAsia="Calibri" w:hAnsi="Palatino Linotype" w:cs="Calibri"/>
                <w:sz w:val="16"/>
                <w:szCs w:val="16"/>
              </w:rPr>
              <w:br/>
              <w:t>Define or explain the first concept using accurate psychological terminology</w:t>
            </w:r>
            <w:r w:rsidRPr="00535C91">
              <w:rPr>
                <w:rFonts w:ascii="Palatino Linotype" w:eastAsia="Calibri" w:hAnsi="Palatino Linotype" w:cs="Calibri"/>
                <w:sz w:val="16"/>
                <w:szCs w:val="16"/>
              </w:rPr>
              <w:t xml:space="preserve"> and then</w:t>
            </w:r>
            <w:r w:rsidRPr="00535C91">
              <w:rPr>
                <w:rFonts w:ascii="Palatino Linotype" w:eastAsia="Calibri" w:hAnsi="Palatino Linotype" w:cs="Calibri"/>
                <w:sz w:val="16"/>
                <w:szCs w:val="16"/>
              </w:rPr>
              <w:t xml:space="preserve"> critically evaluate how this concept applies to the study, using evidence from the stimulus.</w:t>
            </w:r>
            <w:r w:rsidRPr="00535C91">
              <w:rPr>
                <w:rFonts w:ascii="Palatino Linotype" w:eastAsia="Calibri" w:hAnsi="Palatino Linotype" w:cs="Calibri"/>
                <w:sz w:val="16"/>
                <w:szCs w:val="16"/>
              </w:rPr>
              <w:t xml:space="preserve"> </w:t>
            </w:r>
            <w:r w:rsidRPr="00535C91">
              <w:rPr>
                <w:rFonts w:ascii="Palatino Linotype" w:eastAsia="Calibri" w:hAnsi="Palatino Linotype" w:cs="Calibri"/>
                <w:i/>
                <w:iCs/>
                <w:sz w:val="16"/>
                <w:szCs w:val="16"/>
              </w:rPr>
              <w:t xml:space="preserve">Example: “Measurement refers to how psychological </w:t>
            </w:r>
            <w:r w:rsidRPr="00535C91">
              <w:rPr>
                <w:rFonts w:ascii="Palatino Linotype" w:eastAsia="Calibri" w:hAnsi="Palatino Linotype" w:cs="Calibri"/>
                <w:i/>
                <w:iCs/>
                <w:sz w:val="16"/>
                <w:szCs w:val="16"/>
              </w:rPr>
              <w:lastRenderedPageBreak/>
              <w:t>constructs are operationalised and quantified. In this study, mindfulness was measured using a self-report Likert-scale questionnaire. While this allows for efficient data collection, the reliance on subjective self-assessment may threaten the reliability and construct validity of the findings. For instance, students might overestimate their mindfulness due to social desirability bias.”</w:t>
            </w:r>
          </w:p>
          <w:p w14:paraId="7F72BCB8" w14:textId="7E3466DC" w:rsidR="00CB2B51" w:rsidRPr="00535C91" w:rsidRDefault="00CB2B51" w:rsidP="00CB2B51">
            <w:pPr>
              <w:pStyle w:val="ListParagraph"/>
              <w:widowControl w:val="0"/>
              <w:numPr>
                <w:ilvl w:val="0"/>
                <w:numId w:val="27"/>
              </w:numPr>
              <w:ind w:left="470" w:hanging="327"/>
              <w:rPr>
                <w:rFonts w:ascii="Palatino Linotype" w:eastAsia="Calibri" w:hAnsi="Palatino Linotype" w:cs="Calibri"/>
                <w:sz w:val="16"/>
                <w:szCs w:val="16"/>
              </w:rPr>
            </w:pPr>
            <w:r w:rsidRPr="00535C91">
              <w:rPr>
                <w:rFonts w:ascii="Palatino Linotype" w:eastAsia="Calibri" w:hAnsi="Palatino Linotype" w:cs="Calibri"/>
                <w:b/>
                <w:bCs/>
                <w:sz w:val="16"/>
                <w:szCs w:val="16"/>
              </w:rPr>
              <w:t>Concept 2 – Explain and apply the second concept to the study</w:t>
            </w:r>
            <w:r w:rsidRPr="00535C91">
              <w:rPr>
                <w:rFonts w:ascii="Palatino Linotype" w:eastAsia="Calibri" w:hAnsi="Palatino Linotype" w:cs="Calibri"/>
                <w:sz w:val="16"/>
                <w:szCs w:val="16"/>
              </w:rPr>
              <w:br/>
              <w:t>Repeat the process for the second concept: define it clearly, then critically evaluate its relevance to the design, results, or implications of the study.</w:t>
            </w:r>
            <w:r w:rsidRPr="00535C91">
              <w:rPr>
                <w:rFonts w:ascii="Palatino Linotype" w:eastAsia="Calibri" w:hAnsi="Palatino Linotype" w:cs="Calibri"/>
                <w:sz w:val="16"/>
                <w:szCs w:val="16"/>
              </w:rPr>
              <w:t xml:space="preserve"> </w:t>
            </w:r>
            <w:r w:rsidRPr="00535C91">
              <w:rPr>
                <w:rFonts w:ascii="Palatino Linotype" w:eastAsia="Calibri" w:hAnsi="Palatino Linotype" w:cs="Calibri"/>
                <w:i/>
                <w:iCs/>
                <w:sz w:val="16"/>
                <w:szCs w:val="16"/>
              </w:rPr>
              <w:t>Example: “Responsibility in psychological research involves the ethical obligation to minimise harm and consider the well-being of participants. This study involved young adolescents in a school setting, which raises ethical concerns about informed consent and pressure to participate. Although the researchers obtained parental consent, it is unclear whether students felt free to decline participation, potentially undermining their autonomy.”</w:t>
            </w:r>
          </w:p>
          <w:p w14:paraId="711C8018" w14:textId="42BFA6CC" w:rsidR="00CB2B51" w:rsidRPr="00535C91" w:rsidRDefault="00CB2B51" w:rsidP="00CB2B51">
            <w:pPr>
              <w:pStyle w:val="ListParagraph"/>
              <w:widowControl w:val="0"/>
              <w:numPr>
                <w:ilvl w:val="0"/>
                <w:numId w:val="27"/>
              </w:numPr>
              <w:ind w:left="470" w:hanging="327"/>
              <w:rPr>
                <w:rFonts w:ascii="Palatino Linotype" w:eastAsia="Calibri" w:hAnsi="Palatino Linotype" w:cs="Calibri"/>
                <w:sz w:val="16"/>
                <w:szCs w:val="16"/>
              </w:rPr>
            </w:pPr>
            <w:r w:rsidRPr="00535C91">
              <w:rPr>
                <w:rFonts w:ascii="Palatino Linotype" w:eastAsia="Calibri" w:hAnsi="Palatino Linotype" w:cs="Calibri"/>
                <w:b/>
                <w:bCs/>
                <w:sz w:val="16"/>
                <w:szCs w:val="16"/>
              </w:rPr>
              <w:t>Compare, contrast, or link the concepts (optional but strengthens analysis)</w:t>
            </w:r>
            <w:r w:rsidRPr="00535C91">
              <w:rPr>
                <w:rFonts w:ascii="Palatino Linotype" w:eastAsia="Calibri" w:hAnsi="Palatino Linotype" w:cs="Calibri"/>
                <w:sz w:val="16"/>
                <w:szCs w:val="16"/>
              </w:rPr>
              <w:br/>
            </w:r>
            <w:r w:rsidRPr="00535C91">
              <w:rPr>
                <w:rFonts w:ascii="Palatino Linotype" w:eastAsia="Calibri" w:hAnsi="Palatino Linotype" w:cs="Calibri"/>
                <w:sz w:val="16"/>
                <w:szCs w:val="16"/>
              </w:rPr>
              <w:t>C</w:t>
            </w:r>
            <w:r w:rsidRPr="00535C91">
              <w:rPr>
                <w:rFonts w:ascii="Palatino Linotype" w:eastAsia="Calibri" w:hAnsi="Palatino Linotype" w:cs="Calibri"/>
                <w:sz w:val="16"/>
                <w:szCs w:val="16"/>
              </w:rPr>
              <w:t>ompare how the two concepts interact, reinforce, or conflict with one another in the context of the study. This deepens conceptual analysis.</w:t>
            </w:r>
            <w:r w:rsidRPr="00535C91">
              <w:rPr>
                <w:rFonts w:ascii="Palatino Linotype" w:eastAsia="Calibri" w:hAnsi="Palatino Linotype" w:cs="Calibri"/>
                <w:sz w:val="16"/>
                <w:szCs w:val="16"/>
              </w:rPr>
              <w:t xml:space="preserve"> </w:t>
            </w:r>
            <w:r w:rsidRPr="00535C91">
              <w:rPr>
                <w:rFonts w:ascii="Palatino Linotype" w:eastAsia="Calibri" w:hAnsi="Palatino Linotype" w:cs="Calibri"/>
                <w:i/>
                <w:iCs/>
                <w:sz w:val="16"/>
                <w:szCs w:val="16"/>
              </w:rPr>
              <w:t>Example: “Both measurement and responsibility intersect in this study, as poor measurement of subjective experiences may lead to inaccurate conclusions that affect educational policy, raising further ethical concerns.”</w:t>
            </w:r>
          </w:p>
          <w:p w14:paraId="2DDAAE7D" w14:textId="3EDA0ACA" w:rsidR="00385B69" w:rsidRPr="008525CE" w:rsidRDefault="00CB2B51" w:rsidP="00CB2B51">
            <w:pPr>
              <w:pStyle w:val="ListParagraph"/>
              <w:widowControl w:val="0"/>
              <w:numPr>
                <w:ilvl w:val="0"/>
                <w:numId w:val="27"/>
              </w:numPr>
              <w:ind w:left="470" w:hanging="327"/>
              <w:rPr>
                <w:rFonts w:ascii="Palatino Linotype" w:eastAsia="Calibri" w:hAnsi="Palatino Linotype" w:cs="Calibri"/>
                <w:sz w:val="16"/>
                <w:szCs w:val="16"/>
              </w:rPr>
            </w:pPr>
            <w:r w:rsidRPr="00535C91">
              <w:rPr>
                <w:rFonts w:ascii="Palatino Linotype" w:eastAsia="Calibri" w:hAnsi="Palatino Linotype" w:cs="Calibri"/>
                <w:b/>
                <w:bCs/>
                <w:sz w:val="16"/>
                <w:szCs w:val="16"/>
              </w:rPr>
              <w:t>Conclusion –</w:t>
            </w:r>
            <w:r w:rsidR="001F4EDF">
              <w:rPr>
                <w:rFonts w:ascii="Palatino Linotype" w:eastAsia="Calibri" w:hAnsi="Palatino Linotype" w:cs="Calibri"/>
                <w:b/>
                <w:bCs/>
                <w:sz w:val="16"/>
                <w:szCs w:val="16"/>
              </w:rPr>
              <w:t xml:space="preserve"> </w:t>
            </w:r>
            <w:r w:rsidRPr="00535C91">
              <w:rPr>
                <w:rFonts w:ascii="Palatino Linotype" w:eastAsia="Calibri" w:hAnsi="Palatino Linotype" w:cs="Calibri"/>
                <w:b/>
                <w:bCs/>
                <w:sz w:val="16"/>
                <w:szCs w:val="16"/>
              </w:rPr>
              <w:t>a reasoned summary</w:t>
            </w:r>
            <w:r w:rsidRPr="00535C91">
              <w:rPr>
                <w:rFonts w:ascii="Palatino Linotype" w:eastAsia="Calibri" w:hAnsi="Palatino Linotype" w:cs="Calibri"/>
                <w:sz w:val="16"/>
                <w:szCs w:val="16"/>
              </w:rPr>
              <w:br/>
              <w:t>End with a conclusion that synthesises your argument and presents a clear judgment or reflection on the study in relation to the chosen concepts.</w:t>
            </w:r>
            <w:r w:rsidRPr="00535C91">
              <w:rPr>
                <w:rFonts w:ascii="Palatino Linotype" w:eastAsia="Calibri" w:hAnsi="Palatino Linotype" w:cs="Calibri"/>
                <w:sz w:val="16"/>
                <w:szCs w:val="16"/>
              </w:rPr>
              <w:t xml:space="preserve"> </w:t>
            </w:r>
            <w:r w:rsidRPr="00535C91">
              <w:rPr>
                <w:rFonts w:ascii="Palatino Linotype" w:eastAsia="Calibri" w:hAnsi="Palatino Linotype" w:cs="Calibri"/>
                <w:i/>
                <w:iCs/>
                <w:sz w:val="16"/>
                <w:szCs w:val="16"/>
              </w:rPr>
              <w:t>Example: “While the study offers useful insight into the effects of mindfulness training, limitations in measurement and concerns around ethical responsibility suggest that its findings should be interpreted cautiously, especially before influencing school-based interventions.”</w:t>
            </w:r>
          </w:p>
        </w:tc>
      </w:tr>
      <w:tr w:rsidR="00016064" w:rsidRPr="00535C91" w14:paraId="21053771" w14:textId="77777777" w:rsidTr="00535C91">
        <w:trPr>
          <w:trHeight w:val="440"/>
        </w:trPr>
        <w:tc>
          <w:tcPr>
            <w:tcW w:w="1266" w:type="dxa"/>
            <w:shd w:val="clear" w:color="auto" w:fill="auto"/>
            <w:tcMar>
              <w:top w:w="100" w:type="dxa"/>
              <w:left w:w="100" w:type="dxa"/>
              <w:bottom w:w="100" w:type="dxa"/>
              <w:right w:w="100" w:type="dxa"/>
            </w:tcMar>
          </w:tcPr>
          <w:p w14:paraId="66F95468" w14:textId="5096E71A" w:rsidR="00016064" w:rsidRPr="00535C91" w:rsidRDefault="00016064" w:rsidP="00016064">
            <w:pPr>
              <w:rPr>
                <w:rFonts w:ascii="Palatino Linotype" w:hAnsi="Palatino Linotype"/>
                <w:sz w:val="16"/>
                <w:szCs w:val="16"/>
              </w:rPr>
            </w:pPr>
            <w:r w:rsidRPr="00535C91">
              <w:rPr>
                <w:rFonts w:ascii="Palatino Linotype" w:hAnsi="Palatino Linotype"/>
                <w:sz w:val="16"/>
                <w:szCs w:val="16"/>
              </w:rPr>
              <w:lastRenderedPageBreak/>
              <w:t xml:space="preserve">Paper </w:t>
            </w:r>
            <w:r w:rsidRPr="00535C91">
              <w:rPr>
                <w:rFonts w:ascii="Palatino Linotype" w:hAnsi="Palatino Linotype"/>
                <w:sz w:val="16"/>
                <w:szCs w:val="16"/>
              </w:rPr>
              <w:t>3</w:t>
            </w:r>
            <w:r w:rsidRPr="00535C91">
              <w:rPr>
                <w:rFonts w:ascii="Palatino Linotype" w:hAnsi="Palatino Linotype"/>
                <w:sz w:val="16"/>
                <w:szCs w:val="16"/>
              </w:rPr>
              <w:t>,</w:t>
            </w:r>
            <w:r w:rsidRPr="00535C91">
              <w:rPr>
                <w:rFonts w:ascii="Palatino Linotype" w:hAnsi="Palatino Linotype"/>
                <w:sz w:val="16"/>
                <w:szCs w:val="16"/>
              </w:rPr>
              <w:t xml:space="preserve"> Q1</w:t>
            </w:r>
            <w:r w:rsidRPr="00535C91">
              <w:rPr>
                <w:rFonts w:ascii="Palatino Linotype" w:hAnsi="Palatino Linotype"/>
                <w:sz w:val="16"/>
                <w:szCs w:val="16"/>
              </w:rPr>
              <w:t>, 3 marks</w:t>
            </w:r>
            <w:r w:rsidR="006448DA" w:rsidRPr="00535C91">
              <w:rPr>
                <w:rFonts w:ascii="Palatino Linotype" w:hAnsi="Palatino Linotype"/>
                <w:sz w:val="16"/>
                <w:szCs w:val="16"/>
              </w:rPr>
              <w:t>, 10 minutes</w:t>
            </w:r>
          </w:p>
        </w:tc>
        <w:tc>
          <w:tcPr>
            <w:tcW w:w="2480" w:type="dxa"/>
            <w:shd w:val="clear" w:color="auto" w:fill="auto"/>
            <w:tcMar>
              <w:top w:w="100" w:type="dxa"/>
              <w:left w:w="100" w:type="dxa"/>
              <w:bottom w:w="100" w:type="dxa"/>
              <w:right w:w="100" w:type="dxa"/>
            </w:tcMar>
          </w:tcPr>
          <w:p w14:paraId="03980B41" w14:textId="77777777" w:rsidR="00016064" w:rsidRPr="00535C91" w:rsidRDefault="00016064" w:rsidP="00016064">
            <w:pPr>
              <w:widowControl w:val="0"/>
              <w:rPr>
                <w:rFonts w:ascii="Palatino Linotype" w:hAnsi="Palatino Linotype"/>
                <w:sz w:val="16"/>
                <w:szCs w:val="16"/>
              </w:rPr>
            </w:pPr>
            <w:r w:rsidRPr="00535C91">
              <w:rPr>
                <w:rFonts w:ascii="Palatino Linotype" w:hAnsi="Palatino Linotype"/>
                <w:sz w:val="16"/>
                <w:szCs w:val="16"/>
              </w:rPr>
              <w:t xml:space="preserve">Interpretation of graphs This question requires students to </w:t>
            </w:r>
            <w:r w:rsidRPr="00535C91">
              <w:rPr>
                <w:rFonts w:ascii="Palatino Linotype" w:hAnsi="Palatino Linotype"/>
                <w:b/>
                <w:bCs/>
                <w:sz w:val="16"/>
                <w:szCs w:val="16"/>
              </w:rPr>
              <w:t>explain</w:t>
            </w:r>
            <w:r w:rsidRPr="00535C91">
              <w:rPr>
                <w:rFonts w:ascii="Palatino Linotype" w:hAnsi="Palatino Linotype"/>
                <w:sz w:val="16"/>
                <w:szCs w:val="16"/>
              </w:rPr>
              <w:t xml:space="preserve"> one issue that limits the interpretation of the information from a given source.</w:t>
            </w:r>
          </w:p>
          <w:p w14:paraId="062817BD" w14:textId="3062C946" w:rsidR="00AF678A" w:rsidRPr="00535C91" w:rsidRDefault="004C3846" w:rsidP="00016064">
            <w:pPr>
              <w:widowControl w:val="0"/>
              <w:rPr>
                <w:rFonts w:ascii="Palatino Linotype" w:eastAsia="Calibri" w:hAnsi="Palatino Linotype" w:cs="Calibri"/>
                <w:sz w:val="16"/>
                <w:szCs w:val="16"/>
              </w:rPr>
            </w:pPr>
            <w:r>
              <w:rPr>
                <w:rFonts w:ascii="Palatino Linotype" w:hAnsi="Palatino Linotype"/>
                <w:sz w:val="16"/>
                <w:szCs w:val="16"/>
              </w:rPr>
              <w:t>Example question:</w:t>
            </w:r>
            <w:r w:rsidR="00AF678A" w:rsidRPr="00535C91">
              <w:rPr>
                <w:rFonts w:ascii="Palatino Linotype" w:hAnsi="Palatino Linotype"/>
                <w:sz w:val="16"/>
                <w:szCs w:val="16"/>
              </w:rPr>
              <w:t xml:space="preserve"> </w:t>
            </w:r>
            <w:r w:rsidR="00AF678A" w:rsidRPr="004C3846">
              <w:rPr>
                <w:rFonts w:ascii="Palatino Linotype" w:hAnsi="Palatino Linotype"/>
                <w:b/>
                <w:bCs/>
                <w:sz w:val="16"/>
                <w:szCs w:val="16"/>
              </w:rPr>
              <w:t>E</w:t>
            </w:r>
            <w:r w:rsidR="00AF678A" w:rsidRPr="004C3846">
              <w:rPr>
                <w:rFonts w:ascii="Palatino Linotype" w:hAnsi="Palatino Linotype"/>
                <w:b/>
                <w:bCs/>
                <w:sz w:val="16"/>
                <w:szCs w:val="16"/>
              </w:rPr>
              <w:t>xplain</w:t>
            </w:r>
            <w:r w:rsidR="00AF678A" w:rsidRPr="00535C91">
              <w:rPr>
                <w:rFonts w:ascii="Palatino Linotype" w:hAnsi="Palatino Linotype"/>
                <w:sz w:val="16"/>
                <w:szCs w:val="16"/>
              </w:rPr>
              <w:t xml:space="preserve"> one issue that limits the interpretation of the data in source 1.</w:t>
            </w:r>
          </w:p>
        </w:tc>
        <w:tc>
          <w:tcPr>
            <w:tcW w:w="2481" w:type="dxa"/>
            <w:shd w:val="clear" w:color="auto" w:fill="auto"/>
            <w:tcMar>
              <w:top w:w="100" w:type="dxa"/>
              <w:left w:w="100" w:type="dxa"/>
              <w:bottom w:w="100" w:type="dxa"/>
              <w:right w:w="100" w:type="dxa"/>
            </w:tcMar>
          </w:tcPr>
          <w:p w14:paraId="4B236E19" w14:textId="5E283153" w:rsidR="00016064" w:rsidRPr="00535C91" w:rsidRDefault="00016064" w:rsidP="00016064">
            <w:pPr>
              <w:pStyle w:val="ListParagraph"/>
              <w:numPr>
                <w:ilvl w:val="0"/>
                <w:numId w:val="30"/>
              </w:numPr>
              <w:ind w:left="43" w:hanging="110"/>
              <w:rPr>
                <w:rFonts w:ascii="Palatino Linotype" w:hAnsi="Palatino Linotype"/>
                <w:sz w:val="16"/>
                <w:szCs w:val="16"/>
              </w:rPr>
            </w:pPr>
            <w:r w:rsidRPr="00535C91">
              <w:rPr>
                <w:rFonts w:ascii="Palatino Linotype" w:hAnsi="Palatino Linotype"/>
                <w:sz w:val="16"/>
                <w:szCs w:val="16"/>
              </w:rPr>
              <w:t>A relevant issue is explained.</w:t>
            </w:r>
          </w:p>
        </w:tc>
        <w:tc>
          <w:tcPr>
            <w:tcW w:w="8758" w:type="dxa"/>
            <w:shd w:val="clear" w:color="auto" w:fill="auto"/>
            <w:tcMar>
              <w:top w:w="100" w:type="dxa"/>
              <w:left w:w="100" w:type="dxa"/>
              <w:bottom w:w="100" w:type="dxa"/>
              <w:right w:w="100" w:type="dxa"/>
            </w:tcMar>
          </w:tcPr>
          <w:p w14:paraId="6F890E51" w14:textId="4A2F162D" w:rsidR="006448DA" w:rsidRPr="006448DA" w:rsidRDefault="006448DA" w:rsidP="006448DA">
            <w:pPr>
              <w:widowControl w:val="0"/>
              <w:rPr>
                <w:rFonts w:ascii="Palatino Linotype" w:eastAsia="Calibri" w:hAnsi="Palatino Linotype" w:cs="Calibri"/>
                <w:b/>
                <w:bCs/>
                <w:sz w:val="16"/>
                <w:szCs w:val="16"/>
              </w:rPr>
            </w:pPr>
            <w:r w:rsidRPr="00535C91">
              <w:rPr>
                <w:rFonts w:ascii="Palatino Linotype" w:eastAsia="Calibri" w:hAnsi="Palatino Linotype" w:cs="Calibri"/>
                <w:sz w:val="16"/>
                <w:szCs w:val="16"/>
              </w:rPr>
              <w:t>Use a three-part structure:</w:t>
            </w:r>
          </w:p>
          <w:p w14:paraId="77F73E1F" w14:textId="29FA28DB" w:rsidR="006448DA" w:rsidRPr="00535C91" w:rsidRDefault="006448DA" w:rsidP="006448DA">
            <w:pPr>
              <w:pStyle w:val="ListParagraph"/>
              <w:widowControl w:val="0"/>
              <w:numPr>
                <w:ilvl w:val="0"/>
                <w:numId w:val="34"/>
              </w:numPr>
              <w:ind w:left="470" w:hanging="327"/>
              <w:rPr>
                <w:rFonts w:ascii="Palatino Linotype" w:eastAsia="Calibri" w:hAnsi="Palatino Linotype" w:cs="Calibri"/>
                <w:sz w:val="16"/>
                <w:szCs w:val="16"/>
              </w:rPr>
            </w:pPr>
            <w:r w:rsidRPr="00535C91">
              <w:rPr>
                <w:rFonts w:ascii="Palatino Linotype" w:eastAsia="Calibri" w:hAnsi="Palatino Linotype" w:cs="Calibri"/>
                <w:b/>
                <w:bCs/>
                <w:sz w:val="16"/>
                <w:szCs w:val="16"/>
              </w:rPr>
              <w:t>Identify a relevant issue with the data</w:t>
            </w:r>
            <w:r w:rsidRPr="00535C91">
              <w:rPr>
                <w:rFonts w:ascii="Palatino Linotype" w:eastAsia="Calibri" w:hAnsi="Palatino Linotype" w:cs="Calibri"/>
                <w:sz w:val="16"/>
                <w:szCs w:val="16"/>
              </w:rPr>
              <w:br/>
            </w:r>
            <w:r w:rsidR="009724EF" w:rsidRPr="00535C91">
              <w:rPr>
                <w:rFonts w:ascii="Palatino Linotype" w:eastAsia="Calibri" w:hAnsi="Palatino Linotype" w:cs="Calibri"/>
                <w:sz w:val="16"/>
                <w:szCs w:val="16"/>
              </w:rPr>
              <w:t>Start</w:t>
            </w:r>
            <w:r w:rsidRPr="00535C91">
              <w:rPr>
                <w:rFonts w:ascii="Palatino Linotype" w:eastAsia="Calibri" w:hAnsi="Palatino Linotype" w:cs="Calibri"/>
                <w:sz w:val="16"/>
                <w:szCs w:val="16"/>
              </w:rPr>
              <w:t xml:space="preserve"> by clearly stating one valid limitation that affects how the data can be interpreted. This could relate to the method, the sample, the way data is presented, or what conclusions can reasonably be drawn.</w:t>
            </w:r>
            <w:r w:rsidRPr="00535C91">
              <w:rPr>
                <w:rFonts w:ascii="Palatino Linotype" w:eastAsia="Calibri" w:hAnsi="Palatino Linotype" w:cs="Calibri"/>
                <w:sz w:val="16"/>
                <w:szCs w:val="16"/>
              </w:rPr>
              <w:t xml:space="preserve"> </w:t>
            </w:r>
            <w:r w:rsidRPr="00535C91">
              <w:rPr>
                <w:rFonts w:ascii="Palatino Linotype" w:eastAsia="Calibri" w:hAnsi="Palatino Linotype" w:cs="Calibri"/>
                <w:i/>
                <w:iCs/>
                <w:sz w:val="16"/>
                <w:szCs w:val="16"/>
              </w:rPr>
              <w:t>Example: “One issue that limits interpretation of the data is that it shows correlation, not causation.”</w:t>
            </w:r>
          </w:p>
          <w:p w14:paraId="63171F79" w14:textId="247AD18E" w:rsidR="006448DA" w:rsidRPr="00535C91" w:rsidRDefault="006448DA" w:rsidP="006448DA">
            <w:pPr>
              <w:pStyle w:val="ListParagraph"/>
              <w:widowControl w:val="0"/>
              <w:numPr>
                <w:ilvl w:val="0"/>
                <w:numId w:val="34"/>
              </w:numPr>
              <w:ind w:left="470" w:hanging="327"/>
              <w:rPr>
                <w:rFonts w:ascii="Palatino Linotype" w:eastAsia="Calibri" w:hAnsi="Palatino Linotype" w:cs="Calibri"/>
                <w:sz w:val="16"/>
                <w:szCs w:val="16"/>
              </w:rPr>
            </w:pPr>
            <w:r w:rsidRPr="00535C91">
              <w:rPr>
                <w:rFonts w:ascii="Palatino Linotype" w:eastAsia="Calibri" w:hAnsi="Palatino Linotype" w:cs="Calibri"/>
                <w:b/>
                <w:bCs/>
                <w:sz w:val="16"/>
                <w:szCs w:val="16"/>
              </w:rPr>
              <w:t>Explain why this issue matters</w:t>
            </w:r>
            <w:r w:rsidRPr="00535C91">
              <w:rPr>
                <w:rFonts w:ascii="Palatino Linotype" w:eastAsia="Calibri" w:hAnsi="Palatino Linotype" w:cs="Calibri"/>
                <w:sz w:val="16"/>
                <w:szCs w:val="16"/>
              </w:rPr>
              <w:br/>
            </w:r>
            <w:r w:rsidR="00C65633">
              <w:rPr>
                <w:rFonts w:ascii="Palatino Linotype" w:eastAsia="Calibri" w:hAnsi="Palatino Linotype" w:cs="Calibri"/>
                <w:sz w:val="16"/>
                <w:szCs w:val="16"/>
              </w:rPr>
              <w:t>E</w:t>
            </w:r>
            <w:r w:rsidRPr="00535C91">
              <w:rPr>
                <w:rFonts w:ascii="Palatino Linotype" w:eastAsia="Calibri" w:hAnsi="Palatino Linotype" w:cs="Calibri"/>
                <w:sz w:val="16"/>
                <w:szCs w:val="16"/>
              </w:rPr>
              <w:t>xplain how or why this issue makes interpretation of the data problematic.</w:t>
            </w:r>
            <w:r w:rsidRPr="00535C91">
              <w:rPr>
                <w:rFonts w:ascii="Palatino Linotype" w:eastAsia="Calibri" w:hAnsi="Palatino Linotype" w:cs="Calibri"/>
                <w:sz w:val="16"/>
                <w:szCs w:val="16"/>
              </w:rPr>
              <w:t xml:space="preserve"> </w:t>
            </w:r>
            <w:r w:rsidRPr="00535C91">
              <w:rPr>
                <w:rFonts w:ascii="Palatino Linotype" w:eastAsia="Calibri" w:hAnsi="Palatino Linotype" w:cs="Calibri"/>
                <w:i/>
                <w:iCs/>
                <w:sz w:val="16"/>
                <w:szCs w:val="16"/>
              </w:rPr>
              <w:t>Example: “Although the graph shows that students who sleep more tend to report better concentration, this does not mean that more sleep directly causes better concentration—other variables, such as stress or caffeine intake, could also be influencing the results.”</w:t>
            </w:r>
          </w:p>
          <w:p w14:paraId="091F5AAC" w14:textId="3B296FFF" w:rsidR="006448DA" w:rsidRPr="00535C91" w:rsidRDefault="006448DA" w:rsidP="006448DA">
            <w:pPr>
              <w:pStyle w:val="ListParagraph"/>
              <w:widowControl w:val="0"/>
              <w:numPr>
                <w:ilvl w:val="0"/>
                <w:numId w:val="34"/>
              </w:numPr>
              <w:ind w:left="470" w:hanging="327"/>
              <w:rPr>
                <w:rFonts w:ascii="Palatino Linotype" w:eastAsia="Calibri" w:hAnsi="Palatino Linotype" w:cs="Calibri"/>
                <w:sz w:val="16"/>
                <w:szCs w:val="16"/>
              </w:rPr>
            </w:pPr>
            <w:r w:rsidRPr="00535C91">
              <w:rPr>
                <w:rFonts w:ascii="Palatino Linotype" w:eastAsia="Calibri" w:hAnsi="Palatino Linotype" w:cs="Calibri"/>
                <w:b/>
                <w:bCs/>
                <w:sz w:val="16"/>
                <w:szCs w:val="16"/>
              </w:rPr>
              <w:t>Connect your point to the specific source material</w:t>
            </w:r>
            <w:r w:rsidRPr="00535C91">
              <w:rPr>
                <w:rFonts w:ascii="Palatino Linotype" w:eastAsia="Calibri" w:hAnsi="Palatino Linotype" w:cs="Calibri"/>
                <w:sz w:val="16"/>
                <w:szCs w:val="16"/>
              </w:rPr>
              <w:br/>
              <w:t>Where possible, refer to specific aspects of the graph or data</w:t>
            </w:r>
            <w:r w:rsidR="001F4EDF">
              <w:rPr>
                <w:rFonts w:ascii="Palatino Linotype" w:eastAsia="Calibri" w:hAnsi="Palatino Linotype" w:cs="Calibri"/>
                <w:sz w:val="16"/>
                <w:szCs w:val="16"/>
              </w:rPr>
              <w:t xml:space="preserve">, </w:t>
            </w:r>
            <w:r w:rsidRPr="00535C91">
              <w:rPr>
                <w:rFonts w:ascii="Palatino Linotype" w:eastAsia="Calibri" w:hAnsi="Palatino Linotype" w:cs="Calibri"/>
                <w:sz w:val="16"/>
                <w:szCs w:val="16"/>
              </w:rPr>
              <w:t>e.g., variables shown, lack of control group, limited demographic</w:t>
            </w:r>
            <w:r w:rsidR="001F4EDF">
              <w:rPr>
                <w:rFonts w:ascii="Palatino Linotype" w:eastAsia="Calibri" w:hAnsi="Palatino Linotype" w:cs="Calibri"/>
                <w:sz w:val="16"/>
                <w:szCs w:val="16"/>
              </w:rPr>
              <w:t>,</w:t>
            </w:r>
            <w:r w:rsidRPr="00535C91">
              <w:rPr>
                <w:rFonts w:ascii="Palatino Linotype" w:eastAsia="Calibri" w:hAnsi="Palatino Linotype" w:cs="Calibri"/>
                <w:sz w:val="16"/>
                <w:szCs w:val="16"/>
              </w:rPr>
              <w:t xml:space="preserve"> to show how the issue is relevant to the stimulus.</w:t>
            </w:r>
            <w:r w:rsidRPr="00535C91">
              <w:rPr>
                <w:rFonts w:ascii="Palatino Linotype" w:eastAsia="Calibri" w:hAnsi="Palatino Linotype" w:cs="Calibri"/>
                <w:sz w:val="16"/>
                <w:szCs w:val="16"/>
              </w:rPr>
              <w:t xml:space="preserve"> </w:t>
            </w:r>
            <w:r w:rsidRPr="00535C91">
              <w:rPr>
                <w:rFonts w:ascii="Palatino Linotype" w:eastAsia="Calibri" w:hAnsi="Palatino Linotype" w:cs="Calibri"/>
                <w:i/>
                <w:iCs/>
                <w:sz w:val="16"/>
                <w:szCs w:val="16"/>
              </w:rPr>
              <w:t>Example: “The source does not indicate whether any experimental controls were used, so it’s unclear whether sleep is the true cause of improved concentration or if the two variables are just associated.”</w:t>
            </w:r>
          </w:p>
          <w:p w14:paraId="5D958779" w14:textId="77777777" w:rsidR="006448DA" w:rsidRPr="00535C91" w:rsidRDefault="006448DA" w:rsidP="006448DA">
            <w:pPr>
              <w:widowControl w:val="0"/>
              <w:rPr>
                <w:rFonts w:ascii="Palatino Linotype" w:eastAsia="Calibri" w:hAnsi="Palatino Linotype" w:cs="Calibri"/>
                <w:sz w:val="16"/>
                <w:szCs w:val="16"/>
              </w:rPr>
            </w:pPr>
          </w:p>
          <w:p w14:paraId="253F5660" w14:textId="6690D703" w:rsidR="006448DA" w:rsidRPr="006448DA" w:rsidRDefault="006448DA" w:rsidP="006448DA">
            <w:pPr>
              <w:widowControl w:val="0"/>
              <w:rPr>
                <w:rFonts w:ascii="Palatino Linotype" w:eastAsia="Calibri" w:hAnsi="Palatino Linotype" w:cs="Calibri"/>
                <w:i/>
                <w:iCs/>
                <w:sz w:val="16"/>
                <w:szCs w:val="16"/>
              </w:rPr>
            </w:pPr>
            <w:r w:rsidRPr="006448DA">
              <w:rPr>
                <w:rFonts w:ascii="Palatino Linotype" w:eastAsia="Calibri" w:hAnsi="Palatino Linotype" w:cs="Calibri"/>
                <w:i/>
                <w:iCs/>
                <w:sz w:val="16"/>
                <w:szCs w:val="16"/>
              </w:rPr>
              <w:t>Common types of issues students could choose from:</w:t>
            </w:r>
          </w:p>
          <w:p w14:paraId="09E16104" w14:textId="77777777" w:rsidR="006448DA" w:rsidRPr="006448DA" w:rsidRDefault="006448DA" w:rsidP="006448DA">
            <w:pPr>
              <w:widowControl w:val="0"/>
              <w:numPr>
                <w:ilvl w:val="0"/>
                <w:numId w:val="33"/>
              </w:numPr>
              <w:rPr>
                <w:rFonts w:ascii="Palatino Linotype" w:eastAsia="Calibri" w:hAnsi="Palatino Linotype" w:cs="Calibri"/>
                <w:i/>
                <w:iCs/>
                <w:sz w:val="16"/>
                <w:szCs w:val="16"/>
              </w:rPr>
            </w:pPr>
            <w:r w:rsidRPr="006448DA">
              <w:rPr>
                <w:rFonts w:ascii="Palatino Linotype" w:eastAsia="Calibri" w:hAnsi="Palatino Linotype" w:cs="Calibri"/>
                <w:i/>
                <w:iCs/>
                <w:sz w:val="16"/>
                <w:szCs w:val="16"/>
              </w:rPr>
              <w:t>Correlation does not equal causation</w:t>
            </w:r>
          </w:p>
          <w:p w14:paraId="26539C83" w14:textId="77777777" w:rsidR="006448DA" w:rsidRPr="006448DA" w:rsidRDefault="006448DA" w:rsidP="006448DA">
            <w:pPr>
              <w:widowControl w:val="0"/>
              <w:numPr>
                <w:ilvl w:val="0"/>
                <w:numId w:val="33"/>
              </w:numPr>
              <w:rPr>
                <w:rFonts w:ascii="Palatino Linotype" w:eastAsia="Calibri" w:hAnsi="Palatino Linotype" w:cs="Calibri"/>
                <w:i/>
                <w:iCs/>
                <w:sz w:val="16"/>
                <w:szCs w:val="16"/>
              </w:rPr>
            </w:pPr>
            <w:r w:rsidRPr="006448DA">
              <w:rPr>
                <w:rFonts w:ascii="Palatino Linotype" w:eastAsia="Calibri" w:hAnsi="Palatino Linotype" w:cs="Calibri"/>
                <w:i/>
                <w:iCs/>
                <w:sz w:val="16"/>
                <w:szCs w:val="16"/>
              </w:rPr>
              <w:t>Small or unrepresentative sample size</w:t>
            </w:r>
          </w:p>
          <w:p w14:paraId="70A8210F" w14:textId="77777777" w:rsidR="006448DA" w:rsidRPr="006448DA" w:rsidRDefault="006448DA" w:rsidP="006448DA">
            <w:pPr>
              <w:widowControl w:val="0"/>
              <w:numPr>
                <w:ilvl w:val="0"/>
                <w:numId w:val="33"/>
              </w:numPr>
              <w:rPr>
                <w:rFonts w:ascii="Palatino Linotype" w:eastAsia="Calibri" w:hAnsi="Palatino Linotype" w:cs="Calibri"/>
                <w:i/>
                <w:iCs/>
                <w:sz w:val="16"/>
                <w:szCs w:val="16"/>
              </w:rPr>
            </w:pPr>
            <w:r w:rsidRPr="006448DA">
              <w:rPr>
                <w:rFonts w:ascii="Palatino Linotype" w:eastAsia="Calibri" w:hAnsi="Palatino Linotype" w:cs="Calibri"/>
                <w:i/>
                <w:iCs/>
                <w:sz w:val="16"/>
                <w:szCs w:val="16"/>
              </w:rPr>
              <w:t>Lack of operational definitions</w:t>
            </w:r>
          </w:p>
          <w:p w14:paraId="7D09239F" w14:textId="77777777" w:rsidR="006448DA" w:rsidRPr="006448DA" w:rsidRDefault="006448DA" w:rsidP="006448DA">
            <w:pPr>
              <w:widowControl w:val="0"/>
              <w:numPr>
                <w:ilvl w:val="0"/>
                <w:numId w:val="33"/>
              </w:numPr>
              <w:rPr>
                <w:rFonts w:ascii="Palatino Linotype" w:eastAsia="Calibri" w:hAnsi="Palatino Linotype" w:cs="Calibri"/>
                <w:i/>
                <w:iCs/>
                <w:sz w:val="16"/>
                <w:szCs w:val="16"/>
              </w:rPr>
            </w:pPr>
            <w:r w:rsidRPr="006448DA">
              <w:rPr>
                <w:rFonts w:ascii="Palatino Linotype" w:eastAsia="Calibri" w:hAnsi="Palatino Linotype" w:cs="Calibri"/>
                <w:i/>
                <w:iCs/>
                <w:sz w:val="16"/>
                <w:szCs w:val="16"/>
              </w:rPr>
              <w:t>Missing information (e.g., standard deviation, demographic details)</w:t>
            </w:r>
          </w:p>
          <w:p w14:paraId="62A88F9C" w14:textId="77777777" w:rsidR="006448DA" w:rsidRPr="006448DA" w:rsidRDefault="006448DA" w:rsidP="006448DA">
            <w:pPr>
              <w:widowControl w:val="0"/>
              <w:numPr>
                <w:ilvl w:val="0"/>
                <w:numId w:val="33"/>
              </w:numPr>
              <w:rPr>
                <w:rFonts w:ascii="Palatino Linotype" w:eastAsia="Calibri" w:hAnsi="Palatino Linotype" w:cs="Calibri"/>
                <w:i/>
                <w:iCs/>
                <w:sz w:val="16"/>
                <w:szCs w:val="16"/>
              </w:rPr>
            </w:pPr>
            <w:r w:rsidRPr="006448DA">
              <w:rPr>
                <w:rFonts w:ascii="Palatino Linotype" w:eastAsia="Calibri" w:hAnsi="Palatino Linotype" w:cs="Calibri"/>
                <w:i/>
                <w:iCs/>
                <w:sz w:val="16"/>
                <w:szCs w:val="16"/>
              </w:rPr>
              <w:t>Measurement issues (e.g., self-report bias, unclear variables)</w:t>
            </w:r>
          </w:p>
          <w:p w14:paraId="779A2F75" w14:textId="77777777" w:rsidR="006448DA" w:rsidRPr="006448DA" w:rsidRDefault="006448DA" w:rsidP="006448DA">
            <w:pPr>
              <w:widowControl w:val="0"/>
              <w:numPr>
                <w:ilvl w:val="0"/>
                <w:numId w:val="33"/>
              </w:numPr>
              <w:rPr>
                <w:rFonts w:ascii="Palatino Linotype" w:eastAsia="Calibri" w:hAnsi="Palatino Linotype" w:cs="Calibri"/>
                <w:i/>
                <w:iCs/>
                <w:sz w:val="16"/>
                <w:szCs w:val="16"/>
              </w:rPr>
            </w:pPr>
            <w:r w:rsidRPr="006448DA">
              <w:rPr>
                <w:rFonts w:ascii="Palatino Linotype" w:eastAsia="Calibri" w:hAnsi="Palatino Linotype" w:cs="Calibri"/>
                <w:i/>
                <w:iCs/>
                <w:sz w:val="16"/>
                <w:szCs w:val="16"/>
              </w:rPr>
              <w:t>No indication of statistical significance</w:t>
            </w:r>
          </w:p>
          <w:p w14:paraId="283C00B6" w14:textId="77777777" w:rsidR="006448DA" w:rsidRPr="00535C91" w:rsidRDefault="006448DA" w:rsidP="006448DA">
            <w:pPr>
              <w:widowControl w:val="0"/>
              <w:rPr>
                <w:rFonts w:ascii="Palatino Linotype" w:eastAsia="Calibri" w:hAnsi="Palatino Linotype" w:cs="Calibri"/>
                <w:i/>
                <w:iCs/>
                <w:sz w:val="16"/>
                <w:szCs w:val="16"/>
              </w:rPr>
            </w:pPr>
          </w:p>
          <w:p w14:paraId="1C779C82" w14:textId="75D169BF" w:rsidR="006448DA" w:rsidRPr="006448DA" w:rsidRDefault="006448DA" w:rsidP="006448DA">
            <w:pPr>
              <w:widowControl w:val="0"/>
              <w:rPr>
                <w:rFonts w:ascii="Palatino Linotype" w:eastAsia="Calibri" w:hAnsi="Palatino Linotype" w:cs="Calibri"/>
                <w:i/>
                <w:iCs/>
                <w:sz w:val="16"/>
                <w:szCs w:val="16"/>
              </w:rPr>
            </w:pPr>
            <w:r w:rsidRPr="006448DA">
              <w:rPr>
                <w:rFonts w:ascii="Palatino Linotype" w:eastAsia="Calibri" w:hAnsi="Palatino Linotype" w:cs="Calibri"/>
                <w:b/>
                <w:bCs/>
                <w:i/>
                <w:iCs/>
                <w:sz w:val="16"/>
                <w:szCs w:val="16"/>
              </w:rPr>
              <w:t>Tip</w:t>
            </w:r>
            <w:r w:rsidRPr="006448DA">
              <w:rPr>
                <w:rFonts w:ascii="Palatino Linotype" w:eastAsia="Calibri" w:hAnsi="Palatino Linotype" w:cs="Calibri"/>
                <w:i/>
                <w:iCs/>
                <w:sz w:val="16"/>
                <w:szCs w:val="16"/>
              </w:rPr>
              <w:t>:</w:t>
            </w:r>
            <w:r w:rsidRPr="001F4EDF">
              <w:rPr>
                <w:rFonts w:ascii="Palatino Linotype" w:eastAsia="Calibri" w:hAnsi="Palatino Linotype" w:cs="Calibri"/>
                <w:i/>
                <w:iCs/>
                <w:sz w:val="16"/>
                <w:szCs w:val="16"/>
              </w:rPr>
              <w:t xml:space="preserve"> </w:t>
            </w:r>
            <w:r w:rsidRPr="006448DA">
              <w:rPr>
                <w:rFonts w:ascii="Palatino Linotype" w:eastAsia="Calibri" w:hAnsi="Palatino Linotype" w:cs="Calibri"/>
                <w:i/>
                <w:iCs/>
                <w:sz w:val="16"/>
                <w:szCs w:val="16"/>
              </w:rPr>
              <w:t>Students should focus on one clear issue and develop it well</w:t>
            </w:r>
            <w:r w:rsidR="001F4EDF">
              <w:rPr>
                <w:rFonts w:ascii="Palatino Linotype" w:eastAsia="Calibri" w:hAnsi="Palatino Linotype" w:cs="Calibri"/>
                <w:i/>
                <w:iCs/>
                <w:sz w:val="16"/>
                <w:szCs w:val="16"/>
              </w:rPr>
              <w:t>. L</w:t>
            </w:r>
            <w:r w:rsidRPr="006448DA">
              <w:rPr>
                <w:rFonts w:ascii="Palatino Linotype" w:eastAsia="Calibri" w:hAnsi="Palatino Linotype" w:cs="Calibri"/>
                <w:i/>
                <w:iCs/>
                <w:sz w:val="16"/>
                <w:szCs w:val="16"/>
              </w:rPr>
              <w:t>isting multiple surface-level issues will not score full marks. Accuracy and clarity are more important than length.</w:t>
            </w:r>
          </w:p>
          <w:p w14:paraId="29439704" w14:textId="7AE17969" w:rsidR="00016064" w:rsidRPr="00535C91" w:rsidRDefault="00016064" w:rsidP="006448DA">
            <w:pPr>
              <w:widowControl w:val="0"/>
              <w:rPr>
                <w:rFonts w:ascii="Palatino Linotype" w:eastAsia="Calibri" w:hAnsi="Palatino Linotype" w:cs="Calibri"/>
                <w:sz w:val="16"/>
                <w:szCs w:val="16"/>
              </w:rPr>
            </w:pPr>
          </w:p>
        </w:tc>
      </w:tr>
      <w:tr w:rsidR="00016064" w:rsidRPr="00535C91" w14:paraId="54E8CDF9" w14:textId="77777777" w:rsidTr="00535C91">
        <w:trPr>
          <w:trHeight w:val="440"/>
        </w:trPr>
        <w:tc>
          <w:tcPr>
            <w:tcW w:w="1266" w:type="dxa"/>
            <w:shd w:val="clear" w:color="auto" w:fill="auto"/>
            <w:tcMar>
              <w:top w:w="100" w:type="dxa"/>
              <w:left w:w="100" w:type="dxa"/>
              <w:bottom w:w="100" w:type="dxa"/>
              <w:right w:w="100" w:type="dxa"/>
            </w:tcMar>
          </w:tcPr>
          <w:p w14:paraId="602CAC5C" w14:textId="189B825D" w:rsidR="00016064" w:rsidRPr="00535C91" w:rsidRDefault="00016064" w:rsidP="00016064">
            <w:pPr>
              <w:rPr>
                <w:rFonts w:ascii="Palatino Linotype" w:hAnsi="Palatino Linotype"/>
                <w:sz w:val="16"/>
                <w:szCs w:val="16"/>
              </w:rPr>
            </w:pPr>
            <w:r w:rsidRPr="00535C91">
              <w:rPr>
                <w:rFonts w:ascii="Palatino Linotype" w:hAnsi="Palatino Linotype"/>
                <w:sz w:val="16"/>
                <w:szCs w:val="16"/>
              </w:rPr>
              <w:lastRenderedPageBreak/>
              <w:t>Paper 3</w:t>
            </w:r>
            <w:r w:rsidRPr="00535C91">
              <w:rPr>
                <w:rFonts w:ascii="Palatino Linotype" w:hAnsi="Palatino Linotype"/>
                <w:sz w:val="16"/>
                <w:szCs w:val="16"/>
              </w:rPr>
              <w:t>,</w:t>
            </w:r>
            <w:r w:rsidRPr="00535C91">
              <w:rPr>
                <w:rFonts w:ascii="Palatino Linotype" w:hAnsi="Palatino Linotype"/>
                <w:sz w:val="16"/>
                <w:szCs w:val="16"/>
              </w:rPr>
              <w:t xml:space="preserve"> Q2</w:t>
            </w:r>
            <w:r w:rsidRPr="00535C91">
              <w:rPr>
                <w:rFonts w:ascii="Palatino Linotype" w:hAnsi="Palatino Linotype"/>
                <w:sz w:val="16"/>
                <w:szCs w:val="16"/>
              </w:rPr>
              <w:t>, 6 marks</w:t>
            </w:r>
            <w:r w:rsidR="006448DA" w:rsidRPr="00535C91">
              <w:rPr>
                <w:rFonts w:ascii="Palatino Linotype" w:hAnsi="Palatino Linotype"/>
                <w:sz w:val="16"/>
                <w:szCs w:val="16"/>
              </w:rPr>
              <w:t>, 20 minutes</w:t>
            </w:r>
          </w:p>
        </w:tc>
        <w:tc>
          <w:tcPr>
            <w:tcW w:w="2480" w:type="dxa"/>
            <w:shd w:val="clear" w:color="auto" w:fill="auto"/>
            <w:tcMar>
              <w:top w:w="100" w:type="dxa"/>
              <w:left w:w="100" w:type="dxa"/>
              <w:bottom w:w="100" w:type="dxa"/>
              <w:right w:w="100" w:type="dxa"/>
            </w:tcMar>
          </w:tcPr>
          <w:p w14:paraId="2CDD3C1C" w14:textId="48490497" w:rsidR="00016064" w:rsidRPr="00535C91" w:rsidRDefault="00016064" w:rsidP="00016064">
            <w:pPr>
              <w:widowControl w:val="0"/>
              <w:rPr>
                <w:rFonts w:ascii="Palatino Linotype" w:eastAsia="Calibri" w:hAnsi="Palatino Linotype" w:cs="Calibri"/>
                <w:sz w:val="16"/>
                <w:szCs w:val="16"/>
              </w:rPr>
            </w:pPr>
            <w:r w:rsidRPr="00535C91">
              <w:rPr>
                <w:rFonts w:ascii="Palatino Linotype" w:hAnsi="Palatino Linotype"/>
                <w:sz w:val="16"/>
                <w:szCs w:val="16"/>
              </w:rPr>
              <w:t xml:space="preserve">Data analysis This question requires students to </w:t>
            </w:r>
            <w:r w:rsidRPr="00535C91">
              <w:rPr>
                <w:rFonts w:ascii="Palatino Linotype" w:hAnsi="Palatino Linotype"/>
                <w:b/>
                <w:bCs/>
                <w:sz w:val="16"/>
                <w:szCs w:val="16"/>
              </w:rPr>
              <w:t>analyse</w:t>
            </w:r>
            <w:r w:rsidRPr="00535C91">
              <w:rPr>
                <w:rFonts w:ascii="Palatino Linotype" w:hAnsi="Palatino Linotype"/>
                <w:sz w:val="16"/>
                <w:szCs w:val="16"/>
              </w:rPr>
              <w:t xml:space="preserve"> the findings from one of several given sources and state a conclusion.</w:t>
            </w:r>
            <w:r w:rsidR="00AF678A" w:rsidRPr="00535C91">
              <w:rPr>
                <w:rFonts w:ascii="Palatino Linotype" w:hAnsi="Palatino Linotype"/>
                <w:sz w:val="16"/>
                <w:szCs w:val="16"/>
              </w:rPr>
              <w:t xml:space="preserve"> </w:t>
            </w:r>
            <w:r w:rsidR="004C3846">
              <w:rPr>
                <w:rFonts w:ascii="Palatino Linotype" w:hAnsi="Palatino Linotype"/>
                <w:sz w:val="16"/>
                <w:szCs w:val="16"/>
              </w:rPr>
              <w:t xml:space="preserve">Example question: </w:t>
            </w:r>
            <w:r w:rsidR="00AF678A" w:rsidRPr="00535C91">
              <w:rPr>
                <w:rFonts w:ascii="Palatino Linotype" w:hAnsi="Palatino Linotype"/>
                <w:sz w:val="16"/>
                <w:szCs w:val="16"/>
              </w:rPr>
              <w:t xml:space="preserve"> </w:t>
            </w:r>
            <w:r w:rsidR="00AF678A" w:rsidRPr="004C3846">
              <w:rPr>
                <w:rFonts w:ascii="Palatino Linotype" w:hAnsi="Palatino Linotype"/>
                <w:b/>
                <w:bCs/>
                <w:sz w:val="16"/>
                <w:szCs w:val="16"/>
              </w:rPr>
              <w:t>Analyse</w:t>
            </w:r>
            <w:r w:rsidR="00AF678A" w:rsidRPr="00535C91">
              <w:rPr>
                <w:rFonts w:ascii="Palatino Linotype" w:hAnsi="Palatino Linotype"/>
                <w:sz w:val="16"/>
                <w:szCs w:val="16"/>
              </w:rPr>
              <w:t xml:space="preserve"> the findings from source 2 and state a conclusion linked to the claim that the use of technology in education may have a negative effect on the mental health of students.</w:t>
            </w:r>
          </w:p>
        </w:tc>
        <w:tc>
          <w:tcPr>
            <w:tcW w:w="2481" w:type="dxa"/>
            <w:shd w:val="clear" w:color="auto" w:fill="auto"/>
            <w:tcMar>
              <w:top w:w="100" w:type="dxa"/>
              <w:left w:w="100" w:type="dxa"/>
              <w:bottom w:w="100" w:type="dxa"/>
              <w:right w:w="100" w:type="dxa"/>
            </w:tcMar>
          </w:tcPr>
          <w:p w14:paraId="615EA2D0" w14:textId="77777777" w:rsidR="00016064" w:rsidRPr="00535C91" w:rsidRDefault="00016064" w:rsidP="00016064">
            <w:pPr>
              <w:pStyle w:val="ListParagraph"/>
              <w:numPr>
                <w:ilvl w:val="0"/>
                <w:numId w:val="28"/>
              </w:numPr>
              <w:ind w:left="129" w:hanging="166"/>
              <w:rPr>
                <w:rFonts w:ascii="Palatino Linotype" w:hAnsi="Palatino Linotype"/>
                <w:sz w:val="16"/>
                <w:szCs w:val="16"/>
              </w:rPr>
            </w:pPr>
            <w:r w:rsidRPr="00535C91">
              <w:rPr>
                <w:rFonts w:ascii="Palatino Linotype" w:hAnsi="Palatino Linotype"/>
                <w:sz w:val="16"/>
                <w:szCs w:val="16"/>
              </w:rPr>
              <w:t xml:space="preserve">The data is analysed in detail. </w:t>
            </w:r>
          </w:p>
          <w:p w14:paraId="3E57CD39" w14:textId="4CA7EDE7" w:rsidR="00016064" w:rsidRPr="00535C91" w:rsidRDefault="00016064" w:rsidP="00016064">
            <w:pPr>
              <w:pStyle w:val="ListParagraph"/>
              <w:numPr>
                <w:ilvl w:val="0"/>
                <w:numId w:val="28"/>
              </w:numPr>
              <w:ind w:left="129" w:hanging="166"/>
              <w:rPr>
                <w:rFonts w:ascii="Palatino Linotype" w:hAnsi="Palatino Linotype"/>
                <w:sz w:val="16"/>
                <w:szCs w:val="16"/>
              </w:rPr>
            </w:pPr>
            <w:r w:rsidRPr="00535C91">
              <w:rPr>
                <w:rFonts w:ascii="Palatino Linotype" w:hAnsi="Palatino Linotype"/>
                <w:sz w:val="16"/>
                <w:szCs w:val="16"/>
              </w:rPr>
              <w:t>A conclusion is stated that is explicitly linked to the findings.</w:t>
            </w:r>
          </w:p>
        </w:tc>
        <w:tc>
          <w:tcPr>
            <w:tcW w:w="8758" w:type="dxa"/>
            <w:shd w:val="clear" w:color="auto" w:fill="auto"/>
            <w:tcMar>
              <w:top w:w="100" w:type="dxa"/>
              <w:left w:w="100" w:type="dxa"/>
              <w:bottom w:w="100" w:type="dxa"/>
              <w:right w:w="100" w:type="dxa"/>
            </w:tcMar>
          </w:tcPr>
          <w:p w14:paraId="1DD0C9CC" w14:textId="5AB779A6" w:rsidR="009724EF" w:rsidRPr="00535C91" w:rsidRDefault="009724EF" w:rsidP="009724EF">
            <w:pPr>
              <w:widowControl w:val="0"/>
              <w:rPr>
                <w:rFonts w:ascii="Palatino Linotype" w:eastAsia="Calibri" w:hAnsi="Palatino Linotype" w:cs="Calibri"/>
                <w:sz w:val="16"/>
                <w:szCs w:val="16"/>
              </w:rPr>
            </w:pPr>
            <w:r w:rsidRPr="00535C91">
              <w:rPr>
                <w:rFonts w:ascii="Palatino Linotype" w:eastAsia="Calibri" w:hAnsi="Palatino Linotype" w:cs="Calibri"/>
                <w:sz w:val="16"/>
                <w:szCs w:val="16"/>
              </w:rPr>
              <w:t xml:space="preserve">Use a three-part structure: </w:t>
            </w:r>
          </w:p>
          <w:p w14:paraId="39A93865" w14:textId="5F204E7A" w:rsidR="009724EF" w:rsidRPr="00535C91" w:rsidRDefault="009724EF" w:rsidP="009724EF">
            <w:pPr>
              <w:pStyle w:val="ListParagraph"/>
              <w:widowControl w:val="0"/>
              <w:numPr>
                <w:ilvl w:val="0"/>
                <w:numId w:val="36"/>
              </w:numPr>
              <w:ind w:left="470" w:hanging="327"/>
              <w:rPr>
                <w:rFonts w:ascii="Palatino Linotype" w:eastAsia="Calibri" w:hAnsi="Palatino Linotype" w:cs="Calibri"/>
                <w:sz w:val="16"/>
                <w:szCs w:val="16"/>
              </w:rPr>
            </w:pPr>
            <w:r w:rsidRPr="00535C91">
              <w:rPr>
                <w:rFonts w:ascii="Palatino Linotype" w:eastAsia="Calibri" w:hAnsi="Palatino Linotype" w:cs="Calibri"/>
                <w:b/>
                <w:bCs/>
                <w:sz w:val="16"/>
                <w:szCs w:val="16"/>
              </w:rPr>
              <w:t>Briefly describe what the data shows</w:t>
            </w:r>
            <w:r w:rsidRPr="00535C91">
              <w:rPr>
                <w:rFonts w:ascii="Palatino Linotype" w:eastAsia="Calibri" w:hAnsi="Palatino Linotype" w:cs="Calibri"/>
                <w:sz w:val="16"/>
                <w:szCs w:val="16"/>
              </w:rPr>
              <w:br/>
            </w:r>
            <w:r w:rsidRPr="00535C91">
              <w:rPr>
                <w:rFonts w:ascii="Palatino Linotype" w:eastAsia="Calibri" w:hAnsi="Palatino Linotype" w:cs="Calibri"/>
                <w:sz w:val="16"/>
                <w:szCs w:val="16"/>
              </w:rPr>
              <w:t>Start</w:t>
            </w:r>
            <w:r w:rsidRPr="00535C91">
              <w:rPr>
                <w:rFonts w:ascii="Palatino Linotype" w:eastAsia="Calibri" w:hAnsi="Palatino Linotype" w:cs="Calibri"/>
                <w:sz w:val="16"/>
                <w:szCs w:val="16"/>
              </w:rPr>
              <w:t xml:space="preserve"> by summarising the </w:t>
            </w:r>
            <w:r w:rsidRPr="00535C91">
              <w:rPr>
                <w:rFonts w:ascii="Palatino Linotype" w:eastAsia="Calibri" w:hAnsi="Palatino Linotype" w:cs="Calibri"/>
                <w:sz w:val="16"/>
                <w:szCs w:val="16"/>
              </w:rPr>
              <w:t>main</w:t>
            </w:r>
            <w:r w:rsidRPr="00535C91">
              <w:rPr>
                <w:rFonts w:ascii="Palatino Linotype" w:eastAsia="Calibri" w:hAnsi="Palatino Linotype" w:cs="Calibri"/>
                <w:sz w:val="16"/>
                <w:szCs w:val="16"/>
              </w:rPr>
              <w:t xml:space="preserve"> trends or patterns in the data, using accurate terminology. Focus on what the findings suggest, not just what is presented.</w:t>
            </w:r>
            <w:r w:rsidRPr="00535C91">
              <w:rPr>
                <w:rFonts w:ascii="Palatino Linotype" w:eastAsia="Calibri" w:hAnsi="Palatino Linotype" w:cs="Calibri"/>
                <w:sz w:val="16"/>
                <w:szCs w:val="16"/>
              </w:rPr>
              <w:t xml:space="preserve"> </w:t>
            </w:r>
            <w:r w:rsidRPr="00535C91">
              <w:rPr>
                <w:rFonts w:ascii="Palatino Linotype" w:eastAsia="Calibri" w:hAnsi="Palatino Linotype" w:cs="Calibri"/>
                <w:i/>
                <w:iCs/>
                <w:sz w:val="16"/>
                <w:szCs w:val="16"/>
              </w:rPr>
              <w:t>Example: “Source 2 shows that students who spent more than four hours per day on digital devices reported significantly higher levels of anxiety and depressive symptoms than those who used devices for less than two hours.”</w:t>
            </w:r>
          </w:p>
          <w:p w14:paraId="25512645" w14:textId="64BBC378" w:rsidR="009724EF" w:rsidRPr="00535C91" w:rsidRDefault="009724EF" w:rsidP="009724EF">
            <w:pPr>
              <w:pStyle w:val="ListParagraph"/>
              <w:widowControl w:val="0"/>
              <w:numPr>
                <w:ilvl w:val="0"/>
                <w:numId w:val="36"/>
              </w:numPr>
              <w:ind w:left="470" w:hanging="327"/>
              <w:rPr>
                <w:rFonts w:ascii="Palatino Linotype" w:eastAsia="Calibri" w:hAnsi="Palatino Linotype" w:cs="Calibri"/>
                <w:sz w:val="16"/>
                <w:szCs w:val="16"/>
              </w:rPr>
            </w:pPr>
            <w:r w:rsidRPr="00535C91">
              <w:rPr>
                <w:rFonts w:ascii="Palatino Linotype" w:eastAsia="Calibri" w:hAnsi="Palatino Linotype" w:cs="Calibri"/>
                <w:b/>
                <w:bCs/>
                <w:sz w:val="16"/>
                <w:szCs w:val="16"/>
              </w:rPr>
              <w:t>Analyse the data in detail</w:t>
            </w:r>
            <w:r w:rsidRPr="00535C91">
              <w:rPr>
                <w:rFonts w:ascii="Palatino Linotype" w:eastAsia="Calibri" w:hAnsi="Palatino Linotype" w:cs="Calibri"/>
                <w:sz w:val="16"/>
                <w:szCs w:val="16"/>
              </w:rPr>
              <w:br/>
              <w:t>Go beyond describing the dat</w:t>
            </w:r>
            <w:r w:rsidRPr="00535C91">
              <w:rPr>
                <w:rFonts w:ascii="Palatino Linotype" w:eastAsia="Calibri" w:hAnsi="Palatino Linotype" w:cs="Calibri"/>
                <w:sz w:val="16"/>
                <w:szCs w:val="16"/>
              </w:rPr>
              <w:t xml:space="preserve">a: </w:t>
            </w:r>
            <w:r w:rsidRPr="00535C91">
              <w:rPr>
                <w:rFonts w:ascii="Palatino Linotype" w:eastAsia="Calibri" w:hAnsi="Palatino Linotype" w:cs="Calibri"/>
                <w:sz w:val="16"/>
                <w:szCs w:val="16"/>
              </w:rPr>
              <w:t>interpret it. Explain what the numbers or trends imply, consider possible explanations, and address any limitations or nuances in the findings. Where possible, refer to statistical concepts like direction of correlation, strength of relationship, or anomalies.</w:t>
            </w:r>
            <w:r w:rsidRPr="00535C91">
              <w:rPr>
                <w:rFonts w:ascii="Palatino Linotype" w:eastAsia="Calibri" w:hAnsi="Palatino Linotype" w:cs="Calibri"/>
                <w:sz w:val="16"/>
                <w:szCs w:val="16"/>
              </w:rPr>
              <w:t xml:space="preserve"> </w:t>
            </w:r>
            <w:r w:rsidRPr="00535C91">
              <w:rPr>
                <w:rFonts w:ascii="Palatino Linotype" w:eastAsia="Calibri" w:hAnsi="Palatino Linotype" w:cs="Calibri"/>
                <w:i/>
                <w:iCs/>
                <w:sz w:val="16"/>
                <w:szCs w:val="16"/>
              </w:rPr>
              <w:t>Example: “The data suggests a positive correlation between screen time and negative mental health outcomes. However, it is unclear whether the data controls for confounding variables such as academic pressure, sleep quality, or social support. Furthermore, although the trend is clear, the graph does not indicate whether the differences are statistically significant.”</w:t>
            </w:r>
          </w:p>
          <w:p w14:paraId="14F6BA74" w14:textId="7B1D6EE3" w:rsidR="009724EF" w:rsidRPr="00535C91" w:rsidRDefault="009724EF" w:rsidP="009724EF">
            <w:pPr>
              <w:pStyle w:val="ListParagraph"/>
              <w:widowControl w:val="0"/>
              <w:numPr>
                <w:ilvl w:val="0"/>
                <w:numId w:val="36"/>
              </w:numPr>
              <w:ind w:left="470" w:hanging="327"/>
              <w:rPr>
                <w:rFonts w:ascii="Palatino Linotype" w:eastAsia="Calibri" w:hAnsi="Palatino Linotype" w:cs="Calibri"/>
                <w:sz w:val="16"/>
                <w:szCs w:val="16"/>
              </w:rPr>
            </w:pPr>
            <w:r w:rsidRPr="00535C91">
              <w:rPr>
                <w:rFonts w:ascii="Palatino Linotype" w:eastAsia="Calibri" w:hAnsi="Palatino Linotype" w:cs="Calibri"/>
                <w:b/>
                <w:bCs/>
                <w:sz w:val="16"/>
                <w:szCs w:val="16"/>
              </w:rPr>
              <w:t>State a clear, explicit conclusion linked to the claim in the question</w:t>
            </w:r>
            <w:r w:rsidRPr="00535C91">
              <w:rPr>
                <w:rFonts w:ascii="Palatino Linotype" w:eastAsia="Calibri" w:hAnsi="Palatino Linotype" w:cs="Calibri"/>
                <w:sz w:val="16"/>
                <w:szCs w:val="16"/>
              </w:rPr>
              <w:br/>
              <w:t>Conclude with a direct response to the claim or topic in the question, and ensure it reflects the evidence presented in the source.</w:t>
            </w:r>
            <w:r w:rsidRPr="00535C91">
              <w:rPr>
                <w:rFonts w:ascii="Palatino Linotype" w:eastAsia="Calibri" w:hAnsi="Palatino Linotype" w:cs="Calibri"/>
                <w:sz w:val="16"/>
                <w:szCs w:val="16"/>
              </w:rPr>
              <w:t xml:space="preserve"> </w:t>
            </w:r>
            <w:r w:rsidRPr="00535C91">
              <w:rPr>
                <w:rFonts w:ascii="Palatino Linotype" w:eastAsia="Calibri" w:hAnsi="Palatino Linotype" w:cs="Calibri"/>
                <w:i/>
                <w:iCs/>
                <w:sz w:val="16"/>
                <w:szCs w:val="16"/>
              </w:rPr>
              <w:t>Example: “Based on the findings in Source 2, there is some support for the claim that high use of technology in education may negatively affect students’ mental health, though further controlled research is needed to confirm causality.”</w:t>
            </w:r>
          </w:p>
          <w:p w14:paraId="6EA9F3B1" w14:textId="77777777" w:rsidR="009724EF" w:rsidRPr="00535C91" w:rsidRDefault="009724EF" w:rsidP="009724EF">
            <w:pPr>
              <w:widowControl w:val="0"/>
              <w:rPr>
                <w:rFonts w:ascii="Palatino Linotype" w:eastAsia="Calibri" w:hAnsi="Palatino Linotype" w:cs="Calibri"/>
                <w:sz w:val="16"/>
                <w:szCs w:val="16"/>
              </w:rPr>
            </w:pPr>
          </w:p>
          <w:p w14:paraId="5233E7CC" w14:textId="3535DE9D" w:rsidR="009724EF" w:rsidRPr="009724EF" w:rsidRDefault="009724EF" w:rsidP="009724EF">
            <w:pPr>
              <w:widowControl w:val="0"/>
              <w:rPr>
                <w:rFonts w:ascii="Palatino Linotype" w:eastAsia="Calibri" w:hAnsi="Palatino Linotype" w:cs="Calibri"/>
                <w:b/>
                <w:bCs/>
                <w:i/>
                <w:iCs/>
                <w:sz w:val="16"/>
                <w:szCs w:val="16"/>
              </w:rPr>
            </w:pPr>
            <w:r w:rsidRPr="009724EF">
              <w:rPr>
                <w:rFonts w:ascii="Palatino Linotype" w:eastAsia="Calibri" w:hAnsi="Palatino Linotype" w:cs="Calibri"/>
                <w:b/>
                <w:bCs/>
                <w:i/>
                <w:iCs/>
                <w:sz w:val="16"/>
                <w:szCs w:val="16"/>
              </w:rPr>
              <w:t>Tips:</w:t>
            </w:r>
          </w:p>
          <w:p w14:paraId="2C506AF5" w14:textId="00A800A2" w:rsidR="009724EF" w:rsidRPr="009724EF" w:rsidRDefault="009724EF" w:rsidP="009724EF">
            <w:pPr>
              <w:widowControl w:val="0"/>
              <w:numPr>
                <w:ilvl w:val="0"/>
                <w:numId w:val="35"/>
              </w:numPr>
              <w:rPr>
                <w:rFonts w:ascii="Palatino Linotype" w:eastAsia="Calibri" w:hAnsi="Palatino Linotype" w:cs="Calibri"/>
                <w:i/>
                <w:iCs/>
                <w:sz w:val="16"/>
                <w:szCs w:val="16"/>
              </w:rPr>
            </w:pPr>
            <w:r w:rsidRPr="009724EF">
              <w:rPr>
                <w:rFonts w:ascii="Palatino Linotype" w:eastAsia="Calibri" w:hAnsi="Palatino Linotype" w:cs="Calibri"/>
                <w:i/>
                <w:iCs/>
                <w:sz w:val="16"/>
                <w:szCs w:val="16"/>
              </w:rPr>
              <w:t>Refer to specific figures or comparisons from the data where possible</w:t>
            </w:r>
            <w:r w:rsidR="001954AE">
              <w:rPr>
                <w:rFonts w:ascii="Palatino Linotype" w:eastAsia="Calibri" w:hAnsi="Palatino Linotype" w:cs="Calibri"/>
                <w:i/>
                <w:iCs/>
                <w:sz w:val="16"/>
                <w:szCs w:val="16"/>
              </w:rPr>
              <w:t xml:space="preserve">, </w:t>
            </w:r>
            <w:r w:rsidRPr="009724EF">
              <w:rPr>
                <w:rFonts w:ascii="Palatino Linotype" w:eastAsia="Calibri" w:hAnsi="Palatino Linotype" w:cs="Calibri"/>
                <w:i/>
                <w:iCs/>
                <w:sz w:val="16"/>
                <w:szCs w:val="16"/>
              </w:rPr>
              <w:t>e.g., percentages, trends, differences.</w:t>
            </w:r>
          </w:p>
          <w:p w14:paraId="2423F76C" w14:textId="004CFD0A" w:rsidR="009724EF" w:rsidRPr="009724EF" w:rsidRDefault="009724EF" w:rsidP="009724EF">
            <w:pPr>
              <w:widowControl w:val="0"/>
              <w:numPr>
                <w:ilvl w:val="0"/>
                <w:numId w:val="35"/>
              </w:numPr>
              <w:rPr>
                <w:rFonts w:ascii="Palatino Linotype" w:eastAsia="Calibri" w:hAnsi="Palatino Linotype" w:cs="Calibri"/>
                <w:i/>
                <w:iCs/>
                <w:sz w:val="16"/>
                <w:szCs w:val="16"/>
              </w:rPr>
            </w:pPr>
            <w:r w:rsidRPr="001954AE">
              <w:rPr>
                <w:rFonts w:ascii="Palatino Linotype" w:eastAsia="Calibri" w:hAnsi="Palatino Linotype" w:cs="Calibri"/>
                <w:i/>
                <w:iCs/>
                <w:sz w:val="16"/>
                <w:szCs w:val="16"/>
              </w:rPr>
              <w:t>Don’t</w:t>
            </w:r>
            <w:r w:rsidRPr="009724EF">
              <w:rPr>
                <w:rFonts w:ascii="Palatino Linotype" w:eastAsia="Calibri" w:hAnsi="Palatino Linotype" w:cs="Calibri"/>
                <w:i/>
                <w:iCs/>
                <w:sz w:val="16"/>
                <w:szCs w:val="16"/>
              </w:rPr>
              <w:t xml:space="preserve"> simply restat</w:t>
            </w:r>
            <w:r w:rsidRPr="001954AE">
              <w:rPr>
                <w:rFonts w:ascii="Palatino Linotype" w:eastAsia="Calibri" w:hAnsi="Palatino Linotype" w:cs="Calibri"/>
                <w:i/>
                <w:iCs/>
                <w:sz w:val="16"/>
                <w:szCs w:val="16"/>
              </w:rPr>
              <w:t>e</w:t>
            </w:r>
            <w:r w:rsidRPr="009724EF">
              <w:rPr>
                <w:rFonts w:ascii="Palatino Linotype" w:eastAsia="Calibri" w:hAnsi="Palatino Linotype" w:cs="Calibri"/>
                <w:i/>
                <w:iCs/>
                <w:sz w:val="16"/>
                <w:szCs w:val="16"/>
              </w:rPr>
              <w:t xml:space="preserve"> the question</w:t>
            </w:r>
            <w:r w:rsidRPr="001954AE">
              <w:rPr>
                <w:rFonts w:ascii="Palatino Linotype" w:eastAsia="Calibri" w:hAnsi="Palatino Linotype" w:cs="Calibri"/>
                <w:i/>
                <w:iCs/>
                <w:sz w:val="16"/>
                <w:szCs w:val="16"/>
              </w:rPr>
              <w:t>; m</w:t>
            </w:r>
            <w:r w:rsidRPr="009724EF">
              <w:rPr>
                <w:rFonts w:ascii="Palatino Linotype" w:eastAsia="Calibri" w:hAnsi="Palatino Linotype" w:cs="Calibri"/>
                <w:i/>
                <w:iCs/>
                <w:sz w:val="16"/>
                <w:szCs w:val="16"/>
              </w:rPr>
              <w:t xml:space="preserve">ake sure your conclusion is grounded in what the data </w:t>
            </w:r>
            <w:r w:rsidR="001954AE" w:rsidRPr="009724EF">
              <w:rPr>
                <w:rFonts w:ascii="Palatino Linotype" w:eastAsia="Calibri" w:hAnsi="Palatino Linotype" w:cs="Calibri"/>
                <w:i/>
                <w:iCs/>
                <w:sz w:val="16"/>
                <w:szCs w:val="16"/>
              </w:rPr>
              <w:t>shows</w:t>
            </w:r>
            <w:r w:rsidRPr="009724EF">
              <w:rPr>
                <w:rFonts w:ascii="Palatino Linotype" w:eastAsia="Calibri" w:hAnsi="Palatino Linotype" w:cs="Calibri"/>
                <w:i/>
                <w:iCs/>
                <w:sz w:val="16"/>
                <w:szCs w:val="16"/>
              </w:rPr>
              <w:t>.</w:t>
            </w:r>
          </w:p>
          <w:p w14:paraId="12D7A97A" w14:textId="386AA593" w:rsidR="009724EF" w:rsidRPr="009724EF" w:rsidRDefault="009724EF" w:rsidP="009724EF">
            <w:pPr>
              <w:widowControl w:val="0"/>
              <w:numPr>
                <w:ilvl w:val="0"/>
                <w:numId w:val="35"/>
              </w:numPr>
              <w:rPr>
                <w:rFonts w:ascii="Palatino Linotype" w:eastAsia="Calibri" w:hAnsi="Palatino Linotype" w:cs="Calibri"/>
                <w:i/>
                <w:iCs/>
                <w:sz w:val="16"/>
                <w:szCs w:val="16"/>
              </w:rPr>
            </w:pPr>
            <w:r w:rsidRPr="009724EF">
              <w:rPr>
                <w:rFonts w:ascii="Palatino Linotype" w:eastAsia="Calibri" w:hAnsi="Palatino Linotype" w:cs="Calibri"/>
                <w:i/>
                <w:iCs/>
                <w:sz w:val="16"/>
                <w:szCs w:val="16"/>
              </w:rPr>
              <w:t>Use appropriate psychological terminology</w:t>
            </w:r>
            <w:r w:rsidRPr="001954AE">
              <w:rPr>
                <w:rFonts w:ascii="Palatino Linotype" w:eastAsia="Calibri" w:hAnsi="Palatino Linotype" w:cs="Calibri"/>
                <w:i/>
                <w:iCs/>
                <w:sz w:val="16"/>
                <w:szCs w:val="16"/>
              </w:rPr>
              <w:t xml:space="preserve">, </w:t>
            </w:r>
            <w:r w:rsidRPr="009724EF">
              <w:rPr>
                <w:rFonts w:ascii="Palatino Linotype" w:eastAsia="Calibri" w:hAnsi="Palatino Linotype" w:cs="Calibri"/>
                <w:i/>
                <w:iCs/>
                <w:sz w:val="16"/>
                <w:szCs w:val="16"/>
              </w:rPr>
              <w:t>e.g., correlation, variable, confounding factor, self-report, validity</w:t>
            </w:r>
            <w:r w:rsidRPr="001954AE">
              <w:rPr>
                <w:rFonts w:ascii="Palatino Linotype" w:eastAsia="Calibri" w:hAnsi="Palatino Linotype" w:cs="Calibri"/>
                <w:i/>
                <w:iCs/>
                <w:sz w:val="16"/>
                <w:szCs w:val="16"/>
              </w:rPr>
              <w:t>..</w:t>
            </w:r>
            <w:r w:rsidRPr="009724EF">
              <w:rPr>
                <w:rFonts w:ascii="Palatino Linotype" w:eastAsia="Calibri" w:hAnsi="Palatino Linotype" w:cs="Calibri"/>
                <w:i/>
                <w:iCs/>
                <w:sz w:val="16"/>
                <w:szCs w:val="16"/>
              </w:rPr>
              <w:t>.</w:t>
            </w:r>
          </w:p>
          <w:p w14:paraId="4968CF62" w14:textId="0ADB741F" w:rsidR="00016064" w:rsidRPr="00535C91" w:rsidRDefault="009724EF" w:rsidP="009724EF">
            <w:pPr>
              <w:widowControl w:val="0"/>
              <w:numPr>
                <w:ilvl w:val="0"/>
                <w:numId w:val="35"/>
              </w:numPr>
              <w:rPr>
                <w:rFonts w:ascii="Palatino Linotype" w:eastAsia="Calibri" w:hAnsi="Palatino Linotype" w:cs="Calibri"/>
                <w:sz w:val="16"/>
                <w:szCs w:val="16"/>
              </w:rPr>
            </w:pPr>
            <w:r w:rsidRPr="009724EF">
              <w:rPr>
                <w:rFonts w:ascii="Palatino Linotype" w:eastAsia="Calibri" w:hAnsi="Palatino Linotype" w:cs="Calibri"/>
                <w:i/>
                <w:iCs/>
                <w:sz w:val="16"/>
                <w:szCs w:val="16"/>
              </w:rPr>
              <w:t xml:space="preserve">If there are limitations or uncertainties in the data, briefly acknowledge them as part of </w:t>
            </w:r>
            <w:r w:rsidRPr="001954AE">
              <w:rPr>
                <w:rFonts w:ascii="Palatino Linotype" w:eastAsia="Calibri" w:hAnsi="Palatino Linotype" w:cs="Calibri"/>
                <w:i/>
                <w:iCs/>
                <w:sz w:val="16"/>
                <w:szCs w:val="16"/>
              </w:rPr>
              <w:t>the</w:t>
            </w:r>
            <w:r w:rsidRPr="009724EF">
              <w:rPr>
                <w:rFonts w:ascii="Palatino Linotype" w:eastAsia="Calibri" w:hAnsi="Palatino Linotype" w:cs="Calibri"/>
                <w:i/>
                <w:iCs/>
                <w:sz w:val="16"/>
                <w:szCs w:val="16"/>
              </w:rPr>
              <w:t xml:space="preserve"> analysis.</w:t>
            </w:r>
          </w:p>
        </w:tc>
      </w:tr>
      <w:tr w:rsidR="00016064" w:rsidRPr="00535C91" w14:paraId="59F1E5F7" w14:textId="77777777" w:rsidTr="00535C91">
        <w:trPr>
          <w:trHeight w:val="440"/>
        </w:trPr>
        <w:tc>
          <w:tcPr>
            <w:tcW w:w="1266" w:type="dxa"/>
            <w:shd w:val="clear" w:color="auto" w:fill="auto"/>
            <w:tcMar>
              <w:top w:w="100" w:type="dxa"/>
              <w:left w:w="100" w:type="dxa"/>
              <w:bottom w:w="100" w:type="dxa"/>
              <w:right w:w="100" w:type="dxa"/>
            </w:tcMar>
          </w:tcPr>
          <w:p w14:paraId="0232AE77" w14:textId="244F4A40" w:rsidR="00016064" w:rsidRPr="00535C91" w:rsidRDefault="00016064" w:rsidP="00016064">
            <w:pPr>
              <w:rPr>
                <w:rFonts w:ascii="Palatino Linotype" w:hAnsi="Palatino Linotype"/>
                <w:sz w:val="16"/>
                <w:szCs w:val="16"/>
              </w:rPr>
            </w:pPr>
            <w:r w:rsidRPr="00535C91">
              <w:rPr>
                <w:rFonts w:ascii="Palatino Linotype" w:hAnsi="Palatino Linotype"/>
                <w:sz w:val="16"/>
                <w:szCs w:val="16"/>
              </w:rPr>
              <w:t>Paper 3</w:t>
            </w:r>
            <w:r w:rsidRPr="00535C91">
              <w:rPr>
                <w:rFonts w:ascii="Palatino Linotype" w:hAnsi="Palatino Linotype"/>
                <w:sz w:val="16"/>
                <w:szCs w:val="16"/>
              </w:rPr>
              <w:t>,</w:t>
            </w:r>
            <w:r w:rsidRPr="00535C91">
              <w:rPr>
                <w:rFonts w:ascii="Palatino Linotype" w:hAnsi="Palatino Linotype"/>
                <w:sz w:val="16"/>
                <w:szCs w:val="16"/>
              </w:rPr>
              <w:t xml:space="preserve"> Q3</w:t>
            </w:r>
            <w:r w:rsidRPr="00535C91">
              <w:rPr>
                <w:rFonts w:ascii="Palatino Linotype" w:hAnsi="Palatino Linotype"/>
                <w:sz w:val="16"/>
                <w:szCs w:val="16"/>
              </w:rPr>
              <w:t>, 6 marks</w:t>
            </w:r>
            <w:r w:rsidR="006448DA" w:rsidRPr="00535C91">
              <w:rPr>
                <w:rFonts w:ascii="Palatino Linotype" w:hAnsi="Palatino Linotype"/>
                <w:sz w:val="16"/>
                <w:szCs w:val="16"/>
              </w:rPr>
              <w:t>, 20 minutes</w:t>
            </w:r>
          </w:p>
        </w:tc>
        <w:tc>
          <w:tcPr>
            <w:tcW w:w="2480" w:type="dxa"/>
            <w:shd w:val="clear" w:color="auto" w:fill="auto"/>
            <w:tcMar>
              <w:top w:w="100" w:type="dxa"/>
              <w:left w:w="100" w:type="dxa"/>
              <w:bottom w:w="100" w:type="dxa"/>
              <w:right w:w="100" w:type="dxa"/>
            </w:tcMar>
          </w:tcPr>
          <w:p w14:paraId="20685CDD" w14:textId="6446868F" w:rsidR="00016064" w:rsidRPr="00535C91" w:rsidRDefault="00016064" w:rsidP="00016064">
            <w:pPr>
              <w:rPr>
                <w:rFonts w:ascii="Palatino Linotype" w:hAnsi="Palatino Linotype"/>
                <w:sz w:val="16"/>
                <w:szCs w:val="16"/>
              </w:rPr>
            </w:pPr>
            <w:r w:rsidRPr="00535C91">
              <w:rPr>
                <w:rFonts w:ascii="Palatino Linotype" w:hAnsi="Palatino Linotype"/>
                <w:sz w:val="16"/>
                <w:szCs w:val="16"/>
              </w:rPr>
              <w:t xml:space="preserve">Research considerations This question requires students to consider qualitative research considerations of credibility, bias or transferability. The examination paper will comprise one of the following questions </w:t>
            </w:r>
            <w:proofErr w:type="gramStart"/>
            <w:r w:rsidRPr="00535C91">
              <w:rPr>
                <w:rFonts w:ascii="Palatino Linotype" w:hAnsi="Palatino Linotype"/>
                <w:sz w:val="16"/>
                <w:szCs w:val="16"/>
              </w:rPr>
              <w:t>in reference to</w:t>
            </w:r>
            <w:proofErr w:type="gramEnd"/>
            <w:r w:rsidRPr="00535C91">
              <w:rPr>
                <w:rFonts w:ascii="Palatino Linotype" w:hAnsi="Palatino Linotype"/>
                <w:sz w:val="16"/>
                <w:szCs w:val="16"/>
              </w:rPr>
              <w:t xml:space="preserve"> one of the sources.</w:t>
            </w:r>
            <w:r w:rsidR="003D4162" w:rsidRPr="00535C91">
              <w:rPr>
                <w:rFonts w:ascii="Palatino Linotype" w:hAnsi="Palatino Linotype"/>
                <w:sz w:val="16"/>
                <w:szCs w:val="16"/>
              </w:rPr>
              <w:t xml:space="preserve"> </w:t>
            </w:r>
            <w:r w:rsidR="004C3846">
              <w:rPr>
                <w:rFonts w:ascii="Palatino Linotype" w:hAnsi="Palatino Linotype"/>
                <w:sz w:val="16"/>
                <w:szCs w:val="16"/>
              </w:rPr>
              <w:t>Static questions</w:t>
            </w:r>
            <w:r w:rsidR="00FB78A3" w:rsidRPr="00535C91">
              <w:rPr>
                <w:rFonts w:ascii="Palatino Linotype" w:hAnsi="Palatino Linotype"/>
                <w:sz w:val="16"/>
                <w:szCs w:val="16"/>
              </w:rPr>
              <w:t>:</w:t>
            </w:r>
          </w:p>
          <w:p w14:paraId="5EBF4CAC" w14:textId="77777777" w:rsidR="00016064" w:rsidRPr="00535C91" w:rsidRDefault="00016064" w:rsidP="00016064">
            <w:pPr>
              <w:pStyle w:val="ListParagraph"/>
              <w:numPr>
                <w:ilvl w:val="0"/>
                <w:numId w:val="29"/>
              </w:numPr>
              <w:ind w:left="244" w:hanging="192"/>
              <w:rPr>
                <w:rFonts w:ascii="Palatino Linotype" w:hAnsi="Palatino Linotype"/>
                <w:sz w:val="16"/>
                <w:szCs w:val="16"/>
              </w:rPr>
            </w:pPr>
            <w:r w:rsidRPr="00535C91">
              <w:rPr>
                <w:rFonts w:ascii="Palatino Linotype" w:hAnsi="Palatino Linotype"/>
                <w:b/>
                <w:bCs/>
                <w:sz w:val="16"/>
                <w:szCs w:val="16"/>
              </w:rPr>
              <w:t>Discuss</w:t>
            </w:r>
            <w:r w:rsidRPr="00535C91">
              <w:rPr>
                <w:rFonts w:ascii="Palatino Linotype" w:hAnsi="Palatino Linotype"/>
                <w:sz w:val="16"/>
                <w:szCs w:val="16"/>
              </w:rPr>
              <w:t xml:space="preserve"> how the researcher could improve the credibility of the findings. </w:t>
            </w:r>
          </w:p>
          <w:p w14:paraId="0E188F58" w14:textId="77777777" w:rsidR="00EF2DF8" w:rsidRPr="00535C91" w:rsidRDefault="00016064" w:rsidP="00EF2DF8">
            <w:pPr>
              <w:pStyle w:val="ListParagraph"/>
              <w:numPr>
                <w:ilvl w:val="0"/>
                <w:numId w:val="29"/>
              </w:numPr>
              <w:ind w:left="244" w:hanging="192"/>
              <w:rPr>
                <w:rFonts w:ascii="Palatino Linotype" w:hAnsi="Palatino Linotype"/>
                <w:sz w:val="16"/>
                <w:szCs w:val="16"/>
              </w:rPr>
            </w:pPr>
            <w:r w:rsidRPr="00535C91">
              <w:rPr>
                <w:rFonts w:ascii="Palatino Linotype" w:hAnsi="Palatino Linotype"/>
                <w:b/>
                <w:bCs/>
                <w:sz w:val="16"/>
                <w:szCs w:val="16"/>
              </w:rPr>
              <w:t>Discuss</w:t>
            </w:r>
            <w:r w:rsidRPr="00535C91">
              <w:rPr>
                <w:rFonts w:ascii="Palatino Linotype" w:hAnsi="Palatino Linotype"/>
                <w:sz w:val="16"/>
                <w:szCs w:val="16"/>
              </w:rPr>
              <w:t xml:space="preserve"> how the researcher could avoid bias. </w:t>
            </w:r>
          </w:p>
          <w:p w14:paraId="6D5BB902" w14:textId="5B635DF6" w:rsidR="00016064" w:rsidRPr="00535C91" w:rsidRDefault="00016064" w:rsidP="00EF2DF8">
            <w:pPr>
              <w:pStyle w:val="ListParagraph"/>
              <w:numPr>
                <w:ilvl w:val="0"/>
                <w:numId w:val="29"/>
              </w:numPr>
              <w:ind w:left="244" w:hanging="192"/>
              <w:rPr>
                <w:rFonts w:ascii="Palatino Linotype" w:hAnsi="Palatino Linotype"/>
                <w:sz w:val="16"/>
                <w:szCs w:val="16"/>
              </w:rPr>
            </w:pPr>
            <w:r w:rsidRPr="00535C91">
              <w:rPr>
                <w:rFonts w:ascii="Palatino Linotype" w:hAnsi="Palatino Linotype"/>
                <w:b/>
                <w:bCs/>
                <w:sz w:val="16"/>
                <w:szCs w:val="16"/>
              </w:rPr>
              <w:t>To what extent</w:t>
            </w:r>
            <w:r w:rsidRPr="00535C91">
              <w:rPr>
                <w:rFonts w:ascii="Palatino Linotype" w:hAnsi="Palatino Linotype"/>
                <w:sz w:val="16"/>
                <w:szCs w:val="16"/>
              </w:rPr>
              <w:t xml:space="preserve"> are the findings transferable to other populations or contexts?</w:t>
            </w:r>
          </w:p>
        </w:tc>
        <w:tc>
          <w:tcPr>
            <w:tcW w:w="2481" w:type="dxa"/>
            <w:shd w:val="clear" w:color="auto" w:fill="auto"/>
            <w:tcMar>
              <w:top w:w="100" w:type="dxa"/>
              <w:left w:w="100" w:type="dxa"/>
              <w:bottom w:w="100" w:type="dxa"/>
              <w:right w:w="100" w:type="dxa"/>
            </w:tcMar>
          </w:tcPr>
          <w:p w14:paraId="4924DE06" w14:textId="77777777" w:rsidR="00016064" w:rsidRPr="00535C91" w:rsidRDefault="00016064" w:rsidP="00016064">
            <w:pPr>
              <w:pStyle w:val="ListParagraph"/>
              <w:numPr>
                <w:ilvl w:val="0"/>
                <w:numId w:val="28"/>
              </w:numPr>
              <w:ind w:left="129" w:hanging="166"/>
              <w:rPr>
                <w:rFonts w:ascii="Palatino Linotype" w:hAnsi="Palatino Linotype"/>
                <w:sz w:val="16"/>
                <w:szCs w:val="16"/>
              </w:rPr>
            </w:pPr>
            <w:r w:rsidRPr="00535C91">
              <w:rPr>
                <w:rFonts w:ascii="Palatino Linotype" w:hAnsi="Palatino Linotype"/>
                <w:sz w:val="16"/>
                <w:szCs w:val="16"/>
              </w:rPr>
              <w:t xml:space="preserve">Discussion shows detailed understanding of the research consideration. </w:t>
            </w:r>
          </w:p>
          <w:p w14:paraId="72D58141" w14:textId="2273A244" w:rsidR="00016064" w:rsidRPr="00535C91" w:rsidRDefault="00016064" w:rsidP="00016064">
            <w:pPr>
              <w:pStyle w:val="ListParagraph"/>
              <w:numPr>
                <w:ilvl w:val="0"/>
                <w:numId w:val="28"/>
              </w:numPr>
              <w:ind w:left="129" w:hanging="166"/>
              <w:rPr>
                <w:rFonts w:ascii="Palatino Linotype" w:hAnsi="Palatino Linotype"/>
                <w:sz w:val="16"/>
                <w:szCs w:val="16"/>
              </w:rPr>
            </w:pPr>
            <w:r w:rsidRPr="00535C91">
              <w:rPr>
                <w:rFonts w:ascii="Palatino Linotype" w:hAnsi="Palatino Linotype"/>
                <w:sz w:val="16"/>
                <w:szCs w:val="16"/>
              </w:rPr>
              <w:t>Reference to the relevant supporting evidence from the source is explicit.</w:t>
            </w:r>
          </w:p>
        </w:tc>
        <w:tc>
          <w:tcPr>
            <w:tcW w:w="8758" w:type="dxa"/>
            <w:shd w:val="clear" w:color="auto" w:fill="auto"/>
            <w:tcMar>
              <w:top w:w="100" w:type="dxa"/>
              <w:left w:w="100" w:type="dxa"/>
              <w:bottom w:w="100" w:type="dxa"/>
              <w:right w:w="100" w:type="dxa"/>
            </w:tcMar>
          </w:tcPr>
          <w:p w14:paraId="3A1C072F" w14:textId="604C620D" w:rsidR="003D4162" w:rsidRPr="00535C91" w:rsidRDefault="003D4162" w:rsidP="003D4162">
            <w:pPr>
              <w:widowControl w:val="0"/>
              <w:rPr>
                <w:rFonts w:ascii="Palatino Linotype" w:eastAsia="Calibri" w:hAnsi="Palatino Linotype" w:cs="Calibri"/>
                <w:sz w:val="16"/>
                <w:szCs w:val="16"/>
              </w:rPr>
            </w:pPr>
            <w:r w:rsidRPr="00535C91">
              <w:rPr>
                <w:rFonts w:ascii="Palatino Linotype" w:eastAsia="Calibri" w:hAnsi="Palatino Linotype" w:cs="Calibri"/>
                <w:sz w:val="16"/>
                <w:szCs w:val="16"/>
              </w:rPr>
              <w:t xml:space="preserve">Use a three-part structure: </w:t>
            </w:r>
          </w:p>
          <w:p w14:paraId="5B5C5A37" w14:textId="4B1B954E" w:rsidR="003D4162" w:rsidRPr="00535C91" w:rsidRDefault="003D4162" w:rsidP="003D4162">
            <w:pPr>
              <w:pStyle w:val="ListParagraph"/>
              <w:widowControl w:val="0"/>
              <w:numPr>
                <w:ilvl w:val="0"/>
                <w:numId w:val="41"/>
              </w:numPr>
              <w:ind w:left="470" w:hanging="327"/>
              <w:rPr>
                <w:rFonts w:ascii="Palatino Linotype" w:eastAsia="Calibri" w:hAnsi="Palatino Linotype" w:cs="Calibri"/>
                <w:sz w:val="16"/>
                <w:szCs w:val="16"/>
              </w:rPr>
            </w:pPr>
            <w:r w:rsidRPr="00535C91">
              <w:rPr>
                <w:rFonts w:ascii="Palatino Linotype" w:eastAsia="Calibri" w:hAnsi="Palatino Linotype" w:cs="Calibri"/>
                <w:b/>
                <w:bCs/>
                <w:sz w:val="16"/>
                <w:szCs w:val="16"/>
              </w:rPr>
              <w:t>Define and explain the research consideration</w:t>
            </w:r>
            <w:r w:rsidRPr="00535C91">
              <w:rPr>
                <w:rFonts w:ascii="Palatino Linotype" w:eastAsia="Calibri" w:hAnsi="Palatino Linotype" w:cs="Calibri"/>
                <w:sz w:val="16"/>
                <w:szCs w:val="16"/>
              </w:rPr>
              <w:br/>
              <w:t xml:space="preserve">Start by defining the term (credibility, bias, or transferability) using appropriate qualitative research terminology. Then, explain why it is important </w:t>
            </w:r>
            <w:r w:rsidR="001954AE">
              <w:rPr>
                <w:rFonts w:ascii="Palatino Linotype" w:eastAsia="Calibri" w:hAnsi="Palatino Linotype" w:cs="Calibri"/>
                <w:sz w:val="16"/>
                <w:szCs w:val="16"/>
              </w:rPr>
              <w:t>to</w:t>
            </w:r>
            <w:r w:rsidRPr="00535C91">
              <w:rPr>
                <w:rFonts w:ascii="Palatino Linotype" w:eastAsia="Calibri" w:hAnsi="Palatino Linotype" w:cs="Calibri"/>
                <w:sz w:val="16"/>
                <w:szCs w:val="16"/>
              </w:rPr>
              <w:t xml:space="preserve"> qualitative research.</w:t>
            </w:r>
            <w:r w:rsidRPr="00535C91">
              <w:rPr>
                <w:rFonts w:ascii="Palatino Linotype" w:eastAsia="Calibri" w:hAnsi="Palatino Linotype" w:cs="Calibri"/>
                <w:sz w:val="16"/>
                <w:szCs w:val="16"/>
              </w:rPr>
              <w:t xml:space="preserve"> </w:t>
            </w:r>
            <w:r w:rsidRPr="00535C91">
              <w:rPr>
                <w:rFonts w:ascii="Palatino Linotype" w:eastAsia="Calibri" w:hAnsi="Palatino Linotype" w:cs="Calibri"/>
                <w:i/>
                <w:iCs/>
                <w:sz w:val="16"/>
                <w:szCs w:val="16"/>
              </w:rPr>
              <w:t>Example (credibility): “Credibility refers to the trustworthiness or truth value of qualitative research findings. It depends on how well the data reflects the participants’ real experiences and whether the researcher’s interpretations are accurate and grounded in the data.”</w:t>
            </w:r>
          </w:p>
          <w:p w14:paraId="00FDE300" w14:textId="6BA1DAE0" w:rsidR="003D4162" w:rsidRPr="00535C91" w:rsidRDefault="003D4162" w:rsidP="003D4162">
            <w:pPr>
              <w:pStyle w:val="ListParagraph"/>
              <w:widowControl w:val="0"/>
              <w:numPr>
                <w:ilvl w:val="0"/>
                <w:numId w:val="41"/>
              </w:numPr>
              <w:ind w:left="470" w:hanging="327"/>
              <w:rPr>
                <w:rFonts w:ascii="Palatino Linotype" w:eastAsia="Calibri" w:hAnsi="Palatino Linotype" w:cs="Calibri"/>
                <w:sz w:val="16"/>
                <w:szCs w:val="16"/>
              </w:rPr>
            </w:pPr>
            <w:r w:rsidRPr="00535C91">
              <w:rPr>
                <w:rFonts w:ascii="Palatino Linotype" w:eastAsia="Calibri" w:hAnsi="Palatino Linotype" w:cs="Calibri"/>
                <w:b/>
                <w:bCs/>
                <w:sz w:val="16"/>
                <w:szCs w:val="16"/>
              </w:rPr>
              <w:t>Link the consideration to the specific study in the source</w:t>
            </w:r>
            <w:r w:rsidRPr="00535C91">
              <w:rPr>
                <w:rFonts w:ascii="Palatino Linotype" w:eastAsia="Calibri" w:hAnsi="Palatino Linotype" w:cs="Calibri"/>
                <w:sz w:val="16"/>
                <w:szCs w:val="16"/>
              </w:rPr>
              <w:br/>
              <w:t>Use specific details from the source to show how the consideration is relevant in the context of the study. Identify what was done well or what could be improved.</w:t>
            </w:r>
            <w:r w:rsidRPr="00535C91">
              <w:rPr>
                <w:rFonts w:ascii="Palatino Linotype" w:eastAsia="Calibri" w:hAnsi="Palatino Linotype" w:cs="Calibri"/>
                <w:sz w:val="16"/>
                <w:szCs w:val="16"/>
              </w:rPr>
              <w:t xml:space="preserve"> </w:t>
            </w:r>
            <w:r w:rsidRPr="00535C91">
              <w:rPr>
                <w:rFonts w:ascii="Palatino Linotype" w:eastAsia="Calibri" w:hAnsi="Palatino Linotype" w:cs="Calibri"/>
                <w:i/>
                <w:iCs/>
                <w:sz w:val="16"/>
                <w:szCs w:val="16"/>
              </w:rPr>
              <w:t>Example: “In Source 3, the researcher conducted semi-structured interviews with only six participants from the same school. While this allowed for in-depth data collection, credibility could be improved by using triangulation—for instance, by comparing interview findings with classroom observations or teacher reports.”</w:t>
            </w:r>
          </w:p>
          <w:p w14:paraId="26FA2382" w14:textId="6CDFB23D" w:rsidR="003D4162" w:rsidRPr="00535C91" w:rsidRDefault="003D4162" w:rsidP="003D4162">
            <w:pPr>
              <w:pStyle w:val="ListParagraph"/>
              <w:widowControl w:val="0"/>
              <w:numPr>
                <w:ilvl w:val="0"/>
                <w:numId w:val="41"/>
              </w:numPr>
              <w:ind w:left="470" w:hanging="327"/>
              <w:rPr>
                <w:rFonts w:ascii="Palatino Linotype" w:eastAsia="Calibri" w:hAnsi="Palatino Linotype" w:cs="Calibri"/>
                <w:sz w:val="16"/>
                <w:szCs w:val="16"/>
              </w:rPr>
            </w:pPr>
            <w:r w:rsidRPr="00535C91">
              <w:rPr>
                <w:rFonts w:ascii="Palatino Linotype" w:eastAsia="Calibri" w:hAnsi="Palatino Linotype" w:cs="Calibri"/>
                <w:b/>
                <w:bCs/>
                <w:sz w:val="16"/>
                <w:szCs w:val="16"/>
              </w:rPr>
              <w:t>Discuss implications, limitations, or strategies to address the issue</w:t>
            </w:r>
            <w:r w:rsidRPr="00535C91">
              <w:rPr>
                <w:rFonts w:ascii="Palatino Linotype" w:eastAsia="Calibri" w:hAnsi="Palatino Linotype" w:cs="Calibri"/>
                <w:sz w:val="16"/>
                <w:szCs w:val="16"/>
              </w:rPr>
              <w:br/>
              <w:t>Offer a critical discussion that goes beyond surface-level description. This may include suggesting strategies the researcher could use, identifying potential threats to the research consideration, or discussing how well the study addresses it.</w:t>
            </w:r>
            <w:r w:rsidRPr="00535C91">
              <w:rPr>
                <w:rFonts w:ascii="Palatino Linotype" w:eastAsia="Calibri" w:hAnsi="Palatino Linotype" w:cs="Calibri"/>
                <w:sz w:val="16"/>
                <w:szCs w:val="16"/>
              </w:rPr>
              <w:t xml:space="preserve"> </w:t>
            </w:r>
            <w:r w:rsidRPr="00535C91">
              <w:rPr>
                <w:rFonts w:ascii="Palatino Linotype" w:eastAsia="Calibri" w:hAnsi="Palatino Linotype" w:cs="Calibri"/>
                <w:i/>
                <w:iCs/>
                <w:sz w:val="16"/>
                <w:szCs w:val="16"/>
              </w:rPr>
              <w:t>Example: “The study could also include member checking, where participants review the researcher’s interpretations of their interviews. This would help ensure the themes identified are consistent with the participants’ intended meanings and enhance the overall credibility of the findings.”</w:t>
            </w:r>
          </w:p>
          <w:p w14:paraId="7C38B284" w14:textId="77777777" w:rsidR="003D4162" w:rsidRPr="00535C91" w:rsidRDefault="003D4162" w:rsidP="003D4162">
            <w:pPr>
              <w:widowControl w:val="0"/>
              <w:rPr>
                <w:rFonts w:ascii="Palatino Linotype" w:eastAsia="Calibri" w:hAnsi="Palatino Linotype" w:cs="Calibri"/>
                <w:sz w:val="16"/>
                <w:szCs w:val="16"/>
              </w:rPr>
            </w:pPr>
          </w:p>
          <w:p w14:paraId="15BE09A8" w14:textId="1FC285FE" w:rsidR="003D4162" w:rsidRPr="003D4162" w:rsidRDefault="003D4162" w:rsidP="003D4162">
            <w:pPr>
              <w:widowControl w:val="0"/>
              <w:rPr>
                <w:rFonts w:ascii="Palatino Linotype" w:eastAsia="Calibri" w:hAnsi="Palatino Linotype" w:cs="Calibri"/>
                <w:b/>
                <w:bCs/>
                <w:sz w:val="16"/>
                <w:szCs w:val="16"/>
              </w:rPr>
            </w:pPr>
            <w:r w:rsidRPr="003D4162">
              <w:rPr>
                <w:rFonts w:ascii="Palatino Linotype" w:eastAsia="Calibri" w:hAnsi="Palatino Linotype" w:cs="Calibri"/>
                <w:b/>
                <w:bCs/>
                <w:sz w:val="16"/>
                <w:szCs w:val="16"/>
              </w:rPr>
              <w:lastRenderedPageBreak/>
              <w:t>Adaptation for Bias:</w:t>
            </w:r>
          </w:p>
          <w:p w14:paraId="368522CF" w14:textId="77777777" w:rsidR="003D4162" w:rsidRPr="003D4162" w:rsidRDefault="003D4162" w:rsidP="003D4162">
            <w:pPr>
              <w:widowControl w:val="0"/>
              <w:numPr>
                <w:ilvl w:val="0"/>
                <w:numId w:val="39"/>
              </w:numPr>
              <w:rPr>
                <w:rFonts w:ascii="Palatino Linotype" w:eastAsia="Calibri" w:hAnsi="Palatino Linotype" w:cs="Calibri"/>
                <w:sz w:val="16"/>
                <w:szCs w:val="16"/>
              </w:rPr>
            </w:pPr>
            <w:r w:rsidRPr="003D4162">
              <w:rPr>
                <w:rFonts w:ascii="Palatino Linotype" w:eastAsia="Calibri" w:hAnsi="Palatino Linotype" w:cs="Calibri"/>
                <w:sz w:val="16"/>
                <w:szCs w:val="16"/>
              </w:rPr>
              <w:t>Define bias as the researcher’s influence on the collection, analysis, or interpretation of data.</w:t>
            </w:r>
          </w:p>
          <w:p w14:paraId="2C95428E" w14:textId="77DCFA03" w:rsidR="003D4162" w:rsidRPr="003D4162" w:rsidRDefault="003D4162" w:rsidP="003D4162">
            <w:pPr>
              <w:widowControl w:val="0"/>
              <w:numPr>
                <w:ilvl w:val="0"/>
                <w:numId w:val="39"/>
              </w:numPr>
              <w:rPr>
                <w:rFonts w:ascii="Palatino Linotype" w:eastAsia="Calibri" w:hAnsi="Palatino Linotype" w:cs="Calibri"/>
                <w:sz w:val="16"/>
                <w:szCs w:val="16"/>
              </w:rPr>
            </w:pPr>
            <w:r w:rsidRPr="003D4162">
              <w:rPr>
                <w:rFonts w:ascii="Palatino Linotype" w:eastAsia="Calibri" w:hAnsi="Palatino Linotype" w:cs="Calibri"/>
                <w:sz w:val="16"/>
                <w:szCs w:val="16"/>
              </w:rPr>
              <w:t>Reference how the researcher might minimise bias</w:t>
            </w:r>
            <w:r w:rsidR="001954AE">
              <w:rPr>
                <w:rFonts w:ascii="Palatino Linotype" w:eastAsia="Calibri" w:hAnsi="Palatino Linotype" w:cs="Calibri"/>
                <w:sz w:val="16"/>
                <w:szCs w:val="16"/>
              </w:rPr>
              <w:t xml:space="preserve">, </w:t>
            </w:r>
            <w:r w:rsidRPr="003D4162">
              <w:rPr>
                <w:rFonts w:ascii="Palatino Linotype" w:eastAsia="Calibri" w:hAnsi="Palatino Linotype" w:cs="Calibri"/>
                <w:sz w:val="16"/>
                <w:szCs w:val="16"/>
              </w:rPr>
              <w:t>e.g., reflexivity, using an interview guide, peer debriefing.</w:t>
            </w:r>
          </w:p>
          <w:p w14:paraId="752715E1" w14:textId="1C2C2A34" w:rsidR="003D4162" w:rsidRPr="003D4162" w:rsidRDefault="003D4162" w:rsidP="003D4162">
            <w:pPr>
              <w:widowControl w:val="0"/>
              <w:numPr>
                <w:ilvl w:val="0"/>
                <w:numId w:val="39"/>
              </w:numPr>
              <w:rPr>
                <w:rFonts w:ascii="Palatino Linotype" w:eastAsia="Calibri" w:hAnsi="Palatino Linotype" w:cs="Calibri"/>
                <w:sz w:val="16"/>
                <w:szCs w:val="16"/>
              </w:rPr>
            </w:pPr>
            <w:r w:rsidRPr="003D4162">
              <w:rPr>
                <w:rFonts w:ascii="Palatino Linotype" w:eastAsia="Calibri" w:hAnsi="Palatino Linotype" w:cs="Calibri"/>
                <w:sz w:val="16"/>
                <w:szCs w:val="16"/>
              </w:rPr>
              <w:t>Link to specifics in the source</w:t>
            </w:r>
            <w:r w:rsidR="001954AE">
              <w:rPr>
                <w:rFonts w:ascii="Palatino Linotype" w:eastAsia="Calibri" w:hAnsi="Palatino Linotype" w:cs="Calibri"/>
                <w:sz w:val="16"/>
                <w:szCs w:val="16"/>
              </w:rPr>
              <w:t xml:space="preserve">, </w:t>
            </w:r>
            <w:r w:rsidRPr="003D4162">
              <w:rPr>
                <w:rFonts w:ascii="Palatino Linotype" w:eastAsia="Calibri" w:hAnsi="Palatino Linotype" w:cs="Calibri"/>
                <w:sz w:val="16"/>
                <w:szCs w:val="16"/>
              </w:rPr>
              <w:t>e.g., leading questions, small sample, cultural context.</w:t>
            </w:r>
          </w:p>
          <w:p w14:paraId="1EB8D3CA" w14:textId="77777777" w:rsidR="00DA0757" w:rsidRDefault="00DA0757" w:rsidP="003D4162">
            <w:pPr>
              <w:widowControl w:val="0"/>
              <w:rPr>
                <w:rFonts w:ascii="Palatino Linotype" w:eastAsia="Calibri" w:hAnsi="Palatino Linotype" w:cs="Calibri"/>
                <w:b/>
                <w:bCs/>
                <w:sz w:val="16"/>
                <w:szCs w:val="16"/>
              </w:rPr>
            </w:pPr>
          </w:p>
          <w:p w14:paraId="777F3FD6" w14:textId="66E94995" w:rsidR="003D4162" w:rsidRPr="003D4162" w:rsidRDefault="003D4162" w:rsidP="003D4162">
            <w:pPr>
              <w:widowControl w:val="0"/>
              <w:rPr>
                <w:rFonts w:ascii="Palatino Linotype" w:eastAsia="Calibri" w:hAnsi="Palatino Linotype" w:cs="Calibri"/>
                <w:sz w:val="16"/>
                <w:szCs w:val="16"/>
              </w:rPr>
            </w:pPr>
            <w:r w:rsidRPr="003D4162">
              <w:rPr>
                <w:rFonts w:ascii="Palatino Linotype" w:eastAsia="Calibri" w:hAnsi="Palatino Linotype" w:cs="Calibri"/>
                <w:b/>
                <w:bCs/>
                <w:sz w:val="16"/>
                <w:szCs w:val="16"/>
              </w:rPr>
              <w:t>Adaptation for Transferability:</w:t>
            </w:r>
          </w:p>
          <w:p w14:paraId="67C0F28B" w14:textId="77777777" w:rsidR="003D4162" w:rsidRPr="003D4162" w:rsidRDefault="003D4162" w:rsidP="003D4162">
            <w:pPr>
              <w:widowControl w:val="0"/>
              <w:numPr>
                <w:ilvl w:val="0"/>
                <w:numId w:val="40"/>
              </w:numPr>
              <w:rPr>
                <w:rFonts w:ascii="Palatino Linotype" w:eastAsia="Calibri" w:hAnsi="Palatino Linotype" w:cs="Calibri"/>
                <w:sz w:val="16"/>
                <w:szCs w:val="16"/>
              </w:rPr>
            </w:pPr>
            <w:r w:rsidRPr="003D4162">
              <w:rPr>
                <w:rFonts w:ascii="Palatino Linotype" w:eastAsia="Calibri" w:hAnsi="Palatino Linotype" w:cs="Calibri"/>
                <w:sz w:val="16"/>
                <w:szCs w:val="16"/>
              </w:rPr>
              <w:t>Define transferability as the extent to which findings can apply to other populations or contexts.</w:t>
            </w:r>
          </w:p>
          <w:p w14:paraId="7025BDCC" w14:textId="77777777" w:rsidR="003D4162" w:rsidRPr="003D4162" w:rsidRDefault="003D4162" w:rsidP="003D4162">
            <w:pPr>
              <w:widowControl w:val="0"/>
              <w:numPr>
                <w:ilvl w:val="0"/>
                <w:numId w:val="40"/>
              </w:numPr>
              <w:rPr>
                <w:rFonts w:ascii="Palatino Linotype" w:eastAsia="Calibri" w:hAnsi="Palatino Linotype" w:cs="Calibri"/>
                <w:sz w:val="16"/>
                <w:szCs w:val="16"/>
              </w:rPr>
            </w:pPr>
            <w:r w:rsidRPr="003D4162">
              <w:rPr>
                <w:rFonts w:ascii="Palatino Linotype" w:eastAsia="Calibri" w:hAnsi="Palatino Linotype" w:cs="Calibri"/>
                <w:sz w:val="16"/>
                <w:szCs w:val="16"/>
              </w:rPr>
              <w:t>Discuss whether the context or sample limits generalisability.</w:t>
            </w:r>
          </w:p>
          <w:p w14:paraId="0FE1E99C" w14:textId="77777777" w:rsidR="00016064" w:rsidRDefault="003D4162" w:rsidP="003D4162">
            <w:pPr>
              <w:widowControl w:val="0"/>
              <w:numPr>
                <w:ilvl w:val="0"/>
                <w:numId w:val="40"/>
              </w:numPr>
              <w:rPr>
                <w:rFonts w:ascii="Palatino Linotype" w:eastAsia="Calibri" w:hAnsi="Palatino Linotype" w:cs="Calibri"/>
                <w:sz w:val="16"/>
                <w:szCs w:val="16"/>
              </w:rPr>
            </w:pPr>
            <w:r w:rsidRPr="003D4162">
              <w:rPr>
                <w:rFonts w:ascii="Palatino Linotype" w:eastAsia="Calibri" w:hAnsi="Palatino Linotype" w:cs="Calibri"/>
                <w:sz w:val="16"/>
                <w:szCs w:val="16"/>
              </w:rPr>
              <w:t>Reference strategies like thick description or variation in sampling.</w:t>
            </w:r>
          </w:p>
          <w:p w14:paraId="697F6480" w14:textId="77777777" w:rsidR="001954AE" w:rsidRDefault="001954AE" w:rsidP="001954AE">
            <w:pPr>
              <w:widowControl w:val="0"/>
              <w:rPr>
                <w:rFonts w:ascii="Palatino Linotype" w:eastAsia="Calibri" w:hAnsi="Palatino Linotype" w:cs="Calibri"/>
                <w:sz w:val="16"/>
                <w:szCs w:val="16"/>
              </w:rPr>
            </w:pPr>
          </w:p>
          <w:p w14:paraId="573F81E1" w14:textId="77777777" w:rsidR="001954AE" w:rsidRPr="003D4162" w:rsidRDefault="001954AE" w:rsidP="001954AE">
            <w:pPr>
              <w:widowControl w:val="0"/>
              <w:rPr>
                <w:rFonts w:ascii="Palatino Linotype" w:eastAsia="Calibri" w:hAnsi="Palatino Linotype" w:cs="Calibri"/>
                <w:i/>
                <w:iCs/>
                <w:sz w:val="16"/>
                <w:szCs w:val="16"/>
              </w:rPr>
            </w:pPr>
            <w:r w:rsidRPr="003D4162">
              <w:rPr>
                <w:rFonts w:ascii="Palatino Linotype" w:eastAsia="Calibri" w:hAnsi="Palatino Linotype" w:cs="Calibri"/>
                <w:b/>
                <w:bCs/>
                <w:i/>
                <w:iCs/>
                <w:sz w:val="16"/>
                <w:szCs w:val="16"/>
              </w:rPr>
              <w:t>Tips</w:t>
            </w:r>
            <w:r w:rsidRPr="001954AE">
              <w:rPr>
                <w:rFonts w:ascii="Palatino Linotype" w:eastAsia="Calibri" w:hAnsi="Palatino Linotype" w:cs="Calibri"/>
                <w:b/>
                <w:bCs/>
                <w:i/>
                <w:iCs/>
                <w:sz w:val="16"/>
                <w:szCs w:val="16"/>
              </w:rPr>
              <w:t>:</w:t>
            </w:r>
          </w:p>
          <w:p w14:paraId="3A66667C" w14:textId="77777777" w:rsidR="001954AE" w:rsidRPr="003D4162" w:rsidRDefault="001954AE" w:rsidP="001954AE">
            <w:pPr>
              <w:widowControl w:val="0"/>
              <w:numPr>
                <w:ilvl w:val="0"/>
                <w:numId w:val="38"/>
              </w:numPr>
              <w:rPr>
                <w:rFonts w:ascii="Palatino Linotype" w:eastAsia="Calibri" w:hAnsi="Palatino Linotype" w:cs="Calibri"/>
                <w:i/>
                <w:iCs/>
                <w:sz w:val="16"/>
                <w:szCs w:val="16"/>
              </w:rPr>
            </w:pPr>
            <w:r w:rsidRPr="003D4162">
              <w:rPr>
                <w:rFonts w:ascii="Palatino Linotype" w:eastAsia="Calibri" w:hAnsi="Palatino Linotype" w:cs="Calibri"/>
                <w:i/>
                <w:iCs/>
                <w:sz w:val="16"/>
                <w:szCs w:val="16"/>
              </w:rPr>
              <w:t>Use precise qualitative research terminology (e.g., triangulation, member checking, purposive sampling, thick description).</w:t>
            </w:r>
          </w:p>
          <w:p w14:paraId="05768369" w14:textId="77777777" w:rsidR="001954AE" w:rsidRPr="003D4162" w:rsidRDefault="001954AE" w:rsidP="001954AE">
            <w:pPr>
              <w:widowControl w:val="0"/>
              <w:numPr>
                <w:ilvl w:val="0"/>
                <w:numId w:val="38"/>
              </w:numPr>
              <w:rPr>
                <w:rFonts w:ascii="Palatino Linotype" w:eastAsia="Calibri" w:hAnsi="Palatino Linotype" w:cs="Calibri"/>
                <w:i/>
                <w:iCs/>
                <w:sz w:val="16"/>
                <w:szCs w:val="16"/>
              </w:rPr>
            </w:pPr>
            <w:r w:rsidRPr="003D4162">
              <w:rPr>
                <w:rFonts w:ascii="Palatino Linotype" w:eastAsia="Calibri" w:hAnsi="Palatino Linotype" w:cs="Calibri"/>
                <w:i/>
                <w:iCs/>
                <w:sz w:val="16"/>
                <w:szCs w:val="16"/>
              </w:rPr>
              <w:t>Make explicit references to the source—avoid generic points.</w:t>
            </w:r>
          </w:p>
          <w:p w14:paraId="03CC9161" w14:textId="10A411A3" w:rsidR="001954AE" w:rsidRPr="001954AE" w:rsidRDefault="001954AE" w:rsidP="001954AE">
            <w:pPr>
              <w:widowControl w:val="0"/>
              <w:numPr>
                <w:ilvl w:val="0"/>
                <w:numId w:val="38"/>
              </w:numPr>
              <w:rPr>
                <w:rFonts w:ascii="Palatino Linotype" w:eastAsia="Calibri" w:hAnsi="Palatino Linotype" w:cs="Calibri"/>
                <w:i/>
                <w:iCs/>
                <w:sz w:val="16"/>
                <w:szCs w:val="16"/>
              </w:rPr>
            </w:pPr>
            <w:r w:rsidRPr="003D4162">
              <w:rPr>
                <w:rFonts w:ascii="Palatino Linotype" w:eastAsia="Calibri" w:hAnsi="Palatino Linotype" w:cs="Calibri"/>
                <w:i/>
                <w:iCs/>
                <w:sz w:val="16"/>
                <w:szCs w:val="16"/>
              </w:rPr>
              <w:t xml:space="preserve">Don’t just describe what was done—evaluate how the consideration was or was not </w:t>
            </w:r>
            <w:r w:rsidRPr="003D4162">
              <w:rPr>
                <w:rFonts w:ascii="Palatino Linotype" w:eastAsia="Calibri" w:hAnsi="Palatino Linotype" w:cs="Calibri"/>
                <w:i/>
                <w:iCs/>
                <w:sz w:val="16"/>
                <w:szCs w:val="16"/>
              </w:rPr>
              <w:t>addressed and</w:t>
            </w:r>
            <w:r w:rsidRPr="003D4162">
              <w:rPr>
                <w:rFonts w:ascii="Palatino Linotype" w:eastAsia="Calibri" w:hAnsi="Palatino Linotype" w:cs="Calibri"/>
                <w:i/>
                <w:iCs/>
                <w:sz w:val="16"/>
                <w:szCs w:val="16"/>
              </w:rPr>
              <w:t xml:space="preserve"> suggest improvements if appropriate.</w:t>
            </w:r>
          </w:p>
        </w:tc>
      </w:tr>
      <w:tr w:rsidR="00016064" w:rsidRPr="00535C91" w14:paraId="2FA386F6" w14:textId="77777777" w:rsidTr="00535C91">
        <w:trPr>
          <w:trHeight w:val="440"/>
        </w:trPr>
        <w:tc>
          <w:tcPr>
            <w:tcW w:w="1266" w:type="dxa"/>
            <w:shd w:val="clear" w:color="auto" w:fill="auto"/>
            <w:tcMar>
              <w:top w:w="100" w:type="dxa"/>
              <w:left w:w="100" w:type="dxa"/>
              <w:bottom w:w="100" w:type="dxa"/>
              <w:right w:w="100" w:type="dxa"/>
            </w:tcMar>
          </w:tcPr>
          <w:p w14:paraId="354EA7EC" w14:textId="552BCE04" w:rsidR="00016064" w:rsidRPr="00535C91" w:rsidRDefault="00016064" w:rsidP="00016064">
            <w:pPr>
              <w:widowControl w:val="0"/>
              <w:rPr>
                <w:rFonts w:ascii="Palatino Linotype" w:eastAsia="Calibri" w:hAnsi="Palatino Linotype" w:cs="Calibri"/>
                <w:sz w:val="16"/>
                <w:szCs w:val="16"/>
              </w:rPr>
            </w:pPr>
            <w:r w:rsidRPr="00535C91">
              <w:rPr>
                <w:rFonts w:ascii="Palatino Linotype" w:hAnsi="Palatino Linotype"/>
                <w:sz w:val="16"/>
                <w:szCs w:val="16"/>
              </w:rPr>
              <w:lastRenderedPageBreak/>
              <w:t>Paper 3</w:t>
            </w:r>
            <w:r w:rsidRPr="00535C91">
              <w:rPr>
                <w:rFonts w:ascii="Palatino Linotype" w:hAnsi="Palatino Linotype"/>
                <w:sz w:val="16"/>
                <w:szCs w:val="16"/>
              </w:rPr>
              <w:t>,</w:t>
            </w:r>
            <w:r w:rsidRPr="00535C91">
              <w:rPr>
                <w:rFonts w:ascii="Palatino Linotype" w:hAnsi="Palatino Linotype"/>
                <w:sz w:val="16"/>
                <w:szCs w:val="16"/>
              </w:rPr>
              <w:t xml:space="preserve"> Q4</w:t>
            </w:r>
            <w:r w:rsidRPr="00535C91">
              <w:rPr>
                <w:rFonts w:ascii="Palatino Linotype" w:hAnsi="Palatino Linotype"/>
                <w:sz w:val="16"/>
                <w:szCs w:val="16"/>
              </w:rPr>
              <w:t>, 15 marks</w:t>
            </w:r>
            <w:r w:rsidR="006448DA" w:rsidRPr="00535C91">
              <w:rPr>
                <w:rFonts w:ascii="Palatino Linotype" w:hAnsi="Palatino Linotype"/>
                <w:sz w:val="16"/>
                <w:szCs w:val="16"/>
              </w:rPr>
              <w:t>, 50 minutes</w:t>
            </w:r>
          </w:p>
        </w:tc>
        <w:tc>
          <w:tcPr>
            <w:tcW w:w="2480" w:type="dxa"/>
            <w:shd w:val="clear" w:color="auto" w:fill="auto"/>
            <w:tcMar>
              <w:top w:w="100" w:type="dxa"/>
              <w:left w:w="100" w:type="dxa"/>
              <w:bottom w:w="100" w:type="dxa"/>
              <w:right w:w="100" w:type="dxa"/>
            </w:tcMar>
          </w:tcPr>
          <w:p w14:paraId="258CE4F9" w14:textId="54FD0677" w:rsidR="00016064" w:rsidRPr="00535C91" w:rsidRDefault="00016064" w:rsidP="00016064">
            <w:pPr>
              <w:widowControl w:val="0"/>
              <w:rPr>
                <w:rFonts w:ascii="Palatino Linotype" w:eastAsia="Calibri" w:hAnsi="Palatino Linotype" w:cs="Calibri"/>
                <w:sz w:val="16"/>
                <w:szCs w:val="16"/>
              </w:rPr>
            </w:pPr>
            <w:r w:rsidRPr="00535C91">
              <w:rPr>
                <w:rFonts w:ascii="Palatino Linotype" w:hAnsi="Palatino Linotype"/>
                <w:sz w:val="16"/>
                <w:szCs w:val="16"/>
              </w:rPr>
              <w:t xml:space="preserve">This question requires students to interpret at least three of the given sources from the resource booklet and use their own knowledge to </w:t>
            </w:r>
            <w:r w:rsidRPr="00535C91">
              <w:rPr>
                <w:rFonts w:ascii="Palatino Linotype" w:hAnsi="Palatino Linotype"/>
                <w:b/>
                <w:bCs/>
                <w:sz w:val="16"/>
                <w:szCs w:val="16"/>
              </w:rPr>
              <w:t>discuss</w:t>
            </w:r>
            <w:r w:rsidRPr="00535C91">
              <w:rPr>
                <w:rFonts w:ascii="Palatino Linotype" w:hAnsi="Palatino Linotype"/>
                <w:sz w:val="16"/>
                <w:szCs w:val="16"/>
              </w:rPr>
              <w:t xml:space="preserve"> the validity of the claim illustrated by these sources. The claim will be stated as part of the question.</w:t>
            </w:r>
            <w:r w:rsidR="00FB78A3" w:rsidRPr="00535C91">
              <w:rPr>
                <w:rFonts w:ascii="Palatino Linotype" w:hAnsi="Palatino Linotype"/>
                <w:sz w:val="16"/>
                <w:szCs w:val="16"/>
              </w:rPr>
              <w:t xml:space="preserve"> </w:t>
            </w:r>
            <w:r w:rsidR="004C3846">
              <w:rPr>
                <w:rFonts w:ascii="Palatino Linotype" w:hAnsi="Palatino Linotype"/>
                <w:sz w:val="16"/>
                <w:szCs w:val="16"/>
              </w:rPr>
              <w:t xml:space="preserve">Example question: </w:t>
            </w:r>
            <w:r w:rsidR="00FB78A3" w:rsidRPr="00535C91">
              <w:rPr>
                <w:rFonts w:ascii="Palatino Linotype" w:hAnsi="Palatino Linotype"/>
                <w:sz w:val="16"/>
                <w:szCs w:val="16"/>
              </w:rPr>
              <w:t xml:space="preserve"> </w:t>
            </w:r>
            <w:r w:rsidR="00FB78A3" w:rsidRPr="004C3846">
              <w:rPr>
                <w:rFonts w:ascii="Palatino Linotype" w:hAnsi="Palatino Linotype"/>
                <w:b/>
                <w:bCs/>
                <w:sz w:val="16"/>
                <w:szCs w:val="16"/>
              </w:rPr>
              <w:t>To what extent</w:t>
            </w:r>
            <w:r w:rsidR="00FB78A3" w:rsidRPr="00535C91">
              <w:rPr>
                <w:rFonts w:ascii="Palatino Linotype" w:hAnsi="Palatino Linotype"/>
                <w:sz w:val="16"/>
                <w:szCs w:val="16"/>
              </w:rPr>
              <w:t xml:space="preserve"> can we conclude that the use of technology in education may have a negative effect on the mental health of students? In your answer, use your own knowledge and at least three of sources 2–5.</w:t>
            </w:r>
          </w:p>
        </w:tc>
        <w:tc>
          <w:tcPr>
            <w:tcW w:w="2481" w:type="dxa"/>
            <w:shd w:val="clear" w:color="auto" w:fill="auto"/>
            <w:tcMar>
              <w:top w:w="100" w:type="dxa"/>
              <w:left w:w="100" w:type="dxa"/>
              <w:bottom w:w="100" w:type="dxa"/>
              <w:right w:w="100" w:type="dxa"/>
            </w:tcMar>
          </w:tcPr>
          <w:p w14:paraId="5A1408AC" w14:textId="77777777" w:rsidR="00016064" w:rsidRPr="00535C91" w:rsidRDefault="00016064" w:rsidP="00016064">
            <w:pPr>
              <w:pStyle w:val="ListParagraph"/>
              <w:numPr>
                <w:ilvl w:val="0"/>
                <w:numId w:val="28"/>
              </w:numPr>
              <w:ind w:left="129" w:hanging="166"/>
              <w:rPr>
                <w:rFonts w:ascii="Palatino Linotype" w:hAnsi="Palatino Linotype"/>
                <w:sz w:val="16"/>
                <w:szCs w:val="16"/>
              </w:rPr>
            </w:pPr>
            <w:r w:rsidRPr="00535C91">
              <w:rPr>
                <w:rFonts w:ascii="Palatino Linotype" w:hAnsi="Palatino Linotype"/>
                <w:sz w:val="16"/>
                <w:szCs w:val="16"/>
              </w:rPr>
              <w:t>The demands of the question are understood and addressed.</w:t>
            </w:r>
          </w:p>
          <w:p w14:paraId="6D8E3182" w14:textId="77777777" w:rsidR="00AA1DA9" w:rsidRPr="00535C91" w:rsidRDefault="00016064" w:rsidP="00016064">
            <w:pPr>
              <w:pStyle w:val="ListParagraph"/>
              <w:numPr>
                <w:ilvl w:val="0"/>
                <w:numId w:val="28"/>
              </w:numPr>
              <w:ind w:left="129" w:hanging="166"/>
              <w:rPr>
                <w:rFonts w:ascii="Palatino Linotype" w:hAnsi="Palatino Linotype"/>
                <w:sz w:val="16"/>
                <w:szCs w:val="16"/>
              </w:rPr>
            </w:pPr>
            <w:r w:rsidRPr="00535C91">
              <w:rPr>
                <w:rFonts w:ascii="Palatino Linotype" w:hAnsi="Palatino Linotype"/>
                <w:sz w:val="16"/>
                <w:szCs w:val="16"/>
              </w:rPr>
              <w:t xml:space="preserve">Knowledge and understanding relevant to the claim are detailed and well developed. </w:t>
            </w:r>
          </w:p>
          <w:p w14:paraId="1961B6F9" w14:textId="2E618092" w:rsidR="00016064" w:rsidRPr="00535C91" w:rsidRDefault="00016064" w:rsidP="00016064">
            <w:pPr>
              <w:pStyle w:val="ListParagraph"/>
              <w:numPr>
                <w:ilvl w:val="0"/>
                <w:numId w:val="28"/>
              </w:numPr>
              <w:ind w:left="129" w:hanging="166"/>
              <w:rPr>
                <w:rFonts w:ascii="Palatino Linotype" w:hAnsi="Palatino Linotype"/>
                <w:sz w:val="16"/>
                <w:szCs w:val="16"/>
              </w:rPr>
            </w:pPr>
            <w:r w:rsidRPr="00535C91">
              <w:rPr>
                <w:rFonts w:ascii="Palatino Linotype" w:hAnsi="Palatino Linotype"/>
                <w:sz w:val="16"/>
                <w:szCs w:val="16"/>
              </w:rPr>
              <w:t xml:space="preserve">There is detailed relevant discussion of the extent to which the claim is valid. </w:t>
            </w:r>
          </w:p>
          <w:p w14:paraId="0CAEF108" w14:textId="77777777" w:rsidR="00AA1DA9" w:rsidRPr="00535C91" w:rsidRDefault="00016064" w:rsidP="00016064">
            <w:pPr>
              <w:pStyle w:val="ListParagraph"/>
              <w:numPr>
                <w:ilvl w:val="0"/>
                <w:numId w:val="28"/>
              </w:numPr>
              <w:ind w:left="129" w:hanging="166"/>
              <w:rPr>
                <w:rFonts w:ascii="Palatino Linotype" w:hAnsi="Palatino Linotype"/>
                <w:sz w:val="16"/>
                <w:szCs w:val="16"/>
              </w:rPr>
            </w:pPr>
            <w:r w:rsidRPr="00535C91">
              <w:rPr>
                <w:rFonts w:ascii="Palatino Linotype" w:hAnsi="Palatino Linotype"/>
                <w:sz w:val="16"/>
                <w:szCs w:val="16"/>
              </w:rPr>
              <w:t>The response contains well-developed critical analysis.</w:t>
            </w:r>
          </w:p>
          <w:p w14:paraId="2A8A77BD" w14:textId="7EB1F91E" w:rsidR="00AA1DA9" w:rsidRPr="00535C91" w:rsidRDefault="00016064" w:rsidP="00016064">
            <w:pPr>
              <w:pStyle w:val="ListParagraph"/>
              <w:numPr>
                <w:ilvl w:val="0"/>
                <w:numId w:val="28"/>
              </w:numPr>
              <w:ind w:left="129" w:hanging="166"/>
              <w:rPr>
                <w:rFonts w:ascii="Palatino Linotype" w:hAnsi="Palatino Linotype"/>
                <w:sz w:val="16"/>
                <w:szCs w:val="16"/>
              </w:rPr>
            </w:pPr>
            <w:r w:rsidRPr="00535C91">
              <w:rPr>
                <w:rFonts w:ascii="Palatino Linotype" w:hAnsi="Palatino Linotype"/>
                <w:sz w:val="16"/>
                <w:szCs w:val="16"/>
              </w:rPr>
              <w:t xml:space="preserve">Relevant knowledge is used to interpret at least three of the sources and is used effectively to support the discussion of the claim. </w:t>
            </w:r>
          </w:p>
          <w:p w14:paraId="7DD95A8F" w14:textId="77777777" w:rsidR="00AA1DA9" w:rsidRPr="00535C91" w:rsidRDefault="00016064" w:rsidP="00016064">
            <w:pPr>
              <w:pStyle w:val="ListParagraph"/>
              <w:numPr>
                <w:ilvl w:val="0"/>
                <w:numId w:val="28"/>
              </w:numPr>
              <w:ind w:left="129" w:hanging="166"/>
              <w:rPr>
                <w:rFonts w:ascii="Palatino Linotype" w:hAnsi="Palatino Linotype"/>
                <w:sz w:val="16"/>
                <w:szCs w:val="16"/>
              </w:rPr>
            </w:pPr>
            <w:r w:rsidRPr="00535C91">
              <w:rPr>
                <w:rFonts w:ascii="Palatino Linotype" w:hAnsi="Palatino Linotype"/>
                <w:sz w:val="16"/>
                <w:szCs w:val="16"/>
              </w:rPr>
              <w:t xml:space="preserve">Different points of view are identified and evaluated. </w:t>
            </w:r>
          </w:p>
          <w:p w14:paraId="2938EEF0" w14:textId="1D205E96" w:rsidR="00016064" w:rsidRPr="00535C91" w:rsidRDefault="00016064" w:rsidP="00016064">
            <w:pPr>
              <w:pStyle w:val="ListParagraph"/>
              <w:numPr>
                <w:ilvl w:val="0"/>
                <w:numId w:val="28"/>
              </w:numPr>
              <w:ind w:left="129" w:hanging="166"/>
              <w:rPr>
                <w:rFonts w:ascii="Palatino Linotype" w:hAnsi="Palatino Linotype"/>
                <w:sz w:val="16"/>
                <w:szCs w:val="16"/>
              </w:rPr>
            </w:pPr>
            <w:r w:rsidRPr="00535C91">
              <w:rPr>
                <w:rFonts w:ascii="Palatino Linotype" w:hAnsi="Palatino Linotype"/>
                <w:sz w:val="16"/>
                <w:szCs w:val="16"/>
              </w:rPr>
              <w:t>The response argues to a reasoned and clearly stated conclusion that is consistent with the arguments presented.</w:t>
            </w:r>
          </w:p>
        </w:tc>
        <w:tc>
          <w:tcPr>
            <w:tcW w:w="8758" w:type="dxa"/>
            <w:shd w:val="clear" w:color="auto" w:fill="auto"/>
            <w:tcMar>
              <w:top w:w="100" w:type="dxa"/>
              <w:left w:w="100" w:type="dxa"/>
              <w:bottom w:w="100" w:type="dxa"/>
              <w:right w:w="100" w:type="dxa"/>
            </w:tcMar>
          </w:tcPr>
          <w:p w14:paraId="26740E57" w14:textId="3A0D8F3D" w:rsidR="00C56B58" w:rsidRPr="00535C91" w:rsidRDefault="00C56B58" w:rsidP="00C56B58">
            <w:pPr>
              <w:widowControl w:val="0"/>
              <w:rPr>
                <w:rFonts w:ascii="Palatino Linotype" w:eastAsia="Calibri" w:hAnsi="Palatino Linotype" w:cs="Calibri"/>
                <w:sz w:val="16"/>
                <w:szCs w:val="16"/>
              </w:rPr>
            </w:pPr>
            <w:r w:rsidRPr="00535C91">
              <w:rPr>
                <w:rFonts w:ascii="Palatino Linotype" w:eastAsia="Calibri" w:hAnsi="Palatino Linotype" w:cs="Calibri"/>
                <w:sz w:val="16"/>
                <w:szCs w:val="16"/>
              </w:rPr>
              <w:t>Use a six-part structure:</w:t>
            </w:r>
          </w:p>
          <w:p w14:paraId="279AF44D" w14:textId="6B670472" w:rsidR="00C56B58" w:rsidRPr="00DA0757" w:rsidRDefault="00C56B58" w:rsidP="00DA0757">
            <w:pPr>
              <w:pStyle w:val="ListParagraph"/>
              <w:widowControl w:val="0"/>
              <w:numPr>
                <w:ilvl w:val="1"/>
                <w:numId w:val="39"/>
              </w:numPr>
              <w:ind w:left="470" w:hanging="338"/>
              <w:rPr>
                <w:rFonts w:ascii="Palatino Linotype" w:eastAsia="Calibri" w:hAnsi="Palatino Linotype" w:cs="Calibri"/>
                <w:sz w:val="16"/>
                <w:szCs w:val="16"/>
              </w:rPr>
            </w:pPr>
            <w:r w:rsidRPr="00535C91">
              <w:rPr>
                <w:rFonts w:ascii="Palatino Linotype" w:eastAsia="Calibri" w:hAnsi="Palatino Linotype" w:cs="Calibri"/>
                <w:b/>
                <w:bCs/>
                <w:sz w:val="16"/>
                <w:szCs w:val="16"/>
              </w:rPr>
              <w:t>Introduction – State the claim and your approach to it</w:t>
            </w:r>
            <w:r w:rsidRPr="00535C91">
              <w:rPr>
                <w:rFonts w:ascii="Palatino Linotype" w:eastAsia="Calibri" w:hAnsi="Palatino Linotype" w:cs="Calibri"/>
                <w:sz w:val="16"/>
                <w:szCs w:val="16"/>
              </w:rPr>
              <w:br/>
              <w:t xml:space="preserve">Briefly restate the claim and outline how you will approach the </w:t>
            </w:r>
            <w:r w:rsidRPr="00535C91">
              <w:rPr>
                <w:rFonts w:ascii="Palatino Linotype" w:eastAsia="Calibri" w:hAnsi="Palatino Linotype" w:cs="Calibri"/>
                <w:sz w:val="16"/>
                <w:szCs w:val="16"/>
              </w:rPr>
              <w:t>answer</w:t>
            </w:r>
            <w:r w:rsidRPr="00535C91">
              <w:rPr>
                <w:rFonts w:ascii="Palatino Linotype" w:eastAsia="Calibri" w:hAnsi="Palatino Linotype" w:cs="Calibri"/>
                <w:sz w:val="16"/>
                <w:szCs w:val="16"/>
              </w:rPr>
              <w:t>. Define any key terms and introduce the themes or perspectives you will explore.</w:t>
            </w:r>
            <w:r w:rsidRPr="00535C91">
              <w:rPr>
                <w:rFonts w:ascii="Palatino Linotype" w:eastAsia="Calibri" w:hAnsi="Palatino Linotype" w:cs="Calibri"/>
                <w:sz w:val="16"/>
                <w:szCs w:val="16"/>
              </w:rPr>
              <w:t xml:space="preserve"> </w:t>
            </w:r>
            <w:r w:rsidRPr="00535C91">
              <w:rPr>
                <w:rFonts w:ascii="Palatino Linotype" w:eastAsia="Calibri" w:hAnsi="Palatino Linotype" w:cs="Calibri"/>
                <w:i/>
                <w:iCs/>
                <w:sz w:val="16"/>
                <w:szCs w:val="16"/>
              </w:rPr>
              <w:t>Example: “This essay will evaluate the claim that the use of technology in education may negatively impact students’ mental health. This discussion will draw on three sources from the resource booklet as well as psychological research on screen time, digital learning, and mental health. Both supporting and opposing viewpoints will be considered.”</w:t>
            </w:r>
          </w:p>
          <w:p w14:paraId="366C9E71" w14:textId="77A9BB82" w:rsidR="00C56B58" w:rsidRPr="00DA0757" w:rsidRDefault="00C56B58" w:rsidP="00DA0757">
            <w:pPr>
              <w:pStyle w:val="ListParagraph"/>
              <w:widowControl w:val="0"/>
              <w:numPr>
                <w:ilvl w:val="1"/>
                <w:numId w:val="39"/>
              </w:numPr>
              <w:ind w:left="470" w:hanging="338"/>
              <w:rPr>
                <w:rFonts w:ascii="Palatino Linotype" w:eastAsia="Calibri" w:hAnsi="Palatino Linotype" w:cs="Calibri"/>
                <w:sz w:val="16"/>
                <w:szCs w:val="16"/>
              </w:rPr>
            </w:pPr>
            <w:r w:rsidRPr="00535C91">
              <w:rPr>
                <w:rFonts w:ascii="Palatino Linotype" w:eastAsia="Calibri" w:hAnsi="Palatino Linotype" w:cs="Calibri"/>
                <w:b/>
                <w:bCs/>
                <w:sz w:val="16"/>
                <w:szCs w:val="16"/>
              </w:rPr>
              <w:t>Evaluate the claim using Source 1 + own knowledge</w:t>
            </w:r>
            <w:r w:rsidRPr="00535C91">
              <w:rPr>
                <w:rFonts w:ascii="Palatino Linotype" w:eastAsia="Calibri" w:hAnsi="Palatino Linotype" w:cs="Calibri"/>
                <w:sz w:val="16"/>
                <w:szCs w:val="16"/>
              </w:rPr>
              <w:br/>
              <w:t>Introduce your first source and explain how it supports or challenges the claim. Interpret the findings or data using relevant psychological terminology and link to theory or research from your own knowledge.</w:t>
            </w:r>
            <w:r w:rsidRPr="00535C91">
              <w:rPr>
                <w:rFonts w:ascii="Palatino Linotype" w:eastAsia="Calibri" w:hAnsi="Palatino Linotype" w:cs="Calibri"/>
                <w:sz w:val="16"/>
                <w:szCs w:val="16"/>
              </w:rPr>
              <w:t xml:space="preserve"> </w:t>
            </w:r>
            <w:r w:rsidRPr="00535C91">
              <w:rPr>
                <w:rFonts w:ascii="Palatino Linotype" w:eastAsia="Calibri" w:hAnsi="Palatino Linotype" w:cs="Calibri"/>
                <w:i/>
                <w:iCs/>
                <w:sz w:val="16"/>
                <w:szCs w:val="16"/>
              </w:rPr>
              <w:t>Example: “Source 2 presents correlational data showing a positive relationship between screen time and reported anxiety levels. While this supports the claim, causation cannot be established. It’s possible that students who are already anxious engage in more screen-based activity as a coping mechanism. This aligns with Orben and Przybylski’s (2019) findings, which question the strength of the link between digital media use and mental health outcomes.”</w:t>
            </w:r>
          </w:p>
          <w:p w14:paraId="232521EF" w14:textId="2956B61E" w:rsidR="00C56B58" w:rsidRPr="00DA0757" w:rsidRDefault="00C56B58" w:rsidP="00DA0757">
            <w:pPr>
              <w:pStyle w:val="ListParagraph"/>
              <w:widowControl w:val="0"/>
              <w:numPr>
                <w:ilvl w:val="1"/>
                <w:numId w:val="39"/>
              </w:numPr>
              <w:ind w:left="470" w:hanging="338"/>
              <w:rPr>
                <w:rFonts w:ascii="Palatino Linotype" w:eastAsia="Calibri" w:hAnsi="Palatino Linotype" w:cs="Calibri"/>
                <w:sz w:val="16"/>
                <w:szCs w:val="16"/>
              </w:rPr>
            </w:pPr>
            <w:r w:rsidRPr="00535C91">
              <w:rPr>
                <w:rFonts w:ascii="Palatino Linotype" w:eastAsia="Calibri" w:hAnsi="Palatino Linotype" w:cs="Calibri"/>
                <w:b/>
                <w:bCs/>
                <w:sz w:val="16"/>
                <w:szCs w:val="16"/>
              </w:rPr>
              <w:t>Evaluate the claim using Source 2 + own knowledge</w:t>
            </w:r>
            <w:r w:rsidRPr="00535C91">
              <w:rPr>
                <w:rFonts w:ascii="Palatino Linotype" w:eastAsia="Calibri" w:hAnsi="Palatino Linotype" w:cs="Calibri"/>
                <w:sz w:val="16"/>
                <w:szCs w:val="16"/>
              </w:rPr>
              <w:br/>
              <w:t>Repeat the process with a second source. Consider limitations or alternative explanations to build critical depth.</w:t>
            </w:r>
            <w:r w:rsidRPr="00535C91">
              <w:rPr>
                <w:rFonts w:ascii="Palatino Linotype" w:eastAsia="Calibri" w:hAnsi="Palatino Linotype" w:cs="Calibri"/>
                <w:sz w:val="16"/>
                <w:szCs w:val="16"/>
              </w:rPr>
              <w:t xml:space="preserve"> </w:t>
            </w:r>
            <w:r w:rsidRPr="00535C91">
              <w:rPr>
                <w:rFonts w:ascii="Palatino Linotype" w:eastAsia="Calibri" w:hAnsi="Palatino Linotype" w:cs="Calibri"/>
                <w:i/>
                <w:iCs/>
                <w:sz w:val="16"/>
                <w:szCs w:val="16"/>
              </w:rPr>
              <w:t>Example: “Source 3 describes a qualitative study in which students report that educational technology contributes to stress due to constant notifications and deadlines. While this supports the claim, it’s context-specific and may reflect poor implementation rather than a general effect of technology. Cognitive overload theory may help explain how poorly structured digital learning environments contribute to mental strain.”</w:t>
            </w:r>
          </w:p>
          <w:p w14:paraId="6BCA0159" w14:textId="7E642659" w:rsidR="00C56B58" w:rsidRPr="00DA0757" w:rsidRDefault="00C56B58" w:rsidP="00DA0757">
            <w:pPr>
              <w:pStyle w:val="ListParagraph"/>
              <w:widowControl w:val="0"/>
              <w:numPr>
                <w:ilvl w:val="1"/>
                <w:numId w:val="39"/>
              </w:numPr>
              <w:ind w:left="470" w:hanging="338"/>
              <w:rPr>
                <w:rFonts w:ascii="Palatino Linotype" w:eastAsia="Calibri" w:hAnsi="Palatino Linotype" w:cs="Calibri"/>
                <w:sz w:val="16"/>
                <w:szCs w:val="16"/>
              </w:rPr>
            </w:pPr>
            <w:r w:rsidRPr="00535C91">
              <w:rPr>
                <w:rFonts w:ascii="Palatino Linotype" w:eastAsia="Calibri" w:hAnsi="Palatino Linotype" w:cs="Calibri"/>
                <w:b/>
                <w:bCs/>
                <w:sz w:val="16"/>
                <w:szCs w:val="16"/>
              </w:rPr>
              <w:t>Evaluate the claim using Source 3 + own knowledge</w:t>
            </w:r>
            <w:r w:rsidRPr="00535C91">
              <w:rPr>
                <w:rFonts w:ascii="Palatino Linotype" w:eastAsia="Calibri" w:hAnsi="Palatino Linotype" w:cs="Calibri"/>
                <w:sz w:val="16"/>
                <w:szCs w:val="16"/>
              </w:rPr>
              <w:br/>
              <w:t>Introduce a third source that either supports or challenges the claim. Aim to bring in a new perspective.</w:t>
            </w:r>
            <w:r w:rsidRPr="00535C91">
              <w:rPr>
                <w:rFonts w:ascii="Palatino Linotype" w:eastAsia="Calibri" w:hAnsi="Palatino Linotype" w:cs="Calibri"/>
                <w:sz w:val="16"/>
                <w:szCs w:val="16"/>
              </w:rPr>
              <w:t xml:space="preserve"> </w:t>
            </w:r>
            <w:r w:rsidRPr="00535C91">
              <w:rPr>
                <w:rFonts w:ascii="Palatino Linotype" w:eastAsia="Calibri" w:hAnsi="Palatino Linotype" w:cs="Calibri"/>
                <w:i/>
                <w:iCs/>
                <w:sz w:val="16"/>
                <w:szCs w:val="16"/>
              </w:rPr>
              <w:t>Example: “In contrast, Source 5 presents evidence from a longitudinal study showing that moderate use of educational technology can enhance self-regulation and motivation. This contradicts the claim, suggesting that when used appropriately, technology may support rather than harm mental health. This is consistent with the concept of digital resilience and the idea that students can learn to use technology in mentally healthy ways.”</w:t>
            </w:r>
          </w:p>
          <w:p w14:paraId="3CB63330" w14:textId="5853A641" w:rsidR="00C56B58" w:rsidRPr="00DA0757" w:rsidRDefault="00C56B58" w:rsidP="00DA0757">
            <w:pPr>
              <w:pStyle w:val="ListParagraph"/>
              <w:widowControl w:val="0"/>
              <w:numPr>
                <w:ilvl w:val="1"/>
                <w:numId w:val="39"/>
              </w:numPr>
              <w:ind w:left="470" w:hanging="338"/>
              <w:rPr>
                <w:rFonts w:ascii="Palatino Linotype" w:eastAsia="Calibri" w:hAnsi="Palatino Linotype" w:cs="Calibri"/>
                <w:sz w:val="16"/>
                <w:szCs w:val="16"/>
              </w:rPr>
            </w:pPr>
            <w:r w:rsidRPr="00535C91">
              <w:rPr>
                <w:rFonts w:ascii="Palatino Linotype" w:eastAsia="Calibri" w:hAnsi="Palatino Linotype" w:cs="Calibri"/>
                <w:b/>
                <w:bCs/>
                <w:sz w:val="16"/>
                <w:szCs w:val="16"/>
              </w:rPr>
              <w:t>Consider alternative viewpoints or counterarguments</w:t>
            </w:r>
            <w:r w:rsidRPr="00535C91">
              <w:rPr>
                <w:rFonts w:ascii="Palatino Linotype" w:eastAsia="Calibri" w:hAnsi="Palatino Linotype" w:cs="Calibri"/>
                <w:sz w:val="16"/>
                <w:szCs w:val="16"/>
              </w:rPr>
              <w:br/>
              <w:t xml:space="preserve">Demonstrate critical thinking by acknowledging other perspectives. This may include cultural considerations, </w:t>
            </w:r>
            <w:r w:rsidRPr="00535C91">
              <w:rPr>
                <w:rFonts w:ascii="Palatino Linotype" w:eastAsia="Calibri" w:hAnsi="Palatino Linotype" w:cs="Calibri"/>
                <w:sz w:val="16"/>
                <w:szCs w:val="16"/>
              </w:rPr>
              <w:lastRenderedPageBreak/>
              <w:t>differences in age groups, or methodological concerns across sources.</w:t>
            </w:r>
            <w:r w:rsidRPr="00535C91">
              <w:rPr>
                <w:rFonts w:ascii="Palatino Linotype" w:eastAsia="Calibri" w:hAnsi="Palatino Linotype" w:cs="Calibri"/>
                <w:sz w:val="16"/>
                <w:szCs w:val="16"/>
              </w:rPr>
              <w:t xml:space="preserve"> </w:t>
            </w:r>
            <w:r w:rsidRPr="00535C91">
              <w:rPr>
                <w:rFonts w:ascii="Palatino Linotype" w:eastAsia="Calibri" w:hAnsi="Palatino Linotype" w:cs="Calibri"/>
                <w:i/>
                <w:iCs/>
                <w:sz w:val="16"/>
                <w:szCs w:val="16"/>
              </w:rPr>
              <w:t>Example: “It is also important to consider that the impact of technology on mental health may vary by individual factors such as age, pre-existing conditions, or socioeconomic background. Moreover, most sources rely on self-report data, which may be subject to bias.”</w:t>
            </w:r>
          </w:p>
          <w:p w14:paraId="0E068ADC" w14:textId="1C8842C4" w:rsidR="00C56B58" w:rsidRPr="00535C91" w:rsidRDefault="00C56B58" w:rsidP="00C56B58">
            <w:pPr>
              <w:pStyle w:val="ListParagraph"/>
              <w:widowControl w:val="0"/>
              <w:numPr>
                <w:ilvl w:val="1"/>
                <w:numId w:val="39"/>
              </w:numPr>
              <w:ind w:left="470" w:hanging="338"/>
              <w:rPr>
                <w:rFonts w:ascii="Palatino Linotype" w:eastAsia="Calibri" w:hAnsi="Palatino Linotype" w:cs="Calibri"/>
                <w:sz w:val="16"/>
                <w:szCs w:val="16"/>
              </w:rPr>
            </w:pPr>
            <w:r w:rsidRPr="00535C91">
              <w:rPr>
                <w:rFonts w:ascii="Palatino Linotype" w:eastAsia="Calibri" w:hAnsi="Palatino Linotype" w:cs="Calibri"/>
                <w:b/>
                <w:bCs/>
                <w:sz w:val="16"/>
                <w:szCs w:val="16"/>
              </w:rPr>
              <w:t>Conclusion – Present a reasoned, balanced judgment</w:t>
            </w:r>
            <w:r w:rsidRPr="00535C91">
              <w:rPr>
                <w:rFonts w:ascii="Palatino Linotype" w:eastAsia="Calibri" w:hAnsi="Palatino Linotype" w:cs="Calibri"/>
                <w:sz w:val="16"/>
                <w:szCs w:val="16"/>
              </w:rPr>
              <w:br/>
              <w:t>End with a clear and consistent conclusion that reflects your evaluation.</w:t>
            </w:r>
            <w:r w:rsidRPr="00535C91">
              <w:rPr>
                <w:rFonts w:ascii="Palatino Linotype" w:eastAsia="Calibri" w:hAnsi="Palatino Linotype" w:cs="Calibri"/>
                <w:sz w:val="16"/>
                <w:szCs w:val="16"/>
              </w:rPr>
              <w:t xml:space="preserve"> </w:t>
            </w:r>
            <w:r w:rsidRPr="00535C91">
              <w:rPr>
                <w:rFonts w:ascii="Palatino Linotype" w:eastAsia="Calibri" w:hAnsi="Palatino Linotype" w:cs="Calibri"/>
                <w:i/>
                <w:iCs/>
                <w:sz w:val="16"/>
                <w:szCs w:val="16"/>
              </w:rPr>
              <w:t xml:space="preserve">Example: “In conclusion, while there is evidence suggesting that the use of technology in education may contribute to negative mental health outcomes, this relationship appears to be complex and </w:t>
            </w:r>
            <w:proofErr w:type="gramStart"/>
            <w:r w:rsidRPr="00535C91">
              <w:rPr>
                <w:rFonts w:ascii="Palatino Linotype" w:eastAsia="Calibri" w:hAnsi="Palatino Linotype" w:cs="Calibri"/>
                <w:i/>
                <w:iCs/>
                <w:sz w:val="16"/>
                <w:szCs w:val="16"/>
              </w:rPr>
              <w:t>context-dependent</w:t>
            </w:r>
            <w:proofErr w:type="gramEnd"/>
            <w:r w:rsidRPr="00535C91">
              <w:rPr>
                <w:rFonts w:ascii="Palatino Linotype" w:eastAsia="Calibri" w:hAnsi="Palatino Linotype" w:cs="Calibri"/>
                <w:i/>
                <w:iCs/>
                <w:sz w:val="16"/>
                <w:szCs w:val="16"/>
              </w:rPr>
              <w:t>. The claim is partially valid, but cannot be universally accepted without considering individual, cultural, and methodological factors.”</w:t>
            </w:r>
          </w:p>
          <w:p w14:paraId="461DE415" w14:textId="77777777" w:rsidR="00C56B58" w:rsidRPr="00535C91" w:rsidRDefault="00C56B58" w:rsidP="00C56B58">
            <w:pPr>
              <w:widowControl w:val="0"/>
              <w:rPr>
                <w:rFonts w:ascii="Palatino Linotype" w:eastAsia="Calibri" w:hAnsi="Palatino Linotype" w:cs="Calibri"/>
                <w:sz w:val="16"/>
                <w:szCs w:val="16"/>
              </w:rPr>
            </w:pPr>
          </w:p>
          <w:p w14:paraId="1030672F" w14:textId="034D435C" w:rsidR="00C56B58" w:rsidRPr="00C56B58" w:rsidRDefault="00C56B58" w:rsidP="00C56B58">
            <w:pPr>
              <w:widowControl w:val="0"/>
              <w:rPr>
                <w:rFonts w:ascii="Palatino Linotype" w:eastAsia="Calibri" w:hAnsi="Palatino Linotype" w:cs="Calibri"/>
                <w:b/>
                <w:bCs/>
                <w:i/>
                <w:iCs/>
                <w:sz w:val="16"/>
                <w:szCs w:val="16"/>
              </w:rPr>
            </w:pPr>
            <w:r w:rsidRPr="00C56B58">
              <w:rPr>
                <w:rFonts w:ascii="Palatino Linotype" w:eastAsia="Calibri" w:hAnsi="Palatino Linotype" w:cs="Calibri"/>
                <w:b/>
                <w:bCs/>
                <w:i/>
                <w:iCs/>
                <w:sz w:val="16"/>
                <w:szCs w:val="16"/>
              </w:rPr>
              <w:t>Tips:</w:t>
            </w:r>
          </w:p>
          <w:p w14:paraId="2BF33F5B" w14:textId="259DC5B6" w:rsidR="00C56B58" w:rsidRPr="00C56B58" w:rsidRDefault="00C56B58" w:rsidP="00C56B58">
            <w:pPr>
              <w:widowControl w:val="0"/>
              <w:numPr>
                <w:ilvl w:val="0"/>
                <w:numId w:val="43"/>
              </w:numPr>
              <w:rPr>
                <w:rFonts w:ascii="Palatino Linotype" w:eastAsia="Calibri" w:hAnsi="Palatino Linotype" w:cs="Calibri"/>
                <w:i/>
                <w:iCs/>
                <w:sz w:val="16"/>
                <w:szCs w:val="16"/>
              </w:rPr>
            </w:pPr>
            <w:r w:rsidRPr="00C56B58">
              <w:rPr>
                <w:rFonts w:ascii="Palatino Linotype" w:eastAsia="Calibri" w:hAnsi="Palatino Linotype" w:cs="Calibri"/>
                <w:i/>
                <w:iCs/>
                <w:sz w:val="16"/>
                <w:szCs w:val="16"/>
              </w:rPr>
              <w:t>Use at least three sources directly</w:t>
            </w:r>
            <w:r w:rsidRPr="003C399C">
              <w:rPr>
                <w:rFonts w:ascii="Palatino Linotype" w:eastAsia="Calibri" w:hAnsi="Palatino Linotype" w:cs="Calibri"/>
                <w:i/>
                <w:iCs/>
                <w:sz w:val="16"/>
                <w:szCs w:val="16"/>
              </w:rPr>
              <w:t xml:space="preserve">; </w:t>
            </w:r>
            <w:r w:rsidRPr="00C56B58">
              <w:rPr>
                <w:rFonts w:ascii="Palatino Linotype" w:eastAsia="Calibri" w:hAnsi="Palatino Linotype" w:cs="Calibri"/>
                <w:i/>
                <w:iCs/>
                <w:sz w:val="16"/>
                <w:szCs w:val="16"/>
              </w:rPr>
              <w:t>name them and interpret them.</w:t>
            </w:r>
          </w:p>
          <w:p w14:paraId="2DD25243" w14:textId="09D1CB63" w:rsidR="00C56B58" w:rsidRPr="00C56B58" w:rsidRDefault="00C56B58" w:rsidP="00C56B58">
            <w:pPr>
              <w:widowControl w:val="0"/>
              <w:numPr>
                <w:ilvl w:val="0"/>
                <w:numId w:val="43"/>
              </w:numPr>
              <w:rPr>
                <w:rFonts w:ascii="Palatino Linotype" w:eastAsia="Calibri" w:hAnsi="Palatino Linotype" w:cs="Calibri"/>
                <w:i/>
                <w:iCs/>
                <w:sz w:val="16"/>
                <w:szCs w:val="16"/>
              </w:rPr>
            </w:pPr>
            <w:r w:rsidRPr="00C56B58">
              <w:rPr>
                <w:rFonts w:ascii="Palatino Linotype" w:eastAsia="Calibri" w:hAnsi="Palatino Linotype" w:cs="Calibri"/>
                <w:i/>
                <w:iCs/>
                <w:sz w:val="16"/>
                <w:szCs w:val="16"/>
              </w:rPr>
              <w:t>Integrate relevant psychological theories, models, or research</w:t>
            </w:r>
            <w:r w:rsidRPr="003C399C">
              <w:rPr>
                <w:rFonts w:ascii="Palatino Linotype" w:eastAsia="Calibri" w:hAnsi="Palatino Linotype" w:cs="Calibri"/>
                <w:i/>
                <w:iCs/>
                <w:sz w:val="16"/>
                <w:szCs w:val="16"/>
              </w:rPr>
              <w:t xml:space="preserve">, </w:t>
            </w:r>
            <w:r w:rsidRPr="00C56B58">
              <w:rPr>
                <w:rFonts w:ascii="Palatino Linotype" w:eastAsia="Calibri" w:hAnsi="Palatino Linotype" w:cs="Calibri"/>
                <w:i/>
                <w:iCs/>
                <w:sz w:val="16"/>
                <w:szCs w:val="16"/>
              </w:rPr>
              <w:t>e.g., cognitive load theory, social learning theory, research on screen time, motivation, stress.</w:t>
            </w:r>
          </w:p>
          <w:p w14:paraId="78AAA3C3" w14:textId="057E8CAA" w:rsidR="00C56B58" w:rsidRPr="00C56B58" w:rsidRDefault="00C56B58" w:rsidP="00C56B58">
            <w:pPr>
              <w:widowControl w:val="0"/>
              <w:numPr>
                <w:ilvl w:val="0"/>
                <w:numId w:val="43"/>
              </w:numPr>
              <w:rPr>
                <w:rFonts w:ascii="Palatino Linotype" w:eastAsia="Calibri" w:hAnsi="Palatino Linotype" w:cs="Calibri"/>
                <w:i/>
                <w:iCs/>
                <w:sz w:val="16"/>
                <w:szCs w:val="16"/>
              </w:rPr>
            </w:pPr>
            <w:r w:rsidRPr="00C56B58">
              <w:rPr>
                <w:rFonts w:ascii="Palatino Linotype" w:eastAsia="Calibri" w:hAnsi="Palatino Linotype" w:cs="Calibri"/>
                <w:i/>
                <w:iCs/>
                <w:sz w:val="16"/>
                <w:szCs w:val="16"/>
              </w:rPr>
              <w:t xml:space="preserve">Show </w:t>
            </w:r>
            <w:r w:rsidRPr="003C399C">
              <w:rPr>
                <w:rFonts w:ascii="Palatino Linotype" w:eastAsia="Calibri" w:hAnsi="Palatino Linotype" w:cs="Calibri"/>
                <w:i/>
                <w:iCs/>
                <w:sz w:val="16"/>
                <w:szCs w:val="16"/>
              </w:rPr>
              <w:t xml:space="preserve">balance; </w:t>
            </w:r>
            <w:r w:rsidRPr="00C56B58">
              <w:rPr>
                <w:rFonts w:ascii="Palatino Linotype" w:eastAsia="Calibri" w:hAnsi="Palatino Linotype" w:cs="Calibri"/>
                <w:i/>
                <w:iCs/>
                <w:sz w:val="16"/>
                <w:szCs w:val="16"/>
              </w:rPr>
              <w:t>don’t only support or reject the claim.</w:t>
            </w:r>
          </w:p>
          <w:p w14:paraId="45595E5C" w14:textId="53DDBE34" w:rsidR="00C56B58" w:rsidRPr="00C56B58" w:rsidRDefault="00C56B58" w:rsidP="00C56B58">
            <w:pPr>
              <w:widowControl w:val="0"/>
              <w:numPr>
                <w:ilvl w:val="0"/>
                <w:numId w:val="43"/>
              </w:numPr>
              <w:rPr>
                <w:rFonts w:ascii="Palatino Linotype" w:eastAsia="Calibri" w:hAnsi="Palatino Linotype" w:cs="Calibri"/>
                <w:i/>
                <w:iCs/>
                <w:sz w:val="16"/>
                <w:szCs w:val="16"/>
              </w:rPr>
            </w:pPr>
            <w:r w:rsidRPr="00C56B58">
              <w:rPr>
                <w:rFonts w:ascii="Palatino Linotype" w:eastAsia="Calibri" w:hAnsi="Palatino Linotype" w:cs="Calibri"/>
                <w:i/>
                <w:iCs/>
                <w:sz w:val="16"/>
                <w:szCs w:val="16"/>
              </w:rPr>
              <w:t>Avoid just describing the sources</w:t>
            </w:r>
            <w:r w:rsidRPr="003C399C">
              <w:rPr>
                <w:rFonts w:ascii="Palatino Linotype" w:eastAsia="Calibri" w:hAnsi="Palatino Linotype" w:cs="Calibri"/>
                <w:i/>
                <w:iCs/>
                <w:sz w:val="16"/>
                <w:szCs w:val="16"/>
              </w:rPr>
              <w:t xml:space="preserve">; </w:t>
            </w:r>
            <w:r w:rsidRPr="00C56B58">
              <w:rPr>
                <w:rFonts w:ascii="Palatino Linotype" w:eastAsia="Calibri" w:hAnsi="Palatino Linotype" w:cs="Calibri"/>
                <w:i/>
                <w:iCs/>
                <w:sz w:val="16"/>
                <w:szCs w:val="16"/>
              </w:rPr>
              <w:t xml:space="preserve">interpret them </w:t>
            </w:r>
            <w:proofErr w:type="gramStart"/>
            <w:r w:rsidRPr="00C56B58">
              <w:rPr>
                <w:rFonts w:ascii="Palatino Linotype" w:eastAsia="Calibri" w:hAnsi="Palatino Linotype" w:cs="Calibri"/>
                <w:i/>
                <w:iCs/>
                <w:sz w:val="16"/>
                <w:szCs w:val="16"/>
              </w:rPr>
              <w:t>in light of</w:t>
            </w:r>
            <w:proofErr w:type="gramEnd"/>
            <w:r w:rsidRPr="00C56B58">
              <w:rPr>
                <w:rFonts w:ascii="Palatino Linotype" w:eastAsia="Calibri" w:hAnsi="Palatino Linotype" w:cs="Calibri"/>
                <w:i/>
                <w:iCs/>
                <w:sz w:val="16"/>
                <w:szCs w:val="16"/>
              </w:rPr>
              <w:t xml:space="preserve"> the claim.</w:t>
            </w:r>
          </w:p>
          <w:p w14:paraId="1085C644" w14:textId="6AD4DDC8" w:rsidR="00C56B58" w:rsidRPr="00C56B58" w:rsidRDefault="00C56B58" w:rsidP="00C56B58">
            <w:pPr>
              <w:widowControl w:val="0"/>
              <w:numPr>
                <w:ilvl w:val="0"/>
                <w:numId w:val="43"/>
              </w:numPr>
              <w:rPr>
                <w:rFonts w:ascii="Palatino Linotype" w:eastAsia="Calibri" w:hAnsi="Palatino Linotype" w:cs="Calibri"/>
                <w:i/>
                <w:iCs/>
                <w:sz w:val="16"/>
                <w:szCs w:val="16"/>
              </w:rPr>
            </w:pPr>
            <w:r w:rsidRPr="00C56B58">
              <w:rPr>
                <w:rFonts w:ascii="Palatino Linotype" w:eastAsia="Calibri" w:hAnsi="Palatino Linotype" w:cs="Calibri"/>
                <w:i/>
                <w:iCs/>
                <w:sz w:val="16"/>
                <w:szCs w:val="16"/>
              </w:rPr>
              <w:t>Use precise psychological terminology</w:t>
            </w:r>
            <w:r w:rsidRPr="003C399C">
              <w:rPr>
                <w:rFonts w:ascii="Palatino Linotype" w:eastAsia="Calibri" w:hAnsi="Palatino Linotype" w:cs="Calibri"/>
                <w:i/>
                <w:iCs/>
                <w:sz w:val="16"/>
                <w:szCs w:val="16"/>
              </w:rPr>
              <w:t xml:space="preserve">, </w:t>
            </w:r>
            <w:r w:rsidRPr="00C56B58">
              <w:rPr>
                <w:rFonts w:ascii="Palatino Linotype" w:eastAsia="Calibri" w:hAnsi="Palatino Linotype" w:cs="Calibri"/>
                <w:i/>
                <w:iCs/>
                <w:sz w:val="16"/>
                <w:szCs w:val="16"/>
              </w:rPr>
              <w:t>e.g., correlation, ecological validity, self-report bias, triangulation, causality.</w:t>
            </w:r>
          </w:p>
          <w:p w14:paraId="083335CC" w14:textId="4FE643C6" w:rsidR="00016064" w:rsidRPr="00535C91" w:rsidRDefault="00C56B58" w:rsidP="00C56B58">
            <w:pPr>
              <w:widowControl w:val="0"/>
              <w:numPr>
                <w:ilvl w:val="0"/>
                <w:numId w:val="43"/>
              </w:numPr>
              <w:rPr>
                <w:rFonts w:ascii="Palatino Linotype" w:eastAsia="Calibri" w:hAnsi="Palatino Linotype" w:cs="Calibri"/>
                <w:sz w:val="16"/>
                <w:szCs w:val="16"/>
              </w:rPr>
            </w:pPr>
            <w:r w:rsidRPr="00C56B58">
              <w:rPr>
                <w:rFonts w:ascii="Palatino Linotype" w:eastAsia="Calibri" w:hAnsi="Palatino Linotype" w:cs="Calibri"/>
                <w:i/>
                <w:iCs/>
                <w:sz w:val="16"/>
                <w:szCs w:val="16"/>
              </w:rPr>
              <w:t>Ensure your conclusion logically follows from the arguments presented.</w:t>
            </w:r>
          </w:p>
        </w:tc>
      </w:tr>
    </w:tbl>
    <w:p w14:paraId="1DFF23E6" w14:textId="77777777" w:rsidR="002549DD" w:rsidRPr="00535C91" w:rsidRDefault="002549DD" w:rsidP="002549DD">
      <w:pPr>
        <w:rPr>
          <w:rFonts w:ascii="Palatino Linotype" w:eastAsia="Calibri" w:hAnsi="Palatino Linotype" w:cs="Calibri"/>
          <w:sz w:val="16"/>
          <w:szCs w:val="16"/>
        </w:rPr>
      </w:pPr>
    </w:p>
    <w:p w14:paraId="5220B987" w14:textId="77777777" w:rsidR="003759AE" w:rsidRPr="00535C91" w:rsidRDefault="003759AE" w:rsidP="002549DD">
      <w:pPr>
        <w:rPr>
          <w:rFonts w:ascii="Palatino Linotype" w:eastAsia="Calibri" w:hAnsi="Palatino Linotype" w:cs="Calibri"/>
          <w:sz w:val="16"/>
          <w:szCs w:val="16"/>
        </w:rPr>
      </w:pPr>
    </w:p>
    <w:p w14:paraId="08B08F03" w14:textId="333C8A9F" w:rsidR="00B46AA6" w:rsidRPr="00535C91" w:rsidRDefault="003759AE" w:rsidP="00DA0757">
      <w:pPr>
        <w:rPr>
          <w:rFonts w:ascii="Palatino Linotype" w:eastAsia="Calibri" w:hAnsi="Palatino Linotype" w:cs="Calibri"/>
          <w:sz w:val="32"/>
          <w:szCs w:val="32"/>
        </w:rPr>
      </w:pPr>
      <w:r w:rsidRPr="00535C91">
        <w:rPr>
          <w:rFonts w:ascii="Palatino Linotype" w:eastAsia="Calibri" w:hAnsi="Palatino Linotype" w:cs="Calibri"/>
          <w:sz w:val="32"/>
          <w:szCs w:val="32"/>
        </w:rPr>
        <w:t xml:space="preserve">Are you wanting to know more about the examinations, </w:t>
      </w:r>
      <w:proofErr w:type="spellStart"/>
      <w:r w:rsidRPr="00535C91">
        <w:rPr>
          <w:rFonts w:ascii="Palatino Linotype" w:eastAsia="Calibri" w:hAnsi="Palatino Linotype" w:cs="Calibri"/>
          <w:sz w:val="32"/>
          <w:szCs w:val="32"/>
        </w:rPr>
        <w:t>markschemes</w:t>
      </w:r>
      <w:proofErr w:type="spellEnd"/>
      <w:r w:rsidRPr="00535C91">
        <w:rPr>
          <w:rFonts w:ascii="Palatino Linotype" w:eastAsia="Calibri" w:hAnsi="Palatino Linotype" w:cs="Calibri"/>
          <w:sz w:val="32"/>
          <w:szCs w:val="32"/>
        </w:rPr>
        <w:t>, and sample, high-scoring answers?</w:t>
      </w:r>
    </w:p>
    <w:p w14:paraId="3DA439A9" w14:textId="77777777" w:rsidR="00B46AA6" w:rsidRPr="00535C91" w:rsidRDefault="00B46AA6" w:rsidP="002549DD">
      <w:pPr>
        <w:rPr>
          <w:rFonts w:ascii="Palatino Linotype" w:eastAsia="Calibri" w:hAnsi="Palatino Linotype" w:cs="Calibri"/>
          <w:sz w:val="16"/>
          <w:szCs w:val="16"/>
        </w:rPr>
      </w:pPr>
    </w:p>
    <w:p w14:paraId="3C768001" w14:textId="28F07417" w:rsidR="003759AE" w:rsidRPr="00AE3897" w:rsidRDefault="003759AE" w:rsidP="003759AE">
      <w:pPr>
        <w:rPr>
          <w:rFonts w:ascii="Palatino Linotype" w:eastAsia="Calibri" w:hAnsi="Palatino Linotype" w:cs="Calibri"/>
          <w:sz w:val="20"/>
          <w:szCs w:val="20"/>
        </w:rPr>
      </w:pPr>
      <w:r w:rsidRPr="00AE3897">
        <w:rPr>
          <w:rFonts w:ascii="Palatino Linotype" w:eastAsia="Calibri" w:hAnsi="Palatino Linotype" w:cs="Calibri"/>
          <w:sz w:val="20"/>
          <w:szCs w:val="20"/>
        </w:rPr>
        <w:t>Check out</w:t>
      </w:r>
      <w:r w:rsidR="00B46AA6" w:rsidRPr="00AE3897">
        <w:rPr>
          <w:rFonts w:ascii="Palatino Linotype" w:eastAsia="Calibri" w:hAnsi="Palatino Linotype" w:cs="Calibri"/>
          <w:sz w:val="20"/>
          <w:szCs w:val="20"/>
        </w:rPr>
        <w:t>…</w:t>
      </w:r>
      <w:r w:rsidRPr="00AE3897">
        <w:rPr>
          <w:rFonts w:ascii="Palatino Linotype" w:eastAsia="Calibri" w:hAnsi="Palatino Linotype" w:cs="Calibri"/>
          <w:sz w:val="20"/>
          <w:szCs w:val="20"/>
        </w:rPr>
        <w:t xml:space="preserve"> </w:t>
      </w:r>
      <w:r w:rsidR="00535C91" w:rsidRPr="00AE3897">
        <w:rPr>
          <w:rFonts w:ascii="Palatino Linotype" w:eastAsia="Calibri" w:hAnsi="Palatino Linotype" w:cs="Calibri"/>
          <w:sz w:val="20"/>
          <w:szCs w:val="20"/>
        </w:rPr>
        <w:t xml:space="preserve"> </w:t>
      </w:r>
      <w:r w:rsidRPr="003759AE">
        <w:rPr>
          <w:rFonts w:ascii="Palatino Linotype" w:eastAsia="Calibri" w:hAnsi="Palatino Linotype" w:cs="Calibri"/>
          <w:sz w:val="20"/>
          <w:szCs w:val="20"/>
        </w:rPr>
        <w:t xml:space="preserve">IB Diploma Psychology - Ten mock examinations </w:t>
      </w:r>
      <w:r w:rsidRPr="003759AE">
        <w:rPr>
          <w:rFonts w:ascii="Palatino Linotype" w:eastAsia="Calibri" w:hAnsi="Palatino Linotype" w:cs="Calibri"/>
          <w:b/>
          <w:bCs/>
          <w:sz w:val="20"/>
          <w:szCs w:val="20"/>
        </w:rPr>
        <w:t>with model answers</w:t>
      </w:r>
      <w:r w:rsidR="00B46AA6" w:rsidRPr="00AE3897">
        <w:rPr>
          <w:rFonts w:ascii="Palatino Linotype" w:eastAsia="Calibri" w:hAnsi="Palatino Linotype" w:cs="Calibri"/>
          <w:b/>
          <w:bCs/>
          <w:sz w:val="20"/>
          <w:szCs w:val="20"/>
        </w:rPr>
        <w:t xml:space="preserve"> </w:t>
      </w:r>
      <w:r w:rsidRPr="003759AE">
        <w:rPr>
          <w:rFonts w:ascii="Palatino Linotype" w:eastAsia="Calibri" w:hAnsi="Palatino Linotype" w:cs="Calibri"/>
          <w:sz w:val="20"/>
          <w:szCs w:val="20"/>
        </w:rPr>
        <w:t>by</w:t>
      </w:r>
      <w:r w:rsidR="00B46AA6" w:rsidRPr="00AE3897">
        <w:rPr>
          <w:rFonts w:ascii="Palatino Linotype" w:eastAsia="Calibri" w:hAnsi="Palatino Linotype" w:cs="Calibri"/>
          <w:sz w:val="20"/>
          <w:szCs w:val="20"/>
        </w:rPr>
        <w:t xml:space="preserve"> Tom Coster </w:t>
      </w:r>
      <w:r w:rsidR="00DA0757" w:rsidRPr="00AE3897">
        <w:rPr>
          <w:rFonts w:ascii="Palatino Linotype" w:eastAsia="Calibri" w:hAnsi="Palatino Linotype" w:cs="Calibri"/>
          <w:sz w:val="20"/>
          <w:szCs w:val="20"/>
        </w:rPr>
        <w:t xml:space="preserve">    </w:t>
      </w:r>
      <w:r w:rsidR="00B46AA6" w:rsidRPr="00AE3897">
        <w:rPr>
          <w:rFonts w:ascii="Palatino Linotype" w:eastAsia="Calibri" w:hAnsi="Palatino Linotype" w:cs="Calibri"/>
          <w:sz w:val="20"/>
          <w:szCs w:val="20"/>
        </w:rPr>
        <w:t>www.TomCoster.com</w:t>
      </w:r>
    </w:p>
    <w:p w14:paraId="1EF1DE17" w14:textId="77777777" w:rsidR="00853310" w:rsidRPr="00AE3897" w:rsidRDefault="00853310" w:rsidP="003759AE">
      <w:pPr>
        <w:rPr>
          <w:rFonts w:ascii="Palatino Linotype" w:eastAsia="Calibri" w:hAnsi="Palatino Linotype" w:cs="Calibri"/>
          <w:sz w:val="20"/>
          <w:szCs w:val="20"/>
        </w:rPr>
      </w:pPr>
    </w:p>
    <w:p w14:paraId="5A5F5A72" w14:textId="3D4C6DE8" w:rsidR="003759AE" w:rsidRPr="003759AE" w:rsidRDefault="003759AE" w:rsidP="003759AE">
      <w:pPr>
        <w:rPr>
          <w:rFonts w:ascii="Palatino Linotype" w:eastAsia="Calibri" w:hAnsi="Palatino Linotype" w:cs="Calibri"/>
          <w:sz w:val="20"/>
          <w:szCs w:val="20"/>
        </w:rPr>
      </w:pPr>
      <w:r w:rsidRPr="003759AE">
        <w:rPr>
          <w:rFonts w:ascii="Palatino Linotype" w:eastAsia="Calibri" w:hAnsi="Palatino Linotype" w:cs="Calibri"/>
          <w:b/>
          <w:bCs/>
          <w:sz w:val="20"/>
          <w:szCs w:val="20"/>
        </w:rPr>
        <w:t>IB Diploma Psychology: Ten Mock Examinations</w:t>
      </w:r>
      <w:r w:rsidRPr="003759AE">
        <w:rPr>
          <w:rFonts w:ascii="Palatino Linotype" w:eastAsia="Calibri" w:hAnsi="Palatino Linotype" w:cs="Calibri"/>
          <w:sz w:val="20"/>
          <w:szCs w:val="20"/>
        </w:rPr>
        <w:t xml:space="preserve"> by Tom Coster is the definitive resource for students preparing for the </w:t>
      </w:r>
      <w:r w:rsidR="00DA0757" w:rsidRPr="00AE3897">
        <w:rPr>
          <w:rFonts w:ascii="Palatino Linotype" w:eastAsia="Calibri" w:hAnsi="Palatino Linotype" w:cs="Calibri"/>
          <w:sz w:val="20"/>
          <w:szCs w:val="20"/>
        </w:rPr>
        <w:t xml:space="preserve">IBDP </w:t>
      </w:r>
      <w:r w:rsidRPr="003759AE">
        <w:rPr>
          <w:rFonts w:ascii="Palatino Linotype" w:eastAsia="Calibri" w:hAnsi="Palatino Linotype" w:cs="Calibri"/>
          <w:sz w:val="20"/>
          <w:szCs w:val="20"/>
        </w:rPr>
        <w:t>Psychology Standard Level (SL) and Higher Level (HL) examinations. Designed to replicate the structure, content, and level of challenge of official IB exams, this book equips you with the tools to refine your knowledge, enhance your skills, and approach exam day with confidence.</w:t>
      </w:r>
      <w:r w:rsidRPr="003759AE">
        <w:rPr>
          <w:rFonts w:ascii="Palatino Linotype" w:eastAsia="Calibri" w:hAnsi="Palatino Linotype" w:cs="Calibri"/>
          <w:sz w:val="20"/>
          <w:szCs w:val="20"/>
        </w:rPr>
        <w:br/>
        <w:t>Carefully aligned with the IB Psychology Subject Guide and Teacher Support Material, these ten mock examinations provide an authentic and effective way to practice under exam-like conditions. Each paper mirrors the format and rigor of real IB assessments, complete with realistic marks and time allocations, ensuring you are fully prepared to meet the demands of the exam.</w:t>
      </w:r>
      <w:r w:rsidRPr="003759AE">
        <w:rPr>
          <w:rFonts w:ascii="Palatino Linotype" w:eastAsia="Calibri" w:hAnsi="Palatino Linotype" w:cs="Calibri"/>
          <w:sz w:val="20"/>
          <w:szCs w:val="20"/>
        </w:rPr>
        <w:br/>
        <w:t>This comprehensive resource goes beyond providing practice papers. Each examination includes model answers, offering benchmarks for high-quality responses. These detailed answers demonstrate how to structure responses, integrate research evidence, and meet the IB assessment criteria, giving you clear guidance on how to elevate your performance.</w:t>
      </w:r>
      <w:r w:rsidRPr="003759AE">
        <w:rPr>
          <w:rFonts w:ascii="Palatino Linotype" w:eastAsia="Calibri" w:hAnsi="Palatino Linotype" w:cs="Calibri"/>
          <w:sz w:val="20"/>
          <w:szCs w:val="20"/>
        </w:rPr>
        <w:br/>
        <w:t>To further boost your confidence, the book features a dedicated Hints for Examination Success section. This practical guide is packed with tips on time management, understanding command terms, effective revision strategies, and tackling common challenges. It’s designed to help you approach every aspect of the exam process with a clear and focused mindset.</w:t>
      </w:r>
      <w:r w:rsidRPr="003759AE">
        <w:rPr>
          <w:rFonts w:ascii="Palatino Linotype" w:eastAsia="Calibri" w:hAnsi="Palatino Linotype" w:cs="Calibri"/>
          <w:sz w:val="20"/>
          <w:szCs w:val="20"/>
        </w:rPr>
        <w:br/>
        <w:t>Key Features:</w:t>
      </w:r>
    </w:p>
    <w:p w14:paraId="171DA5E7" w14:textId="77777777" w:rsidR="003759AE" w:rsidRPr="003759AE" w:rsidRDefault="003759AE" w:rsidP="003759AE">
      <w:pPr>
        <w:numPr>
          <w:ilvl w:val="0"/>
          <w:numId w:val="31"/>
        </w:numPr>
        <w:rPr>
          <w:rFonts w:ascii="Palatino Linotype" w:eastAsia="Calibri" w:hAnsi="Palatino Linotype" w:cs="Calibri"/>
          <w:sz w:val="20"/>
          <w:szCs w:val="20"/>
        </w:rPr>
      </w:pPr>
      <w:r w:rsidRPr="003759AE">
        <w:rPr>
          <w:rFonts w:ascii="Palatino Linotype" w:eastAsia="Calibri" w:hAnsi="Palatino Linotype" w:cs="Calibri"/>
          <w:sz w:val="20"/>
          <w:szCs w:val="20"/>
        </w:rPr>
        <w:t>Authentic Exam Experience: Simulates official IB exam conditions for realistic and effective practice.</w:t>
      </w:r>
    </w:p>
    <w:p w14:paraId="67724444" w14:textId="77777777" w:rsidR="003759AE" w:rsidRPr="003759AE" w:rsidRDefault="003759AE" w:rsidP="003759AE">
      <w:pPr>
        <w:numPr>
          <w:ilvl w:val="0"/>
          <w:numId w:val="31"/>
        </w:numPr>
        <w:rPr>
          <w:rFonts w:ascii="Palatino Linotype" w:eastAsia="Calibri" w:hAnsi="Palatino Linotype" w:cs="Calibri"/>
          <w:sz w:val="20"/>
          <w:szCs w:val="20"/>
        </w:rPr>
      </w:pPr>
      <w:r w:rsidRPr="003759AE">
        <w:rPr>
          <w:rFonts w:ascii="Palatino Linotype" w:eastAsia="Calibri" w:hAnsi="Palatino Linotype" w:cs="Calibri"/>
          <w:sz w:val="20"/>
          <w:szCs w:val="20"/>
        </w:rPr>
        <w:t>Comprehensive Syllabus Coverage: Questions span both core content and optional topics, ensuring complete preparation.</w:t>
      </w:r>
    </w:p>
    <w:p w14:paraId="25B1CB22" w14:textId="77777777" w:rsidR="003759AE" w:rsidRPr="003759AE" w:rsidRDefault="003759AE" w:rsidP="003759AE">
      <w:pPr>
        <w:numPr>
          <w:ilvl w:val="0"/>
          <w:numId w:val="31"/>
        </w:numPr>
        <w:rPr>
          <w:rFonts w:ascii="Palatino Linotype" w:eastAsia="Calibri" w:hAnsi="Palatino Linotype" w:cs="Calibri"/>
          <w:sz w:val="20"/>
          <w:szCs w:val="20"/>
        </w:rPr>
      </w:pPr>
      <w:r w:rsidRPr="003759AE">
        <w:rPr>
          <w:rFonts w:ascii="Palatino Linotype" w:eastAsia="Calibri" w:hAnsi="Palatino Linotype" w:cs="Calibri"/>
          <w:sz w:val="20"/>
          <w:szCs w:val="20"/>
        </w:rPr>
        <w:t>Guided Learning: Model answers provide actionable insights for crafting high-quality responses.</w:t>
      </w:r>
    </w:p>
    <w:p w14:paraId="30CA9671" w14:textId="77777777" w:rsidR="003759AE" w:rsidRPr="003759AE" w:rsidRDefault="003759AE" w:rsidP="003759AE">
      <w:pPr>
        <w:numPr>
          <w:ilvl w:val="0"/>
          <w:numId w:val="31"/>
        </w:numPr>
        <w:rPr>
          <w:rFonts w:ascii="Palatino Linotype" w:eastAsia="Calibri" w:hAnsi="Palatino Linotype" w:cs="Calibri"/>
          <w:sz w:val="20"/>
          <w:szCs w:val="20"/>
        </w:rPr>
      </w:pPr>
      <w:r w:rsidRPr="003759AE">
        <w:rPr>
          <w:rFonts w:ascii="Palatino Linotype" w:eastAsia="Calibri" w:hAnsi="Palatino Linotype" w:cs="Calibri"/>
          <w:sz w:val="20"/>
          <w:szCs w:val="20"/>
        </w:rPr>
        <w:t>Success Strategies: Practical tips to manage exam stress, maximize revision, and avoid common mistakes.</w:t>
      </w:r>
    </w:p>
    <w:p w14:paraId="0072ED35" w14:textId="4E7F75CC" w:rsidR="003759AE" w:rsidRPr="00AE3897" w:rsidRDefault="003759AE" w:rsidP="002549DD">
      <w:pPr>
        <w:rPr>
          <w:rFonts w:ascii="Palatino Linotype" w:eastAsia="Calibri" w:hAnsi="Palatino Linotype" w:cs="Calibri"/>
          <w:sz w:val="20"/>
          <w:szCs w:val="20"/>
        </w:rPr>
      </w:pPr>
      <w:r w:rsidRPr="003759AE">
        <w:rPr>
          <w:rFonts w:ascii="Palatino Linotype" w:eastAsia="Calibri" w:hAnsi="Palatino Linotype" w:cs="Calibri"/>
          <w:sz w:val="20"/>
          <w:szCs w:val="20"/>
        </w:rPr>
        <w:lastRenderedPageBreak/>
        <w:t>With this resource, you can master the IB Psychology exam format, build confidence, and achieve your academic goals. Make this book your trusted partner on the path to success</w:t>
      </w:r>
      <w:r w:rsidR="00B46AA6" w:rsidRPr="00AE3897">
        <w:rPr>
          <w:rFonts w:ascii="Palatino Linotype" w:eastAsia="Calibri" w:hAnsi="Palatino Linotype" w:cs="Calibri"/>
          <w:sz w:val="20"/>
          <w:szCs w:val="20"/>
        </w:rPr>
        <w:t xml:space="preserve">. </w:t>
      </w:r>
    </w:p>
    <w:sectPr w:rsidR="003759AE" w:rsidRPr="00AE3897" w:rsidSect="002549DD">
      <w:pgSz w:w="16834" w:h="11909" w:orient="landscape"/>
      <w:pgMar w:top="720" w:right="720" w:bottom="720" w:left="720" w:header="72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9D9E20" w14:textId="77777777" w:rsidR="00414587" w:rsidRDefault="00414587" w:rsidP="005D478E">
      <w:r>
        <w:separator/>
      </w:r>
    </w:p>
  </w:endnote>
  <w:endnote w:type="continuationSeparator" w:id="0">
    <w:p w14:paraId="09140C72" w14:textId="77777777" w:rsidR="00414587" w:rsidRDefault="00414587" w:rsidP="005D47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53E7FC" w14:textId="77777777" w:rsidR="00414587" w:rsidRDefault="00414587" w:rsidP="005D478E">
      <w:r>
        <w:separator/>
      </w:r>
    </w:p>
  </w:footnote>
  <w:footnote w:type="continuationSeparator" w:id="0">
    <w:p w14:paraId="17D42235" w14:textId="77777777" w:rsidR="00414587" w:rsidRDefault="00414587" w:rsidP="005D478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D4BBF"/>
    <w:multiLevelType w:val="hybridMultilevel"/>
    <w:tmpl w:val="8CBA4BD8"/>
    <w:lvl w:ilvl="0" w:tplc="3BD26C5C">
      <w:start w:val="1"/>
      <w:numFmt w:val="lowerRoman"/>
      <w:lvlText w:val="%1."/>
      <w:lvlJc w:val="left"/>
      <w:pPr>
        <w:ind w:left="1080" w:hanging="720"/>
      </w:pPr>
      <w:rPr>
        <w:rFonts w:hint="default"/>
        <w: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3D7AB7"/>
    <w:multiLevelType w:val="hybridMultilevel"/>
    <w:tmpl w:val="ECA8A95E"/>
    <w:lvl w:ilvl="0" w:tplc="53FEB84C">
      <w:start w:val="1"/>
      <w:numFmt w:val="lowerRoman"/>
      <w:lvlText w:val="%1."/>
      <w:lvlJc w:val="left"/>
      <w:pPr>
        <w:ind w:left="1080" w:hanging="720"/>
      </w:pPr>
      <w:rPr>
        <w:rFonts w:hint="default"/>
        <w: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3E63F1F"/>
    <w:multiLevelType w:val="hybridMultilevel"/>
    <w:tmpl w:val="812047D8"/>
    <w:lvl w:ilvl="0" w:tplc="BBB2530C">
      <w:start w:val="1"/>
      <w:numFmt w:val="lowerRoman"/>
      <w:lvlText w:val="%1."/>
      <w:lvlJc w:val="left"/>
      <w:pPr>
        <w:ind w:left="1080"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728279A"/>
    <w:multiLevelType w:val="hybridMultilevel"/>
    <w:tmpl w:val="9340A080"/>
    <w:lvl w:ilvl="0" w:tplc="9B3003EA">
      <w:start w:val="1"/>
      <w:numFmt w:val="lowerRoman"/>
      <w:lvlText w:val="%1."/>
      <w:lvlJc w:val="left"/>
      <w:pPr>
        <w:ind w:left="1080"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7DB7B4E"/>
    <w:multiLevelType w:val="multilevel"/>
    <w:tmpl w:val="53264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202EA8"/>
    <w:multiLevelType w:val="hybridMultilevel"/>
    <w:tmpl w:val="5F34C9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BA55866"/>
    <w:multiLevelType w:val="multilevel"/>
    <w:tmpl w:val="0FEAC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B426942"/>
    <w:multiLevelType w:val="hybridMultilevel"/>
    <w:tmpl w:val="B992AFD2"/>
    <w:lvl w:ilvl="0" w:tplc="3AF05268">
      <w:start w:val="1"/>
      <w:numFmt w:val="lowerRoman"/>
      <w:lvlText w:val="%1."/>
      <w:lvlJc w:val="left"/>
      <w:pPr>
        <w:ind w:left="1080"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C9D5A79"/>
    <w:multiLevelType w:val="multilevel"/>
    <w:tmpl w:val="58B6C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CAF16DE"/>
    <w:multiLevelType w:val="multilevel"/>
    <w:tmpl w:val="EC60A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D255B61"/>
    <w:multiLevelType w:val="hybridMultilevel"/>
    <w:tmpl w:val="63A8C41A"/>
    <w:lvl w:ilvl="0" w:tplc="8B360FB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D686684"/>
    <w:multiLevelType w:val="multilevel"/>
    <w:tmpl w:val="301861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EBC3B1E"/>
    <w:multiLevelType w:val="hybridMultilevel"/>
    <w:tmpl w:val="503216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0767E59"/>
    <w:multiLevelType w:val="hybridMultilevel"/>
    <w:tmpl w:val="C0D2DEF6"/>
    <w:lvl w:ilvl="0" w:tplc="8B360FB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BBC01F2"/>
    <w:multiLevelType w:val="hybridMultilevel"/>
    <w:tmpl w:val="82EAE404"/>
    <w:lvl w:ilvl="0" w:tplc="F9000850">
      <w:start w:val="1"/>
      <w:numFmt w:val="lowerRoman"/>
      <w:lvlText w:val="%1."/>
      <w:lvlJc w:val="left"/>
      <w:pPr>
        <w:ind w:left="1080" w:hanging="720"/>
      </w:pPr>
      <w:rPr>
        <w:rFonts w:ascii="Palatino Linotype" w:eastAsia="Calibri" w:hAnsi="Palatino Linotype" w:cs="Calibri"/>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FEB16D6"/>
    <w:multiLevelType w:val="hybridMultilevel"/>
    <w:tmpl w:val="10F025F4"/>
    <w:lvl w:ilvl="0" w:tplc="8BB03F34">
      <w:start w:val="1"/>
      <w:numFmt w:val="lowerRoman"/>
      <w:lvlText w:val="%1."/>
      <w:lvlJc w:val="left"/>
      <w:pPr>
        <w:ind w:left="1080" w:hanging="720"/>
      </w:pPr>
      <w:rPr>
        <w:rFonts w:hint="default"/>
        <w: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0EE632C"/>
    <w:multiLevelType w:val="multilevel"/>
    <w:tmpl w:val="B4B89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4351A68"/>
    <w:multiLevelType w:val="hybridMultilevel"/>
    <w:tmpl w:val="735631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87766F3"/>
    <w:multiLevelType w:val="hybridMultilevel"/>
    <w:tmpl w:val="41108F04"/>
    <w:lvl w:ilvl="0" w:tplc="C26AD57A">
      <w:start w:val="1"/>
      <w:numFmt w:val="lowerRoman"/>
      <w:lvlText w:val="%1."/>
      <w:lvlJc w:val="left"/>
      <w:pPr>
        <w:ind w:left="1080"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C043725"/>
    <w:multiLevelType w:val="hybridMultilevel"/>
    <w:tmpl w:val="0E5054D4"/>
    <w:lvl w:ilvl="0" w:tplc="AA9A44F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4D14FD0"/>
    <w:multiLevelType w:val="hybridMultilevel"/>
    <w:tmpl w:val="3CF6FDCA"/>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93238A0"/>
    <w:multiLevelType w:val="multilevel"/>
    <w:tmpl w:val="365271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0DC4148"/>
    <w:multiLevelType w:val="hybridMultilevel"/>
    <w:tmpl w:val="E8905A5E"/>
    <w:lvl w:ilvl="0" w:tplc="F3B643B6">
      <w:start w:val="1"/>
      <w:numFmt w:val="lowerRoman"/>
      <w:lvlText w:val="%1."/>
      <w:lvlJc w:val="left"/>
      <w:pPr>
        <w:ind w:left="1080"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3843AED"/>
    <w:multiLevelType w:val="hybridMultilevel"/>
    <w:tmpl w:val="E26A7C54"/>
    <w:lvl w:ilvl="0" w:tplc="71BCB254">
      <w:start w:val="1"/>
      <w:numFmt w:val="lowerRoman"/>
      <w:lvlText w:val="%1."/>
      <w:lvlJc w:val="left"/>
      <w:pPr>
        <w:ind w:left="1080" w:hanging="720"/>
      </w:pPr>
      <w:rPr>
        <w:rFonts w:hint="default"/>
        <w: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3EE108D"/>
    <w:multiLevelType w:val="hybridMultilevel"/>
    <w:tmpl w:val="5B4E18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4F204F0"/>
    <w:multiLevelType w:val="hybridMultilevel"/>
    <w:tmpl w:val="59A46C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8F32B9C"/>
    <w:multiLevelType w:val="hybridMultilevel"/>
    <w:tmpl w:val="6A28E6D0"/>
    <w:lvl w:ilvl="0" w:tplc="8B360FB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B9077B6"/>
    <w:multiLevelType w:val="hybridMultilevel"/>
    <w:tmpl w:val="9B56DF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DB23056"/>
    <w:multiLevelType w:val="hybridMultilevel"/>
    <w:tmpl w:val="2FD425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FC72347"/>
    <w:multiLevelType w:val="hybridMultilevel"/>
    <w:tmpl w:val="9E0A71D4"/>
    <w:lvl w:ilvl="0" w:tplc="4B4C260E">
      <w:start w:val="1"/>
      <w:numFmt w:val="lowerRoman"/>
      <w:lvlText w:val="%1."/>
      <w:lvlJc w:val="left"/>
      <w:pPr>
        <w:ind w:left="1080" w:hanging="720"/>
      </w:pPr>
      <w:rPr>
        <w:rFonts w:ascii="Palatino Linotype" w:eastAsia="Calibri" w:hAnsi="Palatino Linotype" w:cs="Calibr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4C34C9A"/>
    <w:multiLevelType w:val="multilevel"/>
    <w:tmpl w:val="48FC5BE0"/>
    <w:lvl w:ilvl="0">
      <w:start w:val="1"/>
      <w:numFmt w:val="bullet"/>
      <w:lvlText w:val=""/>
      <w:lvlJc w:val="left"/>
      <w:pPr>
        <w:tabs>
          <w:tab w:val="num" w:pos="720"/>
        </w:tabs>
        <w:ind w:left="720" w:hanging="360"/>
      </w:pPr>
      <w:rPr>
        <w:rFonts w:ascii="Symbol" w:hAnsi="Symbol" w:hint="default"/>
        <w:sz w:val="20"/>
      </w:rPr>
    </w:lvl>
    <w:lvl w:ilvl="1">
      <w:start w:val="1"/>
      <w:numFmt w:val="lowerRoman"/>
      <w:lvlText w:val="%2."/>
      <w:lvlJc w:val="left"/>
      <w:pPr>
        <w:ind w:left="1800" w:hanging="72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51C3E41"/>
    <w:multiLevelType w:val="hybridMultilevel"/>
    <w:tmpl w:val="79D8F50E"/>
    <w:lvl w:ilvl="0" w:tplc="BE3801CC">
      <w:start w:val="1"/>
      <w:numFmt w:val="lowerRoman"/>
      <w:lvlText w:val="%1."/>
      <w:lvlJc w:val="left"/>
      <w:pPr>
        <w:ind w:left="1080" w:hanging="720"/>
      </w:pPr>
      <w:rPr>
        <w:rFonts w:ascii="Palatino Linotype" w:eastAsia="Times New Roman" w:hAnsi="Palatino Linotype" w:cs="Times New Roman"/>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6077191"/>
    <w:multiLevelType w:val="hybridMultilevel"/>
    <w:tmpl w:val="2A9033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9E83971"/>
    <w:multiLevelType w:val="hybridMultilevel"/>
    <w:tmpl w:val="774AB944"/>
    <w:lvl w:ilvl="0" w:tplc="97343A4A">
      <w:start w:val="1"/>
      <w:numFmt w:val="lowerRoman"/>
      <w:lvlText w:val="%1."/>
      <w:lvlJc w:val="left"/>
      <w:pPr>
        <w:ind w:left="1080" w:hanging="720"/>
      </w:pPr>
      <w:rPr>
        <w:rFonts w:hint="default"/>
        <w: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E3066FE"/>
    <w:multiLevelType w:val="multilevel"/>
    <w:tmpl w:val="CE2E6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17B3FE6"/>
    <w:multiLevelType w:val="hybridMultilevel"/>
    <w:tmpl w:val="8DC680FA"/>
    <w:lvl w:ilvl="0" w:tplc="8B360FB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1F91E2D"/>
    <w:multiLevelType w:val="multilevel"/>
    <w:tmpl w:val="DC66D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2450563"/>
    <w:multiLevelType w:val="hybridMultilevel"/>
    <w:tmpl w:val="82963C06"/>
    <w:lvl w:ilvl="0" w:tplc="D4C660BC">
      <w:start w:val="1"/>
      <w:numFmt w:val="lowerRoman"/>
      <w:lvlText w:val="%1."/>
      <w:lvlJc w:val="left"/>
      <w:pPr>
        <w:ind w:left="1080"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77315B72"/>
    <w:multiLevelType w:val="multilevel"/>
    <w:tmpl w:val="F8F68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7944464"/>
    <w:multiLevelType w:val="hybridMultilevel"/>
    <w:tmpl w:val="71AEBE4A"/>
    <w:lvl w:ilvl="0" w:tplc="B0485272">
      <w:start w:val="1"/>
      <w:numFmt w:val="lowerRoman"/>
      <w:lvlText w:val="%1."/>
      <w:lvlJc w:val="left"/>
      <w:pPr>
        <w:ind w:left="1080" w:hanging="720"/>
      </w:pPr>
      <w:rPr>
        <w:rFonts w:hint="default"/>
        <w: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78AD5BAF"/>
    <w:multiLevelType w:val="multilevel"/>
    <w:tmpl w:val="04442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99C2D42"/>
    <w:multiLevelType w:val="multilevel"/>
    <w:tmpl w:val="117E7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BAB2533"/>
    <w:multiLevelType w:val="multilevel"/>
    <w:tmpl w:val="828A5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86068941">
    <w:abstractNumId w:val="20"/>
  </w:num>
  <w:num w:numId="2" w16cid:durableId="1292440397">
    <w:abstractNumId w:val="26"/>
  </w:num>
  <w:num w:numId="3" w16cid:durableId="955450012">
    <w:abstractNumId w:val="33"/>
  </w:num>
  <w:num w:numId="4" w16cid:durableId="1343363254">
    <w:abstractNumId w:val="23"/>
  </w:num>
  <w:num w:numId="5" w16cid:durableId="1799033485">
    <w:abstractNumId w:val="39"/>
  </w:num>
  <w:num w:numId="6" w16cid:durableId="806243493">
    <w:abstractNumId w:val="1"/>
  </w:num>
  <w:num w:numId="7" w16cid:durableId="694040526">
    <w:abstractNumId w:val="0"/>
  </w:num>
  <w:num w:numId="8" w16cid:durableId="1867601980">
    <w:abstractNumId w:val="15"/>
  </w:num>
  <w:num w:numId="9" w16cid:durableId="1003312792">
    <w:abstractNumId w:val="11"/>
  </w:num>
  <w:num w:numId="10" w16cid:durableId="200820829">
    <w:abstractNumId w:val="28"/>
  </w:num>
  <w:num w:numId="11" w16cid:durableId="154882945">
    <w:abstractNumId w:val="19"/>
  </w:num>
  <w:num w:numId="12" w16cid:durableId="1273436220">
    <w:abstractNumId w:val="32"/>
  </w:num>
  <w:num w:numId="13" w16cid:durableId="370039282">
    <w:abstractNumId w:val="25"/>
  </w:num>
  <w:num w:numId="14" w16cid:durableId="1673794565">
    <w:abstractNumId w:val="35"/>
  </w:num>
  <w:num w:numId="15" w16cid:durableId="1781142238">
    <w:abstractNumId w:val="31"/>
  </w:num>
  <w:num w:numId="16" w16cid:durableId="1146698707">
    <w:abstractNumId w:val="29"/>
  </w:num>
  <w:num w:numId="17" w16cid:durableId="1609700113">
    <w:abstractNumId w:val="12"/>
  </w:num>
  <w:num w:numId="18" w16cid:durableId="1012563625">
    <w:abstractNumId w:val="27"/>
  </w:num>
  <w:num w:numId="19" w16cid:durableId="388696311">
    <w:abstractNumId w:val="14"/>
  </w:num>
  <w:num w:numId="20" w16cid:durableId="1127700351">
    <w:abstractNumId w:val="13"/>
  </w:num>
  <w:num w:numId="21" w16cid:durableId="1353990295">
    <w:abstractNumId w:val="36"/>
  </w:num>
  <w:num w:numId="22" w16cid:durableId="271593230">
    <w:abstractNumId w:val="2"/>
  </w:num>
  <w:num w:numId="23" w16cid:durableId="1639799409">
    <w:abstractNumId w:val="38"/>
  </w:num>
  <w:num w:numId="24" w16cid:durableId="973024205">
    <w:abstractNumId w:val="7"/>
  </w:num>
  <w:num w:numId="25" w16cid:durableId="1463619671">
    <w:abstractNumId w:val="9"/>
  </w:num>
  <w:num w:numId="26" w16cid:durableId="416632453">
    <w:abstractNumId w:val="8"/>
  </w:num>
  <w:num w:numId="27" w16cid:durableId="1576352484">
    <w:abstractNumId w:val="37"/>
  </w:num>
  <w:num w:numId="28" w16cid:durableId="1472007">
    <w:abstractNumId w:val="17"/>
  </w:num>
  <w:num w:numId="29" w16cid:durableId="1216896818">
    <w:abstractNumId w:val="24"/>
  </w:num>
  <w:num w:numId="30" w16cid:durableId="443770519">
    <w:abstractNumId w:val="5"/>
  </w:num>
  <w:num w:numId="31" w16cid:durableId="429356335">
    <w:abstractNumId w:val="4"/>
  </w:num>
  <w:num w:numId="32" w16cid:durableId="1760590410">
    <w:abstractNumId w:val="10"/>
  </w:num>
  <w:num w:numId="33" w16cid:durableId="789203364">
    <w:abstractNumId w:val="6"/>
  </w:num>
  <w:num w:numId="34" w16cid:durableId="138234850">
    <w:abstractNumId w:val="18"/>
  </w:num>
  <w:num w:numId="35" w16cid:durableId="1774860262">
    <w:abstractNumId w:val="21"/>
  </w:num>
  <w:num w:numId="36" w16cid:durableId="673923662">
    <w:abstractNumId w:val="22"/>
  </w:num>
  <w:num w:numId="37" w16cid:durableId="1733577183">
    <w:abstractNumId w:val="42"/>
  </w:num>
  <w:num w:numId="38" w16cid:durableId="1825581557">
    <w:abstractNumId w:val="16"/>
  </w:num>
  <w:num w:numId="39" w16cid:durableId="484862669">
    <w:abstractNumId w:val="30"/>
  </w:num>
  <w:num w:numId="40" w16cid:durableId="1700164305">
    <w:abstractNumId w:val="41"/>
  </w:num>
  <w:num w:numId="41" w16cid:durableId="647199820">
    <w:abstractNumId w:val="3"/>
  </w:num>
  <w:num w:numId="42" w16cid:durableId="1065493659">
    <w:abstractNumId w:val="34"/>
  </w:num>
  <w:num w:numId="43" w16cid:durableId="1275752485">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4"/>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49DD"/>
    <w:rsid w:val="00016064"/>
    <w:rsid w:val="0008299A"/>
    <w:rsid w:val="000B7CF7"/>
    <w:rsid w:val="001954AE"/>
    <w:rsid w:val="001F4EDF"/>
    <w:rsid w:val="00247925"/>
    <w:rsid w:val="002549DD"/>
    <w:rsid w:val="0026413B"/>
    <w:rsid w:val="002C47FB"/>
    <w:rsid w:val="00320119"/>
    <w:rsid w:val="00345B76"/>
    <w:rsid w:val="003759AE"/>
    <w:rsid w:val="00385B69"/>
    <w:rsid w:val="003C399C"/>
    <w:rsid w:val="003D4162"/>
    <w:rsid w:val="003E3C76"/>
    <w:rsid w:val="00414587"/>
    <w:rsid w:val="004928E5"/>
    <w:rsid w:val="004C3846"/>
    <w:rsid w:val="00535C91"/>
    <w:rsid w:val="00571345"/>
    <w:rsid w:val="005D478E"/>
    <w:rsid w:val="006448DA"/>
    <w:rsid w:val="00667B73"/>
    <w:rsid w:val="00766E13"/>
    <w:rsid w:val="00794C31"/>
    <w:rsid w:val="008016A5"/>
    <w:rsid w:val="00830B7F"/>
    <w:rsid w:val="008525CE"/>
    <w:rsid w:val="00853310"/>
    <w:rsid w:val="00877436"/>
    <w:rsid w:val="009724EF"/>
    <w:rsid w:val="009846A4"/>
    <w:rsid w:val="00A86ABA"/>
    <w:rsid w:val="00AA1DA9"/>
    <w:rsid w:val="00AC7A78"/>
    <w:rsid w:val="00AE3897"/>
    <w:rsid w:val="00AF678A"/>
    <w:rsid w:val="00B25F4F"/>
    <w:rsid w:val="00B46AA6"/>
    <w:rsid w:val="00B81B71"/>
    <w:rsid w:val="00C1206C"/>
    <w:rsid w:val="00C56B58"/>
    <w:rsid w:val="00C65633"/>
    <w:rsid w:val="00C70E0D"/>
    <w:rsid w:val="00C91055"/>
    <w:rsid w:val="00CB2B51"/>
    <w:rsid w:val="00D56591"/>
    <w:rsid w:val="00DA0757"/>
    <w:rsid w:val="00DC6292"/>
    <w:rsid w:val="00E45765"/>
    <w:rsid w:val="00EF2DF8"/>
    <w:rsid w:val="00FB78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516E6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49DD"/>
    <w:pPr>
      <w:spacing w:after="0" w:line="240" w:lineRule="auto"/>
    </w:pPr>
    <w:rPr>
      <w:rFonts w:ascii="Times New Roman" w:eastAsia="Times New Roman" w:hAnsi="Times New Roman" w:cs="Times New Roman"/>
      <w:kern w:val="0"/>
      <w:sz w:val="24"/>
      <w:szCs w:val="24"/>
      <w:lang w:eastAsia="en-GB"/>
      <w14:ligatures w14:val="none"/>
    </w:rPr>
  </w:style>
  <w:style w:type="paragraph" w:styleId="Heading1">
    <w:name w:val="heading 1"/>
    <w:basedOn w:val="Normal"/>
    <w:next w:val="Normal"/>
    <w:link w:val="Heading1Char"/>
    <w:uiPriority w:val="9"/>
    <w:qFormat/>
    <w:rsid w:val="002549D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549D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549D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549D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549D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549D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549D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549D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549D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49D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549D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549D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549D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549D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549D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549D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549D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549DD"/>
    <w:rPr>
      <w:rFonts w:eastAsiaTheme="majorEastAsia" w:cstheme="majorBidi"/>
      <w:color w:val="272727" w:themeColor="text1" w:themeTint="D8"/>
    </w:rPr>
  </w:style>
  <w:style w:type="paragraph" w:styleId="Title">
    <w:name w:val="Title"/>
    <w:basedOn w:val="Normal"/>
    <w:next w:val="Normal"/>
    <w:link w:val="TitleChar"/>
    <w:uiPriority w:val="10"/>
    <w:qFormat/>
    <w:rsid w:val="002549D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549D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549D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549D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549DD"/>
    <w:pPr>
      <w:spacing w:before="160"/>
      <w:jc w:val="center"/>
    </w:pPr>
    <w:rPr>
      <w:i/>
      <w:iCs/>
      <w:color w:val="404040" w:themeColor="text1" w:themeTint="BF"/>
    </w:rPr>
  </w:style>
  <w:style w:type="character" w:customStyle="1" w:styleId="QuoteChar">
    <w:name w:val="Quote Char"/>
    <w:basedOn w:val="DefaultParagraphFont"/>
    <w:link w:val="Quote"/>
    <w:uiPriority w:val="29"/>
    <w:rsid w:val="002549DD"/>
    <w:rPr>
      <w:i/>
      <w:iCs/>
      <w:color w:val="404040" w:themeColor="text1" w:themeTint="BF"/>
    </w:rPr>
  </w:style>
  <w:style w:type="paragraph" w:styleId="ListParagraph">
    <w:name w:val="List Paragraph"/>
    <w:basedOn w:val="Normal"/>
    <w:uiPriority w:val="34"/>
    <w:qFormat/>
    <w:rsid w:val="002549DD"/>
    <w:pPr>
      <w:ind w:left="720"/>
      <w:contextualSpacing/>
    </w:pPr>
  </w:style>
  <w:style w:type="character" w:styleId="IntenseEmphasis">
    <w:name w:val="Intense Emphasis"/>
    <w:basedOn w:val="DefaultParagraphFont"/>
    <w:uiPriority w:val="21"/>
    <w:qFormat/>
    <w:rsid w:val="002549DD"/>
    <w:rPr>
      <w:i/>
      <w:iCs/>
      <w:color w:val="2F5496" w:themeColor="accent1" w:themeShade="BF"/>
    </w:rPr>
  </w:style>
  <w:style w:type="paragraph" w:styleId="IntenseQuote">
    <w:name w:val="Intense Quote"/>
    <w:basedOn w:val="Normal"/>
    <w:next w:val="Normal"/>
    <w:link w:val="IntenseQuoteChar"/>
    <w:uiPriority w:val="30"/>
    <w:qFormat/>
    <w:rsid w:val="002549D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549DD"/>
    <w:rPr>
      <w:i/>
      <w:iCs/>
      <w:color w:val="2F5496" w:themeColor="accent1" w:themeShade="BF"/>
    </w:rPr>
  </w:style>
  <w:style w:type="character" w:styleId="IntenseReference">
    <w:name w:val="Intense Reference"/>
    <w:basedOn w:val="DefaultParagraphFont"/>
    <w:uiPriority w:val="32"/>
    <w:qFormat/>
    <w:rsid w:val="002549DD"/>
    <w:rPr>
      <w:b/>
      <w:bCs/>
      <w:smallCaps/>
      <w:color w:val="2F5496" w:themeColor="accent1" w:themeShade="BF"/>
      <w:spacing w:val="5"/>
    </w:rPr>
  </w:style>
  <w:style w:type="paragraph" w:styleId="Header">
    <w:name w:val="header"/>
    <w:basedOn w:val="Normal"/>
    <w:link w:val="HeaderChar"/>
    <w:uiPriority w:val="99"/>
    <w:unhideWhenUsed/>
    <w:rsid w:val="005D478E"/>
    <w:pPr>
      <w:tabs>
        <w:tab w:val="center" w:pos="4513"/>
        <w:tab w:val="right" w:pos="9026"/>
      </w:tabs>
    </w:pPr>
  </w:style>
  <w:style w:type="character" w:customStyle="1" w:styleId="HeaderChar">
    <w:name w:val="Header Char"/>
    <w:basedOn w:val="DefaultParagraphFont"/>
    <w:link w:val="Header"/>
    <w:uiPriority w:val="99"/>
    <w:rsid w:val="005D478E"/>
    <w:rPr>
      <w:rFonts w:ascii="Times New Roman" w:eastAsia="Times New Roman" w:hAnsi="Times New Roman" w:cs="Times New Roman"/>
      <w:kern w:val="0"/>
      <w:sz w:val="24"/>
      <w:szCs w:val="24"/>
      <w:lang w:eastAsia="en-GB"/>
      <w14:ligatures w14:val="none"/>
    </w:rPr>
  </w:style>
  <w:style w:type="paragraph" w:styleId="Footer">
    <w:name w:val="footer"/>
    <w:basedOn w:val="Normal"/>
    <w:link w:val="FooterChar"/>
    <w:uiPriority w:val="99"/>
    <w:unhideWhenUsed/>
    <w:rsid w:val="005D478E"/>
    <w:pPr>
      <w:tabs>
        <w:tab w:val="center" w:pos="4513"/>
        <w:tab w:val="right" w:pos="9026"/>
      </w:tabs>
    </w:pPr>
  </w:style>
  <w:style w:type="character" w:customStyle="1" w:styleId="FooterChar">
    <w:name w:val="Footer Char"/>
    <w:basedOn w:val="DefaultParagraphFont"/>
    <w:link w:val="Footer"/>
    <w:uiPriority w:val="99"/>
    <w:rsid w:val="005D478E"/>
    <w:rPr>
      <w:rFonts w:ascii="Times New Roman" w:eastAsia="Times New Roman" w:hAnsi="Times New Roman" w:cs="Times New Roman"/>
      <w:kern w:val="0"/>
      <w:sz w:val="24"/>
      <w:szCs w:val="24"/>
      <w:lang w:eastAsia="en-GB"/>
      <w14:ligatures w14:val="none"/>
    </w:rPr>
  </w:style>
  <w:style w:type="paragraph" w:styleId="NormalWeb">
    <w:name w:val="Normal (Web)"/>
    <w:basedOn w:val="Normal"/>
    <w:uiPriority w:val="99"/>
    <w:semiHidden/>
    <w:unhideWhenUsed/>
    <w:rsid w:val="008016A5"/>
  </w:style>
  <w:style w:type="character" w:styleId="Hyperlink">
    <w:name w:val="Hyperlink"/>
    <w:basedOn w:val="DefaultParagraphFont"/>
    <w:uiPriority w:val="99"/>
    <w:unhideWhenUsed/>
    <w:rsid w:val="003759AE"/>
    <w:rPr>
      <w:color w:val="0563C1" w:themeColor="hyperlink"/>
      <w:u w:val="single"/>
    </w:rPr>
  </w:style>
  <w:style w:type="character" w:styleId="UnresolvedMention">
    <w:name w:val="Unresolved Mention"/>
    <w:basedOn w:val="DefaultParagraphFont"/>
    <w:uiPriority w:val="99"/>
    <w:semiHidden/>
    <w:unhideWhenUsed/>
    <w:rsid w:val="003759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467938">
      <w:bodyDiv w:val="1"/>
      <w:marLeft w:val="0"/>
      <w:marRight w:val="0"/>
      <w:marTop w:val="0"/>
      <w:marBottom w:val="0"/>
      <w:divBdr>
        <w:top w:val="none" w:sz="0" w:space="0" w:color="auto"/>
        <w:left w:val="none" w:sz="0" w:space="0" w:color="auto"/>
        <w:bottom w:val="none" w:sz="0" w:space="0" w:color="auto"/>
        <w:right w:val="none" w:sz="0" w:space="0" w:color="auto"/>
      </w:divBdr>
    </w:div>
    <w:div w:id="170722265">
      <w:bodyDiv w:val="1"/>
      <w:marLeft w:val="0"/>
      <w:marRight w:val="0"/>
      <w:marTop w:val="0"/>
      <w:marBottom w:val="0"/>
      <w:divBdr>
        <w:top w:val="none" w:sz="0" w:space="0" w:color="auto"/>
        <w:left w:val="none" w:sz="0" w:space="0" w:color="auto"/>
        <w:bottom w:val="none" w:sz="0" w:space="0" w:color="auto"/>
        <w:right w:val="none" w:sz="0" w:space="0" w:color="auto"/>
      </w:divBdr>
    </w:div>
    <w:div w:id="301354302">
      <w:bodyDiv w:val="1"/>
      <w:marLeft w:val="0"/>
      <w:marRight w:val="0"/>
      <w:marTop w:val="0"/>
      <w:marBottom w:val="0"/>
      <w:divBdr>
        <w:top w:val="none" w:sz="0" w:space="0" w:color="auto"/>
        <w:left w:val="none" w:sz="0" w:space="0" w:color="auto"/>
        <w:bottom w:val="none" w:sz="0" w:space="0" w:color="auto"/>
        <w:right w:val="none" w:sz="0" w:space="0" w:color="auto"/>
      </w:divBdr>
    </w:div>
    <w:div w:id="351685681">
      <w:bodyDiv w:val="1"/>
      <w:marLeft w:val="0"/>
      <w:marRight w:val="0"/>
      <w:marTop w:val="0"/>
      <w:marBottom w:val="0"/>
      <w:divBdr>
        <w:top w:val="none" w:sz="0" w:space="0" w:color="auto"/>
        <w:left w:val="none" w:sz="0" w:space="0" w:color="auto"/>
        <w:bottom w:val="none" w:sz="0" w:space="0" w:color="auto"/>
        <w:right w:val="none" w:sz="0" w:space="0" w:color="auto"/>
      </w:divBdr>
    </w:div>
    <w:div w:id="373623569">
      <w:bodyDiv w:val="1"/>
      <w:marLeft w:val="0"/>
      <w:marRight w:val="0"/>
      <w:marTop w:val="0"/>
      <w:marBottom w:val="0"/>
      <w:divBdr>
        <w:top w:val="none" w:sz="0" w:space="0" w:color="auto"/>
        <w:left w:val="none" w:sz="0" w:space="0" w:color="auto"/>
        <w:bottom w:val="none" w:sz="0" w:space="0" w:color="auto"/>
        <w:right w:val="none" w:sz="0" w:space="0" w:color="auto"/>
      </w:divBdr>
      <w:divsChild>
        <w:div w:id="1615861101">
          <w:marLeft w:val="0"/>
          <w:marRight w:val="0"/>
          <w:marTop w:val="0"/>
          <w:marBottom w:val="0"/>
          <w:divBdr>
            <w:top w:val="none" w:sz="0" w:space="0" w:color="auto"/>
            <w:left w:val="none" w:sz="0" w:space="0" w:color="auto"/>
            <w:bottom w:val="none" w:sz="0" w:space="0" w:color="auto"/>
            <w:right w:val="none" w:sz="0" w:space="0" w:color="auto"/>
          </w:divBdr>
          <w:divsChild>
            <w:div w:id="913245977">
              <w:marLeft w:val="0"/>
              <w:marRight w:val="0"/>
              <w:marTop w:val="0"/>
              <w:marBottom w:val="0"/>
              <w:divBdr>
                <w:top w:val="none" w:sz="0" w:space="0" w:color="auto"/>
                <w:left w:val="none" w:sz="0" w:space="0" w:color="auto"/>
                <w:bottom w:val="none" w:sz="0" w:space="0" w:color="auto"/>
                <w:right w:val="none" w:sz="0" w:space="0" w:color="auto"/>
              </w:divBdr>
            </w:div>
          </w:divsChild>
        </w:div>
        <w:div w:id="468402304">
          <w:marLeft w:val="0"/>
          <w:marRight w:val="0"/>
          <w:marTop w:val="0"/>
          <w:marBottom w:val="0"/>
          <w:divBdr>
            <w:top w:val="none" w:sz="0" w:space="0" w:color="auto"/>
            <w:left w:val="none" w:sz="0" w:space="0" w:color="auto"/>
            <w:bottom w:val="none" w:sz="0" w:space="0" w:color="auto"/>
            <w:right w:val="none" w:sz="0" w:space="0" w:color="auto"/>
          </w:divBdr>
          <w:divsChild>
            <w:div w:id="165636975">
              <w:marLeft w:val="0"/>
              <w:marRight w:val="0"/>
              <w:marTop w:val="0"/>
              <w:marBottom w:val="0"/>
              <w:divBdr>
                <w:top w:val="none" w:sz="0" w:space="0" w:color="auto"/>
                <w:left w:val="none" w:sz="0" w:space="0" w:color="auto"/>
                <w:bottom w:val="none" w:sz="0" w:space="0" w:color="auto"/>
                <w:right w:val="none" w:sz="0" w:space="0" w:color="auto"/>
              </w:divBdr>
            </w:div>
          </w:divsChild>
        </w:div>
        <w:div w:id="1348756276">
          <w:marLeft w:val="0"/>
          <w:marRight w:val="0"/>
          <w:marTop w:val="0"/>
          <w:marBottom w:val="0"/>
          <w:divBdr>
            <w:top w:val="none" w:sz="0" w:space="0" w:color="auto"/>
            <w:left w:val="none" w:sz="0" w:space="0" w:color="auto"/>
            <w:bottom w:val="none" w:sz="0" w:space="0" w:color="auto"/>
            <w:right w:val="none" w:sz="0" w:space="0" w:color="auto"/>
          </w:divBdr>
          <w:divsChild>
            <w:div w:id="78597935">
              <w:marLeft w:val="0"/>
              <w:marRight w:val="0"/>
              <w:marTop w:val="0"/>
              <w:marBottom w:val="0"/>
              <w:divBdr>
                <w:top w:val="none" w:sz="0" w:space="0" w:color="auto"/>
                <w:left w:val="none" w:sz="0" w:space="0" w:color="auto"/>
                <w:bottom w:val="none" w:sz="0" w:space="0" w:color="auto"/>
                <w:right w:val="none" w:sz="0" w:space="0" w:color="auto"/>
              </w:divBdr>
              <w:divsChild>
                <w:div w:id="341444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1893745">
          <w:marLeft w:val="0"/>
          <w:marRight w:val="0"/>
          <w:marTop w:val="0"/>
          <w:marBottom w:val="150"/>
          <w:divBdr>
            <w:top w:val="none" w:sz="0" w:space="0" w:color="auto"/>
            <w:left w:val="none" w:sz="0" w:space="0" w:color="auto"/>
            <w:bottom w:val="none" w:sz="0" w:space="0" w:color="auto"/>
            <w:right w:val="none" w:sz="0" w:space="0" w:color="auto"/>
          </w:divBdr>
          <w:divsChild>
            <w:div w:id="257368865">
              <w:marLeft w:val="0"/>
              <w:marRight w:val="0"/>
              <w:marTop w:val="0"/>
              <w:marBottom w:val="180"/>
              <w:divBdr>
                <w:top w:val="none" w:sz="0" w:space="0" w:color="auto"/>
                <w:left w:val="none" w:sz="0" w:space="0" w:color="auto"/>
                <w:bottom w:val="none" w:sz="0" w:space="0" w:color="auto"/>
                <w:right w:val="none" w:sz="0" w:space="0" w:color="auto"/>
              </w:divBdr>
              <w:divsChild>
                <w:div w:id="115961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565009">
      <w:bodyDiv w:val="1"/>
      <w:marLeft w:val="0"/>
      <w:marRight w:val="0"/>
      <w:marTop w:val="0"/>
      <w:marBottom w:val="0"/>
      <w:divBdr>
        <w:top w:val="none" w:sz="0" w:space="0" w:color="auto"/>
        <w:left w:val="none" w:sz="0" w:space="0" w:color="auto"/>
        <w:bottom w:val="none" w:sz="0" w:space="0" w:color="auto"/>
        <w:right w:val="none" w:sz="0" w:space="0" w:color="auto"/>
      </w:divBdr>
    </w:div>
    <w:div w:id="446655901">
      <w:bodyDiv w:val="1"/>
      <w:marLeft w:val="0"/>
      <w:marRight w:val="0"/>
      <w:marTop w:val="0"/>
      <w:marBottom w:val="0"/>
      <w:divBdr>
        <w:top w:val="none" w:sz="0" w:space="0" w:color="auto"/>
        <w:left w:val="none" w:sz="0" w:space="0" w:color="auto"/>
        <w:bottom w:val="none" w:sz="0" w:space="0" w:color="auto"/>
        <w:right w:val="none" w:sz="0" w:space="0" w:color="auto"/>
      </w:divBdr>
    </w:div>
    <w:div w:id="581765132">
      <w:bodyDiv w:val="1"/>
      <w:marLeft w:val="0"/>
      <w:marRight w:val="0"/>
      <w:marTop w:val="0"/>
      <w:marBottom w:val="0"/>
      <w:divBdr>
        <w:top w:val="none" w:sz="0" w:space="0" w:color="auto"/>
        <w:left w:val="none" w:sz="0" w:space="0" w:color="auto"/>
        <w:bottom w:val="none" w:sz="0" w:space="0" w:color="auto"/>
        <w:right w:val="none" w:sz="0" w:space="0" w:color="auto"/>
      </w:divBdr>
    </w:div>
    <w:div w:id="644310441">
      <w:bodyDiv w:val="1"/>
      <w:marLeft w:val="0"/>
      <w:marRight w:val="0"/>
      <w:marTop w:val="0"/>
      <w:marBottom w:val="0"/>
      <w:divBdr>
        <w:top w:val="none" w:sz="0" w:space="0" w:color="auto"/>
        <w:left w:val="none" w:sz="0" w:space="0" w:color="auto"/>
        <w:bottom w:val="none" w:sz="0" w:space="0" w:color="auto"/>
        <w:right w:val="none" w:sz="0" w:space="0" w:color="auto"/>
      </w:divBdr>
    </w:div>
    <w:div w:id="655650370">
      <w:bodyDiv w:val="1"/>
      <w:marLeft w:val="0"/>
      <w:marRight w:val="0"/>
      <w:marTop w:val="0"/>
      <w:marBottom w:val="0"/>
      <w:divBdr>
        <w:top w:val="none" w:sz="0" w:space="0" w:color="auto"/>
        <w:left w:val="none" w:sz="0" w:space="0" w:color="auto"/>
        <w:bottom w:val="none" w:sz="0" w:space="0" w:color="auto"/>
        <w:right w:val="none" w:sz="0" w:space="0" w:color="auto"/>
      </w:divBdr>
    </w:div>
    <w:div w:id="686713193">
      <w:bodyDiv w:val="1"/>
      <w:marLeft w:val="0"/>
      <w:marRight w:val="0"/>
      <w:marTop w:val="0"/>
      <w:marBottom w:val="0"/>
      <w:divBdr>
        <w:top w:val="none" w:sz="0" w:space="0" w:color="auto"/>
        <w:left w:val="none" w:sz="0" w:space="0" w:color="auto"/>
        <w:bottom w:val="none" w:sz="0" w:space="0" w:color="auto"/>
        <w:right w:val="none" w:sz="0" w:space="0" w:color="auto"/>
      </w:divBdr>
    </w:div>
    <w:div w:id="767234054">
      <w:bodyDiv w:val="1"/>
      <w:marLeft w:val="0"/>
      <w:marRight w:val="0"/>
      <w:marTop w:val="0"/>
      <w:marBottom w:val="0"/>
      <w:divBdr>
        <w:top w:val="none" w:sz="0" w:space="0" w:color="auto"/>
        <w:left w:val="none" w:sz="0" w:space="0" w:color="auto"/>
        <w:bottom w:val="none" w:sz="0" w:space="0" w:color="auto"/>
        <w:right w:val="none" w:sz="0" w:space="0" w:color="auto"/>
      </w:divBdr>
    </w:div>
    <w:div w:id="854923403">
      <w:bodyDiv w:val="1"/>
      <w:marLeft w:val="0"/>
      <w:marRight w:val="0"/>
      <w:marTop w:val="0"/>
      <w:marBottom w:val="0"/>
      <w:divBdr>
        <w:top w:val="none" w:sz="0" w:space="0" w:color="auto"/>
        <w:left w:val="none" w:sz="0" w:space="0" w:color="auto"/>
        <w:bottom w:val="none" w:sz="0" w:space="0" w:color="auto"/>
        <w:right w:val="none" w:sz="0" w:space="0" w:color="auto"/>
      </w:divBdr>
      <w:divsChild>
        <w:div w:id="1936282630">
          <w:marLeft w:val="0"/>
          <w:marRight w:val="0"/>
          <w:marTop w:val="0"/>
          <w:marBottom w:val="0"/>
          <w:divBdr>
            <w:top w:val="none" w:sz="0" w:space="0" w:color="auto"/>
            <w:left w:val="none" w:sz="0" w:space="0" w:color="auto"/>
            <w:bottom w:val="none" w:sz="0" w:space="0" w:color="auto"/>
            <w:right w:val="none" w:sz="0" w:space="0" w:color="auto"/>
          </w:divBdr>
          <w:divsChild>
            <w:div w:id="397558735">
              <w:marLeft w:val="0"/>
              <w:marRight w:val="0"/>
              <w:marTop w:val="0"/>
              <w:marBottom w:val="0"/>
              <w:divBdr>
                <w:top w:val="none" w:sz="0" w:space="0" w:color="auto"/>
                <w:left w:val="none" w:sz="0" w:space="0" w:color="auto"/>
                <w:bottom w:val="none" w:sz="0" w:space="0" w:color="auto"/>
                <w:right w:val="none" w:sz="0" w:space="0" w:color="auto"/>
              </w:divBdr>
            </w:div>
          </w:divsChild>
        </w:div>
        <w:div w:id="1406028791">
          <w:marLeft w:val="0"/>
          <w:marRight w:val="0"/>
          <w:marTop w:val="0"/>
          <w:marBottom w:val="0"/>
          <w:divBdr>
            <w:top w:val="none" w:sz="0" w:space="0" w:color="auto"/>
            <w:left w:val="none" w:sz="0" w:space="0" w:color="auto"/>
            <w:bottom w:val="none" w:sz="0" w:space="0" w:color="auto"/>
            <w:right w:val="none" w:sz="0" w:space="0" w:color="auto"/>
          </w:divBdr>
          <w:divsChild>
            <w:div w:id="2054621817">
              <w:marLeft w:val="0"/>
              <w:marRight w:val="0"/>
              <w:marTop w:val="0"/>
              <w:marBottom w:val="0"/>
              <w:divBdr>
                <w:top w:val="none" w:sz="0" w:space="0" w:color="auto"/>
                <w:left w:val="none" w:sz="0" w:space="0" w:color="auto"/>
                <w:bottom w:val="none" w:sz="0" w:space="0" w:color="auto"/>
                <w:right w:val="none" w:sz="0" w:space="0" w:color="auto"/>
              </w:divBdr>
            </w:div>
          </w:divsChild>
        </w:div>
        <w:div w:id="1583642577">
          <w:marLeft w:val="0"/>
          <w:marRight w:val="0"/>
          <w:marTop w:val="0"/>
          <w:marBottom w:val="0"/>
          <w:divBdr>
            <w:top w:val="none" w:sz="0" w:space="0" w:color="auto"/>
            <w:left w:val="none" w:sz="0" w:space="0" w:color="auto"/>
            <w:bottom w:val="none" w:sz="0" w:space="0" w:color="auto"/>
            <w:right w:val="none" w:sz="0" w:space="0" w:color="auto"/>
          </w:divBdr>
          <w:divsChild>
            <w:div w:id="2124035111">
              <w:marLeft w:val="0"/>
              <w:marRight w:val="0"/>
              <w:marTop w:val="0"/>
              <w:marBottom w:val="0"/>
              <w:divBdr>
                <w:top w:val="none" w:sz="0" w:space="0" w:color="auto"/>
                <w:left w:val="none" w:sz="0" w:space="0" w:color="auto"/>
                <w:bottom w:val="none" w:sz="0" w:space="0" w:color="auto"/>
                <w:right w:val="none" w:sz="0" w:space="0" w:color="auto"/>
              </w:divBdr>
              <w:divsChild>
                <w:div w:id="1463500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356578">
          <w:marLeft w:val="0"/>
          <w:marRight w:val="0"/>
          <w:marTop w:val="0"/>
          <w:marBottom w:val="150"/>
          <w:divBdr>
            <w:top w:val="none" w:sz="0" w:space="0" w:color="auto"/>
            <w:left w:val="none" w:sz="0" w:space="0" w:color="auto"/>
            <w:bottom w:val="none" w:sz="0" w:space="0" w:color="auto"/>
            <w:right w:val="none" w:sz="0" w:space="0" w:color="auto"/>
          </w:divBdr>
          <w:divsChild>
            <w:div w:id="107510948">
              <w:marLeft w:val="0"/>
              <w:marRight w:val="0"/>
              <w:marTop w:val="0"/>
              <w:marBottom w:val="180"/>
              <w:divBdr>
                <w:top w:val="none" w:sz="0" w:space="0" w:color="auto"/>
                <w:left w:val="none" w:sz="0" w:space="0" w:color="auto"/>
                <w:bottom w:val="none" w:sz="0" w:space="0" w:color="auto"/>
                <w:right w:val="none" w:sz="0" w:space="0" w:color="auto"/>
              </w:divBdr>
              <w:divsChild>
                <w:div w:id="170448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4508738">
      <w:bodyDiv w:val="1"/>
      <w:marLeft w:val="0"/>
      <w:marRight w:val="0"/>
      <w:marTop w:val="0"/>
      <w:marBottom w:val="0"/>
      <w:divBdr>
        <w:top w:val="none" w:sz="0" w:space="0" w:color="auto"/>
        <w:left w:val="none" w:sz="0" w:space="0" w:color="auto"/>
        <w:bottom w:val="none" w:sz="0" w:space="0" w:color="auto"/>
        <w:right w:val="none" w:sz="0" w:space="0" w:color="auto"/>
      </w:divBdr>
    </w:div>
    <w:div w:id="1145010759">
      <w:bodyDiv w:val="1"/>
      <w:marLeft w:val="0"/>
      <w:marRight w:val="0"/>
      <w:marTop w:val="0"/>
      <w:marBottom w:val="0"/>
      <w:divBdr>
        <w:top w:val="none" w:sz="0" w:space="0" w:color="auto"/>
        <w:left w:val="none" w:sz="0" w:space="0" w:color="auto"/>
        <w:bottom w:val="none" w:sz="0" w:space="0" w:color="auto"/>
        <w:right w:val="none" w:sz="0" w:space="0" w:color="auto"/>
      </w:divBdr>
    </w:div>
    <w:div w:id="1159926772">
      <w:bodyDiv w:val="1"/>
      <w:marLeft w:val="0"/>
      <w:marRight w:val="0"/>
      <w:marTop w:val="0"/>
      <w:marBottom w:val="0"/>
      <w:divBdr>
        <w:top w:val="none" w:sz="0" w:space="0" w:color="auto"/>
        <w:left w:val="none" w:sz="0" w:space="0" w:color="auto"/>
        <w:bottom w:val="none" w:sz="0" w:space="0" w:color="auto"/>
        <w:right w:val="none" w:sz="0" w:space="0" w:color="auto"/>
      </w:divBdr>
    </w:div>
    <w:div w:id="1314143226">
      <w:bodyDiv w:val="1"/>
      <w:marLeft w:val="0"/>
      <w:marRight w:val="0"/>
      <w:marTop w:val="0"/>
      <w:marBottom w:val="0"/>
      <w:divBdr>
        <w:top w:val="none" w:sz="0" w:space="0" w:color="auto"/>
        <w:left w:val="none" w:sz="0" w:space="0" w:color="auto"/>
        <w:bottom w:val="none" w:sz="0" w:space="0" w:color="auto"/>
        <w:right w:val="none" w:sz="0" w:space="0" w:color="auto"/>
      </w:divBdr>
    </w:div>
    <w:div w:id="1356273394">
      <w:bodyDiv w:val="1"/>
      <w:marLeft w:val="0"/>
      <w:marRight w:val="0"/>
      <w:marTop w:val="0"/>
      <w:marBottom w:val="0"/>
      <w:divBdr>
        <w:top w:val="none" w:sz="0" w:space="0" w:color="auto"/>
        <w:left w:val="none" w:sz="0" w:space="0" w:color="auto"/>
        <w:bottom w:val="none" w:sz="0" w:space="0" w:color="auto"/>
        <w:right w:val="none" w:sz="0" w:space="0" w:color="auto"/>
      </w:divBdr>
    </w:div>
    <w:div w:id="1358653872">
      <w:bodyDiv w:val="1"/>
      <w:marLeft w:val="0"/>
      <w:marRight w:val="0"/>
      <w:marTop w:val="0"/>
      <w:marBottom w:val="0"/>
      <w:divBdr>
        <w:top w:val="none" w:sz="0" w:space="0" w:color="auto"/>
        <w:left w:val="none" w:sz="0" w:space="0" w:color="auto"/>
        <w:bottom w:val="none" w:sz="0" w:space="0" w:color="auto"/>
        <w:right w:val="none" w:sz="0" w:space="0" w:color="auto"/>
      </w:divBdr>
    </w:div>
    <w:div w:id="1447890787">
      <w:bodyDiv w:val="1"/>
      <w:marLeft w:val="0"/>
      <w:marRight w:val="0"/>
      <w:marTop w:val="0"/>
      <w:marBottom w:val="0"/>
      <w:divBdr>
        <w:top w:val="none" w:sz="0" w:space="0" w:color="auto"/>
        <w:left w:val="none" w:sz="0" w:space="0" w:color="auto"/>
        <w:bottom w:val="none" w:sz="0" w:space="0" w:color="auto"/>
        <w:right w:val="none" w:sz="0" w:space="0" w:color="auto"/>
      </w:divBdr>
    </w:div>
    <w:div w:id="1540900635">
      <w:bodyDiv w:val="1"/>
      <w:marLeft w:val="0"/>
      <w:marRight w:val="0"/>
      <w:marTop w:val="0"/>
      <w:marBottom w:val="0"/>
      <w:divBdr>
        <w:top w:val="none" w:sz="0" w:space="0" w:color="auto"/>
        <w:left w:val="none" w:sz="0" w:space="0" w:color="auto"/>
        <w:bottom w:val="none" w:sz="0" w:space="0" w:color="auto"/>
        <w:right w:val="none" w:sz="0" w:space="0" w:color="auto"/>
      </w:divBdr>
    </w:div>
    <w:div w:id="1586106342">
      <w:bodyDiv w:val="1"/>
      <w:marLeft w:val="0"/>
      <w:marRight w:val="0"/>
      <w:marTop w:val="0"/>
      <w:marBottom w:val="0"/>
      <w:divBdr>
        <w:top w:val="none" w:sz="0" w:space="0" w:color="auto"/>
        <w:left w:val="none" w:sz="0" w:space="0" w:color="auto"/>
        <w:bottom w:val="none" w:sz="0" w:space="0" w:color="auto"/>
        <w:right w:val="none" w:sz="0" w:space="0" w:color="auto"/>
      </w:divBdr>
    </w:div>
    <w:div w:id="1651209288">
      <w:bodyDiv w:val="1"/>
      <w:marLeft w:val="0"/>
      <w:marRight w:val="0"/>
      <w:marTop w:val="0"/>
      <w:marBottom w:val="0"/>
      <w:divBdr>
        <w:top w:val="none" w:sz="0" w:space="0" w:color="auto"/>
        <w:left w:val="none" w:sz="0" w:space="0" w:color="auto"/>
        <w:bottom w:val="none" w:sz="0" w:space="0" w:color="auto"/>
        <w:right w:val="none" w:sz="0" w:space="0" w:color="auto"/>
      </w:divBdr>
    </w:div>
    <w:div w:id="1763408859">
      <w:bodyDiv w:val="1"/>
      <w:marLeft w:val="0"/>
      <w:marRight w:val="0"/>
      <w:marTop w:val="0"/>
      <w:marBottom w:val="0"/>
      <w:divBdr>
        <w:top w:val="none" w:sz="0" w:space="0" w:color="auto"/>
        <w:left w:val="none" w:sz="0" w:space="0" w:color="auto"/>
        <w:bottom w:val="none" w:sz="0" w:space="0" w:color="auto"/>
        <w:right w:val="none" w:sz="0" w:space="0" w:color="auto"/>
      </w:divBdr>
    </w:div>
    <w:div w:id="1771512917">
      <w:bodyDiv w:val="1"/>
      <w:marLeft w:val="0"/>
      <w:marRight w:val="0"/>
      <w:marTop w:val="0"/>
      <w:marBottom w:val="0"/>
      <w:divBdr>
        <w:top w:val="none" w:sz="0" w:space="0" w:color="auto"/>
        <w:left w:val="none" w:sz="0" w:space="0" w:color="auto"/>
        <w:bottom w:val="none" w:sz="0" w:space="0" w:color="auto"/>
        <w:right w:val="none" w:sz="0" w:space="0" w:color="auto"/>
      </w:divBdr>
    </w:div>
    <w:div w:id="1777866444">
      <w:bodyDiv w:val="1"/>
      <w:marLeft w:val="0"/>
      <w:marRight w:val="0"/>
      <w:marTop w:val="0"/>
      <w:marBottom w:val="0"/>
      <w:divBdr>
        <w:top w:val="none" w:sz="0" w:space="0" w:color="auto"/>
        <w:left w:val="none" w:sz="0" w:space="0" w:color="auto"/>
        <w:bottom w:val="none" w:sz="0" w:space="0" w:color="auto"/>
        <w:right w:val="none" w:sz="0" w:space="0" w:color="auto"/>
      </w:divBdr>
    </w:div>
    <w:div w:id="1877738568">
      <w:bodyDiv w:val="1"/>
      <w:marLeft w:val="0"/>
      <w:marRight w:val="0"/>
      <w:marTop w:val="0"/>
      <w:marBottom w:val="0"/>
      <w:divBdr>
        <w:top w:val="none" w:sz="0" w:space="0" w:color="auto"/>
        <w:left w:val="none" w:sz="0" w:space="0" w:color="auto"/>
        <w:bottom w:val="none" w:sz="0" w:space="0" w:color="auto"/>
        <w:right w:val="none" w:sz="0" w:space="0" w:color="auto"/>
      </w:divBdr>
    </w:div>
    <w:div w:id="1912303318">
      <w:bodyDiv w:val="1"/>
      <w:marLeft w:val="0"/>
      <w:marRight w:val="0"/>
      <w:marTop w:val="0"/>
      <w:marBottom w:val="0"/>
      <w:divBdr>
        <w:top w:val="none" w:sz="0" w:space="0" w:color="auto"/>
        <w:left w:val="none" w:sz="0" w:space="0" w:color="auto"/>
        <w:bottom w:val="none" w:sz="0" w:space="0" w:color="auto"/>
        <w:right w:val="none" w:sz="0" w:space="0" w:color="auto"/>
      </w:divBdr>
    </w:div>
    <w:div w:id="1954357640">
      <w:bodyDiv w:val="1"/>
      <w:marLeft w:val="0"/>
      <w:marRight w:val="0"/>
      <w:marTop w:val="0"/>
      <w:marBottom w:val="0"/>
      <w:divBdr>
        <w:top w:val="none" w:sz="0" w:space="0" w:color="auto"/>
        <w:left w:val="none" w:sz="0" w:space="0" w:color="auto"/>
        <w:bottom w:val="none" w:sz="0" w:space="0" w:color="auto"/>
        <w:right w:val="none" w:sz="0" w:space="0" w:color="auto"/>
      </w:divBdr>
    </w:div>
    <w:div w:id="1995377474">
      <w:bodyDiv w:val="1"/>
      <w:marLeft w:val="0"/>
      <w:marRight w:val="0"/>
      <w:marTop w:val="0"/>
      <w:marBottom w:val="0"/>
      <w:divBdr>
        <w:top w:val="none" w:sz="0" w:space="0" w:color="auto"/>
        <w:left w:val="none" w:sz="0" w:space="0" w:color="auto"/>
        <w:bottom w:val="none" w:sz="0" w:space="0" w:color="auto"/>
        <w:right w:val="none" w:sz="0" w:space="0" w:color="auto"/>
      </w:divBdr>
    </w:div>
    <w:div w:id="2038893860">
      <w:bodyDiv w:val="1"/>
      <w:marLeft w:val="0"/>
      <w:marRight w:val="0"/>
      <w:marTop w:val="0"/>
      <w:marBottom w:val="0"/>
      <w:divBdr>
        <w:top w:val="none" w:sz="0" w:space="0" w:color="auto"/>
        <w:left w:val="none" w:sz="0" w:space="0" w:color="auto"/>
        <w:bottom w:val="none" w:sz="0" w:space="0" w:color="auto"/>
        <w:right w:val="none" w:sz="0" w:space="0" w:color="auto"/>
      </w:divBdr>
      <w:divsChild>
        <w:div w:id="1363746893">
          <w:marLeft w:val="0"/>
          <w:marRight w:val="0"/>
          <w:marTop w:val="0"/>
          <w:marBottom w:val="0"/>
          <w:divBdr>
            <w:top w:val="none" w:sz="0" w:space="0" w:color="auto"/>
            <w:left w:val="none" w:sz="0" w:space="0" w:color="auto"/>
            <w:bottom w:val="none" w:sz="0" w:space="0" w:color="auto"/>
            <w:right w:val="none" w:sz="0" w:space="0" w:color="auto"/>
          </w:divBdr>
          <w:divsChild>
            <w:div w:id="633293257">
              <w:marLeft w:val="0"/>
              <w:marRight w:val="0"/>
              <w:marTop w:val="0"/>
              <w:marBottom w:val="0"/>
              <w:divBdr>
                <w:top w:val="none" w:sz="0" w:space="0" w:color="auto"/>
                <w:left w:val="none" w:sz="0" w:space="0" w:color="auto"/>
                <w:bottom w:val="none" w:sz="0" w:space="0" w:color="auto"/>
                <w:right w:val="none" w:sz="0" w:space="0" w:color="auto"/>
              </w:divBdr>
            </w:div>
          </w:divsChild>
        </w:div>
        <w:div w:id="2116631404">
          <w:marLeft w:val="0"/>
          <w:marRight w:val="0"/>
          <w:marTop w:val="0"/>
          <w:marBottom w:val="0"/>
          <w:divBdr>
            <w:top w:val="none" w:sz="0" w:space="0" w:color="auto"/>
            <w:left w:val="none" w:sz="0" w:space="0" w:color="auto"/>
            <w:bottom w:val="none" w:sz="0" w:space="0" w:color="auto"/>
            <w:right w:val="none" w:sz="0" w:space="0" w:color="auto"/>
          </w:divBdr>
          <w:divsChild>
            <w:div w:id="922572929">
              <w:marLeft w:val="0"/>
              <w:marRight w:val="0"/>
              <w:marTop w:val="0"/>
              <w:marBottom w:val="0"/>
              <w:divBdr>
                <w:top w:val="none" w:sz="0" w:space="0" w:color="auto"/>
                <w:left w:val="none" w:sz="0" w:space="0" w:color="auto"/>
                <w:bottom w:val="none" w:sz="0" w:space="0" w:color="auto"/>
                <w:right w:val="none" w:sz="0" w:space="0" w:color="auto"/>
              </w:divBdr>
            </w:div>
          </w:divsChild>
        </w:div>
        <w:div w:id="1357729311">
          <w:marLeft w:val="0"/>
          <w:marRight w:val="0"/>
          <w:marTop w:val="0"/>
          <w:marBottom w:val="0"/>
          <w:divBdr>
            <w:top w:val="none" w:sz="0" w:space="0" w:color="auto"/>
            <w:left w:val="none" w:sz="0" w:space="0" w:color="auto"/>
            <w:bottom w:val="none" w:sz="0" w:space="0" w:color="auto"/>
            <w:right w:val="none" w:sz="0" w:space="0" w:color="auto"/>
          </w:divBdr>
          <w:divsChild>
            <w:div w:id="1685522131">
              <w:marLeft w:val="0"/>
              <w:marRight w:val="0"/>
              <w:marTop w:val="0"/>
              <w:marBottom w:val="0"/>
              <w:divBdr>
                <w:top w:val="none" w:sz="0" w:space="0" w:color="auto"/>
                <w:left w:val="none" w:sz="0" w:space="0" w:color="auto"/>
                <w:bottom w:val="none" w:sz="0" w:space="0" w:color="auto"/>
                <w:right w:val="none" w:sz="0" w:space="0" w:color="auto"/>
              </w:divBdr>
              <w:divsChild>
                <w:div w:id="1146778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7994409">
          <w:marLeft w:val="0"/>
          <w:marRight w:val="0"/>
          <w:marTop w:val="0"/>
          <w:marBottom w:val="150"/>
          <w:divBdr>
            <w:top w:val="none" w:sz="0" w:space="0" w:color="auto"/>
            <w:left w:val="none" w:sz="0" w:space="0" w:color="auto"/>
            <w:bottom w:val="none" w:sz="0" w:space="0" w:color="auto"/>
            <w:right w:val="none" w:sz="0" w:space="0" w:color="auto"/>
          </w:divBdr>
          <w:divsChild>
            <w:div w:id="1393890870">
              <w:marLeft w:val="0"/>
              <w:marRight w:val="0"/>
              <w:marTop w:val="0"/>
              <w:marBottom w:val="180"/>
              <w:divBdr>
                <w:top w:val="none" w:sz="0" w:space="0" w:color="auto"/>
                <w:left w:val="none" w:sz="0" w:space="0" w:color="auto"/>
                <w:bottom w:val="none" w:sz="0" w:space="0" w:color="auto"/>
                <w:right w:val="none" w:sz="0" w:space="0" w:color="auto"/>
              </w:divBdr>
              <w:divsChild>
                <w:div w:id="1740134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275596">
      <w:bodyDiv w:val="1"/>
      <w:marLeft w:val="0"/>
      <w:marRight w:val="0"/>
      <w:marTop w:val="0"/>
      <w:marBottom w:val="0"/>
      <w:divBdr>
        <w:top w:val="none" w:sz="0" w:space="0" w:color="auto"/>
        <w:left w:val="none" w:sz="0" w:space="0" w:color="auto"/>
        <w:bottom w:val="none" w:sz="0" w:space="0" w:color="auto"/>
        <w:right w:val="none" w:sz="0" w:space="0" w:color="auto"/>
      </w:divBdr>
    </w:div>
    <w:div w:id="2099717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5270</Words>
  <Characters>28301</Characters>
  <Application>Microsoft Office Word</Application>
  <DocSecurity>0</DocSecurity>
  <Lines>764</Lines>
  <Paragraphs>184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2025-06-27T17:29:00Z</dcterms:created>
  <dcterms:modified xsi:type="dcterms:W3CDTF">2025-06-27T17:30:00Z</dcterms:modified>
</cp:coreProperties>
</file>