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A7B70" w14:textId="377B79B9" w:rsidR="003C3249" w:rsidRPr="003C3249" w:rsidRDefault="003C3249" w:rsidP="003C3249">
      <w:pPr>
        <w:rPr>
          <w:rFonts w:ascii="Palatino Linotype" w:hAnsi="Palatino Linotype"/>
          <w:noProof/>
          <w:sz w:val="28"/>
          <w:szCs w:val="28"/>
        </w:rPr>
      </w:pPr>
      <w:r w:rsidRPr="003C3249">
        <w:rPr>
          <w:rFonts w:ascii="Palatino Linotype" w:hAnsi="Palatino Linotype"/>
          <w:noProof/>
          <w:sz w:val="28"/>
          <w:szCs w:val="28"/>
        </w:rPr>
        <w:t>Worksheet: Understanding Enculturation Through the Observational Learning Model</w:t>
      </w:r>
    </w:p>
    <w:p w14:paraId="764E2F82" w14:textId="596963FA" w:rsidR="003C3249" w:rsidRPr="003C3249" w:rsidRDefault="003C3249" w:rsidP="003C3249">
      <w:pPr>
        <w:rPr>
          <w:rFonts w:ascii="Palatino Linotype" w:hAnsi="Palatino Linotype"/>
          <w:b/>
          <w:bCs/>
          <w:noProof/>
        </w:rPr>
      </w:pPr>
      <w:r>
        <w:rPr>
          <w:rFonts w:ascii="Palatino Linotype" w:hAnsi="Palatino Linotype"/>
          <w:noProof/>
        </w:rPr>
        <w:drawing>
          <wp:anchor distT="0" distB="0" distL="114300" distR="114300" simplePos="0" relativeHeight="251658240" behindDoc="0" locked="0" layoutInCell="1" allowOverlap="1" wp14:anchorId="350DB3B4" wp14:editId="2A1F8E3D">
            <wp:simplePos x="0" y="0"/>
            <wp:positionH relativeFrom="margin">
              <wp:align>right</wp:align>
            </wp:positionH>
            <wp:positionV relativeFrom="paragraph">
              <wp:posOffset>9525</wp:posOffset>
            </wp:positionV>
            <wp:extent cx="3434715" cy="2290172"/>
            <wp:effectExtent l="0" t="0" r="0" b="0"/>
            <wp:wrapSquare wrapText="bothSides"/>
            <wp:docPr id="1111739865" name="Picture 1" descr="A person and child running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739865" name="Picture 1" descr="A person and child running on a beac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4715" cy="2290172"/>
                    </a:xfrm>
                    <a:prstGeom prst="rect">
                      <a:avLst/>
                    </a:prstGeom>
                  </pic:spPr>
                </pic:pic>
              </a:graphicData>
            </a:graphic>
            <wp14:sizeRelH relativeFrom="margin">
              <wp14:pctWidth>0</wp14:pctWidth>
            </wp14:sizeRelH>
            <wp14:sizeRelV relativeFrom="margin">
              <wp14:pctHeight>0</wp14:pctHeight>
            </wp14:sizeRelV>
          </wp:anchor>
        </w:drawing>
      </w:r>
      <w:r w:rsidRPr="003C3249">
        <w:rPr>
          <w:rFonts w:ascii="Palatino Linotype" w:hAnsi="Palatino Linotype"/>
          <w:b/>
          <w:bCs/>
          <w:noProof/>
        </w:rPr>
        <w:t>Lecture: Enculturation and Observational Learning</w:t>
      </w:r>
    </w:p>
    <w:p w14:paraId="3081746E" w14:textId="748ED785" w:rsidR="003C3249" w:rsidRPr="003C3249" w:rsidRDefault="003C3249" w:rsidP="003C3249">
      <w:pPr>
        <w:rPr>
          <w:rFonts w:ascii="Palatino Linotype" w:hAnsi="Palatino Linotype"/>
          <w:noProof/>
        </w:rPr>
      </w:pPr>
      <w:r w:rsidRPr="003C3249">
        <w:rPr>
          <w:rFonts w:ascii="Palatino Linotype" w:hAnsi="Palatino Linotype"/>
          <w:b/>
          <w:bCs/>
          <w:noProof/>
        </w:rPr>
        <w:t>Professor Carter:</w:t>
      </w:r>
      <w:r w:rsidRPr="003C3249">
        <w:rPr>
          <w:rFonts w:ascii="Palatino Linotype" w:hAnsi="Palatino Linotype"/>
          <w:noProof/>
        </w:rPr>
        <w:t xml:space="preserve"> Good morning, everyone. Today, we’re going to discuss enculturation, specifically through the lens of the observational learning model. Enculturation refers to the process by which individuals learn and adopt the norms, values, customs, and behaviors of their own culture. This process begins early in life and continues as we interact with family, peers, and society at large.</w:t>
      </w:r>
    </w:p>
    <w:p w14:paraId="715C7082" w14:textId="7915EE71" w:rsidR="003C3249" w:rsidRPr="003C3249" w:rsidRDefault="003C3249" w:rsidP="003C3249">
      <w:pPr>
        <w:rPr>
          <w:rFonts w:ascii="Palatino Linotype" w:hAnsi="Palatino Linotype"/>
          <w:noProof/>
        </w:rPr>
      </w:pPr>
      <w:r w:rsidRPr="003C3249">
        <w:rPr>
          <w:rFonts w:ascii="Palatino Linotype" w:hAnsi="Palatino Linotype"/>
          <w:noProof/>
        </w:rPr>
        <w:t>The observational learning model, proposed by psychologist Albert Bandura, is a key mechanism through which enculturation occurs. Observational learning emphasizes learning by watching others and imitating their behavior. Bandura’s Social Learning Theory explains that people, especially children, learn by observing the actions of role models and understanding the consequences of those actions.</w:t>
      </w:r>
    </w:p>
    <w:p w14:paraId="02550F2F" w14:textId="77777777" w:rsidR="003C3249" w:rsidRPr="003C3249" w:rsidRDefault="003C3249" w:rsidP="003C3249">
      <w:pPr>
        <w:rPr>
          <w:rFonts w:ascii="Palatino Linotype" w:hAnsi="Palatino Linotype"/>
          <w:noProof/>
        </w:rPr>
      </w:pPr>
      <w:r w:rsidRPr="003C3249">
        <w:rPr>
          <w:rFonts w:ascii="Palatino Linotype" w:hAnsi="Palatino Linotype"/>
          <w:noProof/>
        </w:rPr>
        <w:t>A central concept in this model is modeling. Role models—parents, teachers, peers, or even media figures—demonstrate behaviors that others replicate. For example, a child growing up in a collectivist culture might observe family members prioritizing group harmony and community goals over individual preferences. By witnessing this behavior, the child internalizes these cultural norms and begins to act in ways that align with the group’s expectations.</w:t>
      </w:r>
    </w:p>
    <w:p w14:paraId="14343D8B" w14:textId="77777777" w:rsidR="003C3249" w:rsidRPr="003C3249" w:rsidRDefault="003C3249" w:rsidP="003C3249">
      <w:pPr>
        <w:rPr>
          <w:rFonts w:ascii="Palatino Linotype" w:hAnsi="Palatino Linotype"/>
          <w:noProof/>
        </w:rPr>
      </w:pPr>
      <w:r w:rsidRPr="003C3249">
        <w:rPr>
          <w:rFonts w:ascii="Palatino Linotype" w:hAnsi="Palatino Linotype"/>
          <w:noProof/>
        </w:rPr>
        <w:t>One of the most famous studies that supports the observational learning model is Bandura’s Bobo Doll experiment. In this study, children observed an adult acting aggressively toward a doll. Later, when given the same doll, children who had observed the aggressive behavior were more likely to replicate it. While this experiment focused on aggression, it illustrates the broader principle: behavior is learned by observing others.</w:t>
      </w:r>
    </w:p>
    <w:p w14:paraId="3329AB35" w14:textId="77777777" w:rsidR="003C3249" w:rsidRPr="003C3249" w:rsidRDefault="003C3249" w:rsidP="003C3249">
      <w:pPr>
        <w:rPr>
          <w:rFonts w:ascii="Palatino Linotype" w:hAnsi="Palatino Linotype"/>
          <w:noProof/>
        </w:rPr>
      </w:pPr>
      <w:r w:rsidRPr="003C3249">
        <w:rPr>
          <w:rFonts w:ascii="Palatino Linotype" w:hAnsi="Palatino Linotype"/>
          <w:noProof/>
        </w:rPr>
        <w:t>In enculturation, observational learning helps individuals acquire not just behaviors but also attitudes and values. For instance, children who observe adults showing respect for elders are likely to adopt similar attitudes. Media also plays a significant role in this process. Television shows, films, and social media expose individuals to cultural norms and reinforce behaviors considered desirable within a society.</w:t>
      </w:r>
    </w:p>
    <w:p w14:paraId="6099D317" w14:textId="77777777" w:rsidR="003C3249" w:rsidRPr="003C3249" w:rsidRDefault="003C3249" w:rsidP="003C3249">
      <w:pPr>
        <w:rPr>
          <w:rFonts w:ascii="Palatino Linotype" w:hAnsi="Palatino Linotype"/>
          <w:noProof/>
        </w:rPr>
      </w:pPr>
      <w:r w:rsidRPr="003C3249">
        <w:rPr>
          <w:rFonts w:ascii="Palatino Linotype" w:hAnsi="Palatino Linotype"/>
          <w:noProof/>
        </w:rPr>
        <w:t xml:space="preserve">However, observational learning in enculturation isn’t without challenges. Cultural change, exposure to conflicting values, and the influence of global media can complicate the process. </w:t>
      </w:r>
      <w:r w:rsidRPr="003C3249">
        <w:rPr>
          <w:rFonts w:ascii="Palatino Linotype" w:hAnsi="Palatino Linotype"/>
          <w:noProof/>
        </w:rPr>
        <w:lastRenderedPageBreak/>
        <w:t>For example, children in traditional cultures who consume Western media might develop values that clash with those of their immediate community.</w:t>
      </w:r>
    </w:p>
    <w:p w14:paraId="115C2B60" w14:textId="201D9666" w:rsidR="003C3249" w:rsidRPr="003C3249" w:rsidRDefault="003C3249" w:rsidP="003C3249">
      <w:pPr>
        <w:rPr>
          <w:rFonts w:ascii="Palatino Linotype" w:hAnsi="Palatino Linotype"/>
          <w:noProof/>
        </w:rPr>
      </w:pPr>
      <w:r w:rsidRPr="003C3249">
        <w:rPr>
          <w:rFonts w:ascii="Palatino Linotype" w:hAnsi="Palatino Linotype"/>
          <w:noProof/>
        </w:rPr>
        <w:t>By observing and imitating others, individuals gradually internalize the norms and values of their culture, shaping their behavior and identity.</w:t>
      </w:r>
    </w:p>
    <w:p w14:paraId="357110F2" w14:textId="4C3B1331"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is enculturation?</w:t>
      </w:r>
    </w:p>
    <w:p w14:paraId="4DA3F52C"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Who proposed the observational learning model?</w:t>
      </w:r>
    </w:p>
    <w:p w14:paraId="260169FC"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does observational learning emphasize?</w:t>
      </w:r>
    </w:p>
    <w:p w14:paraId="1F4BA996"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Define modeling in the context of observational learning.</w:t>
      </w:r>
    </w:p>
    <w:p w14:paraId="34B5AC72"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Give an example of modeling in a collectivist culture.</w:t>
      </w:r>
    </w:p>
    <w:p w14:paraId="38A559CC"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role do role models play in observational learning?</w:t>
      </w:r>
    </w:p>
    <w:p w14:paraId="3A72AC6B"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Describe Bandura’s Bobo Doll experiment.</w:t>
      </w:r>
    </w:p>
    <w:p w14:paraId="5C4D5F62"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How does the Bobo Doll experiment relate to enculturation?</w:t>
      </w:r>
    </w:p>
    <w:p w14:paraId="1F511CA1"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behaviors can be learned through observational learning?</w:t>
      </w:r>
    </w:p>
    <w:p w14:paraId="05C400CB"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How does observational learning help in adopting cultural attitudes?</w:t>
      </w:r>
    </w:p>
    <w:p w14:paraId="4B5F16FB"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is the significance of media in observational learning and enculturation?</w:t>
      </w:r>
    </w:p>
    <w:p w14:paraId="1A016D9B"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How can exposure to conflicting cultural values affect enculturation?</w:t>
      </w:r>
    </w:p>
    <w:p w14:paraId="43D6A5A8"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Why is observing respect for elders an example of enculturation?</w:t>
      </w:r>
    </w:p>
    <w:p w14:paraId="1C9DE969"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What challenges might arise when traditional cultural values clash with global media influences?</w:t>
      </w:r>
    </w:p>
    <w:p w14:paraId="711030A4" w14:textId="77777777" w:rsidR="003C3249" w:rsidRPr="003C3249" w:rsidRDefault="003C3249" w:rsidP="003C3249">
      <w:pPr>
        <w:numPr>
          <w:ilvl w:val="0"/>
          <w:numId w:val="17"/>
        </w:numPr>
        <w:rPr>
          <w:rFonts w:ascii="Palatino Linotype" w:hAnsi="Palatino Linotype"/>
          <w:noProof/>
        </w:rPr>
      </w:pPr>
      <w:r w:rsidRPr="003C3249">
        <w:rPr>
          <w:rFonts w:ascii="Palatino Linotype" w:hAnsi="Palatino Linotype"/>
          <w:noProof/>
        </w:rPr>
        <w:t>How does observational learning contribute to shaping cultural identity?</w:t>
      </w:r>
    </w:p>
    <w:p w14:paraId="132DD3D3" w14:textId="77777777" w:rsidR="003C3249" w:rsidRPr="003C3249" w:rsidRDefault="003C3249" w:rsidP="003C3249">
      <w:pPr>
        <w:numPr>
          <w:ilvl w:val="0"/>
          <w:numId w:val="18"/>
        </w:numPr>
        <w:rPr>
          <w:rFonts w:ascii="Palatino Linotype" w:hAnsi="Palatino Linotype"/>
          <w:noProof/>
        </w:rPr>
      </w:pPr>
      <w:r w:rsidRPr="003C3249">
        <w:rPr>
          <w:rFonts w:ascii="Palatino Linotype" w:hAnsi="Palatino Linotype"/>
          <w:noProof/>
        </w:rPr>
        <w:t>How might observational learning differ in individualistic versus collectivist cultures?</w:t>
      </w:r>
    </w:p>
    <w:p w14:paraId="6024068A" w14:textId="77777777" w:rsidR="003C3249" w:rsidRPr="003C3249" w:rsidRDefault="003C3249" w:rsidP="003C3249">
      <w:pPr>
        <w:numPr>
          <w:ilvl w:val="0"/>
          <w:numId w:val="18"/>
        </w:numPr>
        <w:rPr>
          <w:rFonts w:ascii="Palatino Linotype" w:hAnsi="Palatino Linotype"/>
          <w:noProof/>
        </w:rPr>
      </w:pPr>
      <w:r w:rsidRPr="003C3249">
        <w:rPr>
          <w:rFonts w:ascii="Palatino Linotype" w:hAnsi="Palatino Linotype"/>
          <w:noProof/>
        </w:rPr>
        <w:t>What are the ethical implications of media shaping cultural values through observational learning?</w:t>
      </w:r>
    </w:p>
    <w:p w14:paraId="611BC182" w14:textId="77777777" w:rsidR="003C3249" w:rsidRPr="003C3249" w:rsidRDefault="003C3249" w:rsidP="003C3249">
      <w:pPr>
        <w:numPr>
          <w:ilvl w:val="0"/>
          <w:numId w:val="18"/>
        </w:numPr>
        <w:rPr>
          <w:rFonts w:ascii="Palatino Linotype" w:hAnsi="Palatino Linotype"/>
          <w:noProof/>
        </w:rPr>
      </w:pPr>
      <w:r w:rsidRPr="003C3249">
        <w:rPr>
          <w:rFonts w:ascii="Palatino Linotype" w:hAnsi="Palatino Linotype"/>
          <w:noProof/>
        </w:rPr>
        <w:t>Discuss a scenario where observational learning might lead to the adoption of harmful cultural norms.</w:t>
      </w:r>
    </w:p>
    <w:p w14:paraId="00DB8F38" w14:textId="77777777" w:rsidR="003C3249" w:rsidRPr="003C3249" w:rsidRDefault="003C3249" w:rsidP="003C3249">
      <w:pPr>
        <w:numPr>
          <w:ilvl w:val="0"/>
          <w:numId w:val="18"/>
        </w:numPr>
        <w:rPr>
          <w:rFonts w:ascii="Palatino Linotype" w:hAnsi="Palatino Linotype"/>
          <w:noProof/>
        </w:rPr>
      </w:pPr>
      <w:r w:rsidRPr="003C3249">
        <w:rPr>
          <w:rFonts w:ascii="Palatino Linotype" w:hAnsi="Palatino Linotype"/>
          <w:noProof/>
        </w:rPr>
        <w:t>How can parents and educators use observational learning to encourage positive cultural values?</w:t>
      </w:r>
    </w:p>
    <w:p w14:paraId="0211F58B" w14:textId="77777777" w:rsidR="003C3249" w:rsidRPr="003C3249" w:rsidRDefault="003C3249" w:rsidP="003C3249">
      <w:pPr>
        <w:numPr>
          <w:ilvl w:val="0"/>
          <w:numId w:val="18"/>
        </w:numPr>
        <w:rPr>
          <w:rFonts w:ascii="Palatino Linotype" w:hAnsi="Palatino Linotype"/>
          <w:noProof/>
        </w:rPr>
      </w:pPr>
      <w:r w:rsidRPr="003C3249">
        <w:rPr>
          <w:rFonts w:ascii="Palatino Linotype" w:hAnsi="Palatino Linotype"/>
          <w:noProof/>
        </w:rPr>
        <w:t>Reflect on your own experience: What cultural behaviors or values have you learned through observational learning?</w:t>
      </w:r>
    </w:p>
    <w:p w14:paraId="44B99A63" w14:textId="39FF5FD3" w:rsidR="00F07FA5" w:rsidRPr="003F1286" w:rsidRDefault="00F07FA5" w:rsidP="00C21E66">
      <w:pPr>
        <w:rPr>
          <w:rFonts w:ascii="Arial" w:hAnsi="Arial" w:cs="Arial"/>
          <w:sz w:val="12"/>
          <w:szCs w:val="12"/>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8B0E47"/>
    <w:multiLevelType w:val="multilevel"/>
    <w:tmpl w:val="B70E361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61144B"/>
    <w:multiLevelType w:val="multilevel"/>
    <w:tmpl w:val="66A06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DE6AEA"/>
    <w:multiLevelType w:val="multilevel"/>
    <w:tmpl w:val="A2A04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144801"/>
    <w:multiLevelType w:val="multilevel"/>
    <w:tmpl w:val="228EFA5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345222"/>
    <w:multiLevelType w:val="multilevel"/>
    <w:tmpl w:val="2D94EF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B05FBB"/>
    <w:multiLevelType w:val="multilevel"/>
    <w:tmpl w:val="94BA456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AD24C5"/>
    <w:multiLevelType w:val="multilevel"/>
    <w:tmpl w:val="8B4EA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245AE"/>
    <w:multiLevelType w:val="multilevel"/>
    <w:tmpl w:val="C3B80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2"/>
  </w:num>
  <w:num w:numId="3" w16cid:durableId="1445421536">
    <w:abstractNumId w:val="14"/>
  </w:num>
  <w:num w:numId="4" w16cid:durableId="2052877603">
    <w:abstractNumId w:val="8"/>
  </w:num>
  <w:num w:numId="5" w16cid:durableId="367291991">
    <w:abstractNumId w:val="11"/>
  </w:num>
  <w:num w:numId="6" w16cid:durableId="617294553">
    <w:abstractNumId w:val="16"/>
  </w:num>
  <w:num w:numId="7" w16cid:durableId="2030332939">
    <w:abstractNumId w:val="10"/>
  </w:num>
  <w:num w:numId="8" w16cid:durableId="179635146">
    <w:abstractNumId w:val="3"/>
  </w:num>
  <w:num w:numId="9" w16cid:durableId="796071031">
    <w:abstractNumId w:val="5"/>
  </w:num>
  <w:num w:numId="10" w16cid:durableId="1226335305">
    <w:abstractNumId w:val="15"/>
  </w:num>
  <w:num w:numId="11" w16cid:durableId="1859736532">
    <w:abstractNumId w:val="4"/>
  </w:num>
  <w:num w:numId="12" w16cid:durableId="1931624405">
    <w:abstractNumId w:val="9"/>
  </w:num>
  <w:num w:numId="13" w16cid:durableId="339046201">
    <w:abstractNumId w:val="13"/>
  </w:num>
  <w:num w:numId="14" w16cid:durableId="1262910109">
    <w:abstractNumId w:val="7"/>
  </w:num>
  <w:num w:numId="15" w16cid:durableId="1631938247">
    <w:abstractNumId w:val="17"/>
  </w:num>
  <w:num w:numId="16" w16cid:durableId="2111898014">
    <w:abstractNumId w:val="6"/>
  </w:num>
  <w:num w:numId="17" w16cid:durableId="445084125">
    <w:abstractNumId w:val="2"/>
  </w:num>
  <w:num w:numId="18" w16cid:durableId="1453523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C3249"/>
    <w:rsid w:val="003F1286"/>
    <w:rsid w:val="004928E5"/>
    <w:rsid w:val="004F382F"/>
    <w:rsid w:val="005D1040"/>
    <w:rsid w:val="00695EA8"/>
    <w:rsid w:val="00B25AAB"/>
    <w:rsid w:val="00C21E66"/>
    <w:rsid w:val="00C31E4B"/>
    <w:rsid w:val="00E45765"/>
    <w:rsid w:val="00F07FA5"/>
    <w:rsid w:val="00F71942"/>
    <w:rsid w:val="00F84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F8484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78747103">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14978880">
      <w:bodyDiv w:val="1"/>
      <w:marLeft w:val="0"/>
      <w:marRight w:val="0"/>
      <w:marTop w:val="0"/>
      <w:marBottom w:val="0"/>
      <w:divBdr>
        <w:top w:val="none" w:sz="0" w:space="0" w:color="auto"/>
        <w:left w:val="none" w:sz="0" w:space="0" w:color="auto"/>
        <w:bottom w:val="none" w:sz="0" w:space="0" w:color="auto"/>
        <w:right w:val="none" w:sz="0" w:space="0" w:color="auto"/>
      </w:divBdr>
    </w:div>
    <w:div w:id="44207101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82821143">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42296959">
      <w:bodyDiv w:val="1"/>
      <w:marLeft w:val="0"/>
      <w:marRight w:val="0"/>
      <w:marTop w:val="0"/>
      <w:marBottom w:val="0"/>
      <w:divBdr>
        <w:top w:val="none" w:sz="0" w:space="0" w:color="auto"/>
        <w:left w:val="none" w:sz="0" w:space="0" w:color="auto"/>
        <w:bottom w:val="none" w:sz="0" w:space="0" w:color="auto"/>
        <w:right w:val="none" w:sz="0" w:space="0" w:color="auto"/>
      </w:divBdr>
    </w:div>
    <w:div w:id="1089470671">
      <w:bodyDiv w:val="1"/>
      <w:marLeft w:val="0"/>
      <w:marRight w:val="0"/>
      <w:marTop w:val="0"/>
      <w:marBottom w:val="0"/>
      <w:divBdr>
        <w:top w:val="none" w:sz="0" w:space="0" w:color="auto"/>
        <w:left w:val="none" w:sz="0" w:space="0" w:color="auto"/>
        <w:bottom w:val="none" w:sz="0" w:space="0" w:color="auto"/>
        <w:right w:val="none" w:sz="0" w:space="0" w:color="auto"/>
      </w:divBdr>
    </w:div>
    <w:div w:id="1265916258">
      <w:bodyDiv w:val="1"/>
      <w:marLeft w:val="0"/>
      <w:marRight w:val="0"/>
      <w:marTop w:val="0"/>
      <w:marBottom w:val="0"/>
      <w:divBdr>
        <w:top w:val="none" w:sz="0" w:space="0" w:color="auto"/>
        <w:left w:val="none" w:sz="0" w:space="0" w:color="auto"/>
        <w:bottom w:val="none" w:sz="0" w:space="0" w:color="auto"/>
        <w:right w:val="none" w:sz="0" w:space="0" w:color="auto"/>
      </w:divBdr>
    </w:div>
    <w:div w:id="1536040972">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13669617">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8830484">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638</Words>
  <Characters>3642</Characters>
  <Application>Microsoft Office Word</Application>
  <DocSecurity>0</DocSecurity>
  <Lines>30</Lines>
  <Paragraphs>8</Paragraphs>
  <ScaleCrop>false</ScaleCrop>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2025-01-19T15:14:00Z</dcterms:modified>
</cp:coreProperties>
</file>