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8A31C" w14:textId="2193B2D1" w:rsidR="00207578" w:rsidRPr="00207578" w:rsidRDefault="00207578" w:rsidP="00207578">
      <w:pPr>
        <w:rPr>
          <w:rFonts w:ascii="Palatino Linotype" w:hAnsi="Palatino Linotype"/>
          <w:noProof/>
          <w:sz w:val="28"/>
          <w:szCs w:val="28"/>
        </w:rPr>
      </w:pPr>
      <w:r w:rsidRPr="00207578">
        <w:rPr>
          <w:rFonts w:ascii="Palatino Linotype" w:hAnsi="Palatino Linotype"/>
          <w:noProof/>
          <w:sz w:val="28"/>
          <w:szCs w:val="28"/>
        </w:rPr>
        <w:t>Worksheet: The Role of Social Learning Theory in Learning</w:t>
      </w:r>
    </w:p>
    <w:p w14:paraId="683A5C98" w14:textId="69322A65" w:rsidR="00207578" w:rsidRPr="00207578" w:rsidRDefault="006F098A" w:rsidP="00207578">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40F0E5A" wp14:editId="653F8438">
            <wp:simplePos x="0" y="0"/>
            <wp:positionH relativeFrom="margin">
              <wp:posOffset>2253653</wp:posOffset>
            </wp:positionH>
            <wp:positionV relativeFrom="paragraph">
              <wp:posOffset>4856</wp:posOffset>
            </wp:positionV>
            <wp:extent cx="3454362" cy="2287954"/>
            <wp:effectExtent l="0" t="0" r="0" b="0"/>
            <wp:wrapSquare wrapText="bothSides"/>
            <wp:docPr id="387655696" name="Picture 1" descr="A group of people standing in a hall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55696" name="Picture 1" descr="A group of people standing in a hallwa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54362" cy="2287954"/>
                    </a:xfrm>
                    <a:prstGeom prst="rect">
                      <a:avLst/>
                    </a:prstGeom>
                  </pic:spPr>
                </pic:pic>
              </a:graphicData>
            </a:graphic>
            <wp14:sizeRelH relativeFrom="margin">
              <wp14:pctWidth>0</wp14:pctWidth>
            </wp14:sizeRelH>
            <wp14:sizeRelV relativeFrom="margin">
              <wp14:pctHeight>0</wp14:pctHeight>
            </wp14:sizeRelV>
          </wp:anchor>
        </w:drawing>
      </w:r>
      <w:r w:rsidR="00207578" w:rsidRPr="00207578">
        <w:rPr>
          <w:rFonts w:ascii="Palatino Linotype" w:hAnsi="Palatino Linotype"/>
          <w:noProof/>
          <w:sz w:val="20"/>
          <w:szCs w:val="20"/>
        </w:rPr>
        <w:t>Article: Leveraging Social Learning Theory in High School Classrooms</w:t>
      </w:r>
      <w:r w:rsidR="00207578">
        <w:rPr>
          <w:rFonts w:ascii="Palatino Linotype" w:hAnsi="Palatino Linotype"/>
          <w:noProof/>
          <w:sz w:val="20"/>
          <w:szCs w:val="20"/>
        </w:rPr>
        <w:t xml:space="preserve"> (</w:t>
      </w:r>
      <w:r w:rsidR="00207578" w:rsidRPr="00207578">
        <w:rPr>
          <w:rFonts w:ascii="Palatino Linotype" w:hAnsi="Palatino Linotype"/>
          <w:noProof/>
          <w:sz w:val="20"/>
          <w:szCs w:val="20"/>
        </w:rPr>
        <w:t xml:space="preserve">Published in </w:t>
      </w:r>
      <w:r w:rsidR="00207578" w:rsidRPr="00207578">
        <w:rPr>
          <w:rFonts w:ascii="Palatino Linotype" w:hAnsi="Palatino Linotype"/>
          <w:i/>
          <w:iCs/>
          <w:noProof/>
          <w:sz w:val="20"/>
          <w:szCs w:val="20"/>
        </w:rPr>
        <w:t>Education Insights: Strategies for Effective Teaching</w:t>
      </w:r>
      <w:r w:rsidR="00207578" w:rsidRPr="00207578">
        <w:rPr>
          <w:rFonts w:ascii="Palatino Linotype" w:hAnsi="Palatino Linotype"/>
          <w:noProof/>
          <w:sz w:val="20"/>
          <w:szCs w:val="20"/>
        </w:rPr>
        <w:t>)</w:t>
      </w:r>
    </w:p>
    <w:p w14:paraId="21FF10E2" w14:textId="7FF2E0A1" w:rsidR="00207578" w:rsidRPr="00207578" w:rsidRDefault="00207578" w:rsidP="00207578">
      <w:pPr>
        <w:rPr>
          <w:rFonts w:ascii="Palatino Linotype" w:hAnsi="Palatino Linotype"/>
          <w:noProof/>
          <w:sz w:val="20"/>
          <w:szCs w:val="20"/>
        </w:rPr>
      </w:pPr>
      <w:r w:rsidRPr="00207578">
        <w:rPr>
          <w:rFonts w:ascii="Palatino Linotype" w:hAnsi="Palatino Linotype"/>
          <w:noProof/>
          <w:sz w:val="20"/>
          <w:szCs w:val="20"/>
        </w:rPr>
        <w:t>Social Learning Theory, developed by psychologist Albert Bandura, emphasizes the role of observation, imitation, and modeling in learning. It highlights how people acquire new behaviors by watching others and suggests that learning is a social process influenced by environmental factors, cognitive processes, and personal interactions.</w:t>
      </w:r>
    </w:p>
    <w:p w14:paraId="51376386" w14:textId="160F6F6B" w:rsidR="00207578" w:rsidRPr="00207578" w:rsidRDefault="00207578" w:rsidP="00207578">
      <w:pPr>
        <w:rPr>
          <w:rFonts w:ascii="Palatino Linotype" w:hAnsi="Palatino Linotype"/>
          <w:noProof/>
          <w:sz w:val="20"/>
          <w:szCs w:val="20"/>
        </w:rPr>
      </w:pPr>
      <w:r w:rsidRPr="00207578">
        <w:rPr>
          <w:rFonts w:ascii="Palatino Linotype" w:hAnsi="Palatino Linotype"/>
          <w:noProof/>
          <w:sz w:val="20"/>
          <w:szCs w:val="20"/>
        </w:rPr>
        <w:t>One of the central concepts of Social Learning Theory is observational learning, which occurs when students observe the behavior of a model (e.g., a teacher, peer, or even a character in a video) and imitate it. For example, when a teacher demonstrates how to solve a math problem step-by-step, students are not only learning the method but also adopting the teacher's approach to problem-solving.</w:t>
      </w:r>
    </w:p>
    <w:p w14:paraId="54F1F913" w14:textId="77777777" w:rsidR="00207578" w:rsidRPr="00207578" w:rsidRDefault="00207578" w:rsidP="00207578">
      <w:pPr>
        <w:rPr>
          <w:rFonts w:ascii="Palatino Linotype" w:hAnsi="Palatino Linotype"/>
          <w:noProof/>
          <w:sz w:val="20"/>
          <w:szCs w:val="20"/>
        </w:rPr>
      </w:pPr>
      <w:r w:rsidRPr="00207578">
        <w:rPr>
          <w:rFonts w:ascii="Palatino Linotype" w:hAnsi="Palatino Linotype"/>
          <w:noProof/>
          <w:sz w:val="20"/>
          <w:szCs w:val="20"/>
        </w:rPr>
        <w:t>Key Elements of Social Learning Theory:</w:t>
      </w:r>
    </w:p>
    <w:p w14:paraId="61ED2F3C" w14:textId="77777777" w:rsidR="00207578" w:rsidRPr="00207578" w:rsidRDefault="00207578" w:rsidP="00207578">
      <w:pPr>
        <w:numPr>
          <w:ilvl w:val="0"/>
          <w:numId w:val="13"/>
        </w:numPr>
        <w:rPr>
          <w:rFonts w:ascii="Palatino Linotype" w:hAnsi="Palatino Linotype"/>
          <w:noProof/>
          <w:sz w:val="20"/>
          <w:szCs w:val="20"/>
        </w:rPr>
      </w:pPr>
      <w:r w:rsidRPr="00207578">
        <w:rPr>
          <w:rFonts w:ascii="Palatino Linotype" w:hAnsi="Palatino Linotype"/>
          <w:noProof/>
          <w:sz w:val="20"/>
          <w:szCs w:val="20"/>
        </w:rPr>
        <w:t>Attention: The learner must pay attention to the model. A teacher who uses engaging and clear demonstrations can capture students’ attention effectively.</w:t>
      </w:r>
    </w:p>
    <w:p w14:paraId="6339E8C3" w14:textId="77777777" w:rsidR="00207578" w:rsidRPr="00207578" w:rsidRDefault="00207578" w:rsidP="00207578">
      <w:pPr>
        <w:numPr>
          <w:ilvl w:val="0"/>
          <w:numId w:val="13"/>
        </w:numPr>
        <w:rPr>
          <w:rFonts w:ascii="Palatino Linotype" w:hAnsi="Palatino Linotype"/>
          <w:noProof/>
          <w:sz w:val="20"/>
          <w:szCs w:val="20"/>
        </w:rPr>
      </w:pPr>
      <w:r w:rsidRPr="00207578">
        <w:rPr>
          <w:rFonts w:ascii="Palatino Linotype" w:hAnsi="Palatino Linotype"/>
          <w:noProof/>
          <w:sz w:val="20"/>
          <w:szCs w:val="20"/>
        </w:rPr>
        <w:t>Retention: Students must retain the observed behavior. Teachers can reinforce learning through repetition, visual aids, or asking students to summarize what they observed.</w:t>
      </w:r>
    </w:p>
    <w:p w14:paraId="3FA3641F" w14:textId="77777777" w:rsidR="00207578" w:rsidRPr="00207578" w:rsidRDefault="00207578" w:rsidP="00207578">
      <w:pPr>
        <w:numPr>
          <w:ilvl w:val="0"/>
          <w:numId w:val="13"/>
        </w:numPr>
        <w:rPr>
          <w:rFonts w:ascii="Palatino Linotype" w:hAnsi="Palatino Linotype"/>
          <w:noProof/>
          <w:sz w:val="20"/>
          <w:szCs w:val="20"/>
        </w:rPr>
      </w:pPr>
      <w:r w:rsidRPr="00207578">
        <w:rPr>
          <w:rFonts w:ascii="Palatino Linotype" w:hAnsi="Palatino Linotype"/>
          <w:noProof/>
          <w:sz w:val="20"/>
          <w:szCs w:val="20"/>
        </w:rPr>
        <w:t>Reproduction: Learners must be able to replicate the behavior. For this, teachers can provide practice opportunities and give constructive feedback.</w:t>
      </w:r>
    </w:p>
    <w:p w14:paraId="7A44C696" w14:textId="77777777" w:rsidR="00207578" w:rsidRPr="00207578" w:rsidRDefault="00207578" w:rsidP="00207578">
      <w:pPr>
        <w:numPr>
          <w:ilvl w:val="0"/>
          <w:numId w:val="13"/>
        </w:numPr>
        <w:rPr>
          <w:rFonts w:ascii="Palatino Linotype" w:hAnsi="Palatino Linotype"/>
          <w:noProof/>
          <w:sz w:val="20"/>
          <w:szCs w:val="20"/>
        </w:rPr>
      </w:pPr>
      <w:r w:rsidRPr="00207578">
        <w:rPr>
          <w:rFonts w:ascii="Palatino Linotype" w:hAnsi="Palatino Linotype"/>
          <w:noProof/>
          <w:sz w:val="20"/>
          <w:szCs w:val="20"/>
        </w:rPr>
        <w:t>Motivation: Students are more likely to imitate behaviors if they see them rewarded. Teachers can encourage desired behaviors by praising or rewarding students for participation and effort.</w:t>
      </w:r>
    </w:p>
    <w:p w14:paraId="3B8353B7" w14:textId="77777777" w:rsidR="00207578" w:rsidRPr="00207578" w:rsidRDefault="00207578" w:rsidP="00207578">
      <w:pPr>
        <w:rPr>
          <w:rFonts w:ascii="Palatino Linotype" w:hAnsi="Palatino Linotype"/>
          <w:noProof/>
          <w:sz w:val="20"/>
          <w:szCs w:val="20"/>
        </w:rPr>
      </w:pPr>
      <w:r w:rsidRPr="00207578">
        <w:rPr>
          <w:rFonts w:ascii="Palatino Linotype" w:hAnsi="Palatino Linotype"/>
          <w:noProof/>
          <w:sz w:val="20"/>
          <w:szCs w:val="20"/>
        </w:rPr>
        <w:t>How Can High School Teachers Apply Social Learning Theory?</w:t>
      </w:r>
    </w:p>
    <w:p w14:paraId="382F6A9F" w14:textId="77777777" w:rsidR="00207578" w:rsidRPr="00207578" w:rsidRDefault="00207578" w:rsidP="00207578">
      <w:pPr>
        <w:numPr>
          <w:ilvl w:val="0"/>
          <w:numId w:val="14"/>
        </w:numPr>
        <w:rPr>
          <w:rFonts w:ascii="Palatino Linotype" w:hAnsi="Palatino Linotype"/>
          <w:noProof/>
          <w:sz w:val="20"/>
          <w:szCs w:val="20"/>
        </w:rPr>
      </w:pPr>
      <w:r w:rsidRPr="00207578">
        <w:rPr>
          <w:rFonts w:ascii="Palatino Linotype" w:hAnsi="Palatino Linotype"/>
          <w:noProof/>
          <w:sz w:val="20"/>
          <w:szCs w:val="20"/>
        </w:rPr>
        <w:t>Modeling Positive Behavior: Teachers can model enthusiasm for learning, respect for others, and effective problem-solving strategies. For instance, a teacher demonstrating active listening during a classroom discussion sets an example for students to follow.</w:t>
      </w:r>
    </w:p>
    <w:p w14:paraId="0E1A391F" w14:textId="77777777" w:rsidR="00207578" w:rsidRPr="00207578" w:rsidRDefault="00207578" w:rsidP="00207578">
      <w:pPr>
        <w:numPr>
          <w:ilvl w:val="0"/>
          <w:numId w:val="14"/>
        </w:numPr>
        <w:rPr>
          <w:rFonts w:ascii="Palatino Linotype" w:hAnsi="Palatino Linotype"/>
          <w:noProof/>
          <w:sz w:val="20"/>
          <w:szCs w:val="20"/>
        </w:rPr>
      </w:pPr>
      <w:r w:rsidRPr="00207578">
        <w:rPr>
          <w:rFonts w:ascii="Palatino Linotype" w:hAnsi="Palatino Linotype"/>
          <w:noProof/>
          <w:sz w:val="20"/>
          <w:szCs w:val="20"/>
        </w:rPr>
        <w:t>Peer Learning: Encourage group work and peer teaching. Students often learn effectively from their peers because they relate to them more easily. For example, assigning a high-performing student to explain a concept to the class can enhance understanding for both the "teacher" and their classmates.</w:t>
      </w:r>
    </w:p>
    <w:p w14:paraId="1F0E0832" w14:textId="77777777" w:rsidR="00207578" w:rsidRPr="00207578" w:rsidRDefault="00207578" w:rsidP="00207578">
      <w:pPr>
        <w:numPr>
          <w:ilvl w:val="0"/>
          <w:numId w:val="14"/>
        </w:numPr>
        <w:rPr>
          <w:rFonts w:ascii="Palatino Linotype" w:hAnsi="Palatino Linotype"/>
          <w:noProof/>
          <w:sz w:val="20"/>
          <w:szCs w:val="20"/>
        </w:rPr>
      </w:pPr>
      <w:r w:rsidRPr="00207578">
        <w:rPr>
          <w:rFonts w:ascii="Palatino Linotype" w:hAnsi="Palatino Linotype"/>
          <w:noProof/>
          <w:sz w:val="20"/>
          <w:szCs w:val="20"/>
        </w:rPr>
        <w:t>Role-Playing Activities: Create scenarios where students act out behaviors or concepts. For example, in a history class, students could reenact a historical debate to learn about different perspectives.</w:t>
      </w:r>
    </w:p>
    <w:p w14:paraId="785D26E6" w14:textId="77777777" w:rsidR="00207578" w:rsidRPr="00207578" w:rsidRDefault="00207578" w:rsidP="00207578">
      <w:pPr>
        <w:numPr>
          <w:ilvl w:val="0"/>
          <w:numId w:val="14"/>
        </w:numPr>
        <w:rPr>
          <w:rFonts w:ascii="Palatino Linotype" w:hAnsi="Palatino Linotype"/>
          <w:noProof/>
          <w:sz w:val="20"/>
          <w:szCs w:val="20"/>
        </w:rPr>
      </w:pPr>
      <w:r w:rsidRPr="00207578">
        <w:rPr>
          <w:rFonts w:ascii="Palatino Linotype" w:hAnsi="Palatino Linotype"/>
          <w:noProof/>
          <w:sz w:val="20"/>
          <w:szCs w:val="20"/>
        </w:rPr>
        <w:lastRenderedPageBreak/>
        <w:t>Using Media and Technology: Videos, simulations, and interactive platforms provide additional models for students to observe and learn from. For instance, showing a video of an inspiring individual overcoming challenges can motivate students to adopt similar persistence.</w:t>
      </w:r>
    </w:p>
    <w:p w14:paraId="28AA435C" w14:textId="77777777" w:rsidR="00207578" w:rsidRDefault="00207578" w:rsidP="00207578">
      <w:pPr>
        <w:rPr>
          <w:rFonts w:ascii="Palatino Linotype" w:hAnsi="Palatino Linotype"/>
          <w:noProof/>
          <w:sz w:val="20"/>
          <w:szCs w:val="20"/>
        </w:rPr>
      </w:pPr>
      <w:r w:rsidRPr="00207578">
        <w:rPr>
          <w:rFonts w:ascii="Palatino Linotype" w:hAnsi="Palatino Linotype"/>
          <w:noProof/>
          <w:sz w:val="20"/>
          <w:szCs w:val="20"/>
        </w:rPr>
        <w:t>By understanding and applying Social Learning Theory, teachers can create dynamic, interactive classrooms where students learn not only from the teacher but also from each other and their environment. This fosters a collaborative and engaging learning experience that helps students develop academically and socially.</w:t>
      </w:r>
    </w:p>
    <w:p w14:paraId="12E8CD5A" w14:textId="77777777" w:rsidR="00207578" w:rsidRPr="00207578" w:rsidRDefault="00207578" w:rsidP="00207578">
      <w:pPr>
        <w:rPr>
          <w:rFonts w:ascii="Palatino Linotype" w:hAnsi="Palatino Linotype"/>
          <w:noProof/>
          <w:sz w:val="20"/>
          <w:szCs w:val="20"/>
        </w:rPr>
      </w:pPr>
    </w:p>
    <w:p w14:paraId="4DD9B47A"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is Social Learning Theory, and who developed it?</w:t>
      </w:r>
    </w:p>
    <w:p w14:paraId="33ED7BF8"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is observational learning? Provide an example.</w:t>
      </w:r>
    </w:p>
    <w:p w14:paraId="38B9B628"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are the four key elements of Social Learning Theory?</w:t>
      </w:r>
    </w:p>
    <w:p w14:paraId="478DE6EF"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Why is attention important for observational learning?</w:t>
      </w:r>
    </w:p>
    <w:p w14:paraId="29E146D4"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How can teachers ensure students retain the behavior they observe?</w:t>
      </w:r>
    </w:p>
    <w:p w14:paraId="4266EAFD"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does reproduction mean in the context of Social Learning Theory?</w:t>
      </w:r>
    </w:p>
    <w:p w14:paraId="0151B9B1"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role does motivation play in the learning process?</w:t>
      </w:r>
    </w:p>
    <w:p w14:paraId="374D5D3F"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How can teachers model positive behavior in the classroom?</w:t>
      </w:r>
    </w:p>
    <w:p w14:paraId="2DFEF83B"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are some examples of peer learning in a high school setting?</w:t>
      </w:r>
    </w:p>
    <w:p w14:paraId="2985B32C"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Why might students find it easier to learn from their peers?</w:t>
      </w:r>
    </w:p>
    <w:p w14:paraId="09375A42"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is the benefit of role-playing activities in the classroom?</w:t>
      </w:r>
    </w:p>
    <w:p w14:paraId="2B8E3D17"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How can media and technology support Social Learning Theory?</w:t>
      </w:r>
    </w:p>
    <w:p w14:paraId="0ACA6E28"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is the role of feedback in observational learning?</w:t>
      </w:r>
    </w:p>
    <w:p w14:paraId="12F09CFF"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How does Social Learning Theory explain behavior beyond the classroom?</w:t>
      </w:r>
    </w:p>
    <w:p w14:paraId="33C39969" w14:textId="77777777" w:rsidR="00207578" w:rsidRPr="00207578" w:rsidRDefault="00207578" w:rsidP="00207578">
      <w:pPr>
        <w:numPr>
          <w:ilvl w:val="0"/>
          <w:numId w:val="15"/>
        </w:numPr>
        <w:rPr>
          <w:rFonts w:ascii="Palatino Linotype" w:hAnsi="Palatino Linotype"/>
          <w:noProof/>
          <w:sz w:val="20"/>
          <w:szCs w:val="20"/>
        </w:rPr>
      </w:pPr>
      <w:r w:rsidRPr="00207578">
        <w:rPr>
          <w:rFonts w:ascii="Palatino Linotype" w:hAnsi="Palatino Linotype"/>
          <w:noProof/>
          <w:sz w:val="20"/>
          <w:szCs w:val="20"/>
        </w:rPr>
        <w:t>What are the advantages of incorporating Social Learning Theory into teaching strategies?</w:t>
      </w:r>
    </w:p>
    <w:p w14:paraId="4D4A9B2A" w14:textId="77777777" w:rsidR="00207578" w:rsidRPr="00207578" w:rsidRDefault="00207578" w:rsidP="00207578">
      <w:pPr>
        <w:numPr>
          <w:ilvl w:val="0"/>
          <w:numId w:val="16"/>
        </w:numPr>
        <w:rPr>
          <w:rFonts w:ascii="Palatino Linotype" w:hAnsi="Palatino Linotype"/>
          <w:noProof/>
          <w:sz w:val="20"/>
          <w:szCs w:val="20"/>
        </w:rPr>
      </w:pPr>
      <w:r w:rsidRPr="00207578">
        <w:rPr>
          <w:rFonts w:ascii="Palatino Linotype" w:hAnsi="Palatino Linotype"/>
          <w:noProof/>
          <w:sz w:val="20"/>
          <w:szCs w:val="20"/>
        </w:rPr>
        <w:t>How might cultural differences affect the application of Social Learning Theory in classrooms?</w:t>
      </w:r>
    </w:p>
    <w:p w14:paraId="422F6B7B" w14:textId="77777777" w:rsidR="00207578" w:rsidRPr="00207578" w:rsidRDefault="00207578" w:rsidP="00207578">
      <w:pPr>
        <w:numPr>
          <w:ilvl w:val="0"/>
          <w:numId w:val="16"/>
        </w:numPr>
        <w:rPr>
          <w:rFonts w:ascii="Palatino Linotype" w:hAnsi="Palatino Linotype"/>
          <w:noProof/>
          <w:sz w:val="20"/>
          <w:szCs w:val="20"/>
        </w:rPr>
      </w:pPr>
      <w:r w:rsidRPr="00207578">
        <w:rPr>
          <w:rFonts w:ascii="Palatino Linotype" w:hAnsi="Palatino Linotype"/>
          <w:noProof/>
          <w:sz w:val="20"/>
          <w:szCs w:val="20"/>
        </w:rPr>
        <w:t>What challenges might teachers face when trying to model positive behaviors consistently?</w:t>
      </w:r>
    </w:p>
    <w:p w14:paraId="303B23A1" w14:textId="77777777" w:rsidR="00207578" w:rsidRPr="00207578" w:rsidRDefault="00207578" w:rsidP="00207578">
      <w:pPr>
        <w:numPr>
          <w:ilvl w:val="0"/>
          <w:numId w:val="16"/>
        </w:numPr>
        <w:rPr>
          <w:rFonts w:ascii="Palatino Linotype" w:hAnsi="Palatino Linotype"/>
          <w:noProof/>
          <w:sz w:val="20"/>
          <w:szCs w:val="20"/>
        </w:rPr>
      </w:pPr>
      <w:r w:rsidRPr="00207578">
        <w:rPr>
          <w:rFonts w:ascii="Palatino Linotype" w:hAnsi="Palatino Linotype"/>
          <w:noProof/>
          <w:sz w:val="20"/>
          <w:szCs w:val="20"/>
        </w:rPr>
        <w:t>In what ways could Social Learning Theory help address classroom management issues?</w:t>
      </w:r>
    </w:p>
    <w:p w14:paraId="67D29813" w14:textId="77777777" w:rsidR="00207578" w:rsidRPr="00207578" w:rsidRDefault="00207578" w:rsidP="00207578">
      <w:pPr>
        <w:numPr>
          <w:ilvl w:val="0"/>
          <w:numId w:val="16"/>
        </w:numPr>
        <w:rPr>
          <w:rFonts w:ascii="Palatino Linotype" w:hAnsi="Palatino Linotype"/>
          <w:noProof/>
          <w:sz w:val="20"/>
          <w:szCs w:val="20"/>
        </w:rPr>
      </w:pPr>
      <w:r w:rsidRPr="00207578">
        <w:rPr>
          <w:rFonts w:ascii="Palatino Linotype" w:hAnsi="Palatino Linotype"/>
          <w:noProof/>
          <w:sz w:val="20"/>
          <w:szCs w:val="20"/>
        </w:rPr>
        <w:t>Can observational learning sometimes reinforce negative behaviors? How might teachers prevent this?</w:t>
      </w:r>
    </w:p>
    <w:p w14:paraId="152100C6" w14:textId="77777777" w:rsidR="00207578" w:rsidRPr="00207578" w:rsidRDefault="00207578" w:rsidP="00207578">
      <w:pPr>
        <w:numPr>
          <w:ilvl w:val="0"/>
          <w:numId w:val="16"/>
        </w:numPr>
        <w:rPr>
          <w:rFonts w:ascii="Palatino Linotype" w:hAnsi="Palatino Linotype"/>
          <w:noProof/>
          <w:sz w:val="20"/>
          <w:szCs w:val="20"/>
        </w:rPr>
      </w:pPr>
      <w:r w:rsidRPr="00207578">
        <w:rPr>
          <w:rFonts w:ascii="Palatino Linotype" w:hAnsi="Palatino Linotype"/>
          <w:noProof/>
          <w:sz w:val="20"/>
          <w:szCs w:val="20"/>
        </w:rPr>
        <w:t>Reflect on a time when you learned something by observing someone else. How did the four elements of Social Learning Theory play a role in your learning process?</w:t>
      </w:r>
    </w:p>
    <w:p w14:paraId="425FD890" w14:textId="23745CED" w:rsidR="00AA68EC" w:rsidRPr="00AA68EC" w:rsidRDefault="00AA68EC" w:rsidP="00207578">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B10957"/>
    <w:multiLevelType w:val="multilevel"/>
    <w:tmpl w:val="00B09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9379D4"/>
    <w:multiLevelType w:val="multilevel"/>
    <w:tmpl w:val="178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D22D69"/>
    <w:multiLevelType w:val="multilevel"/>
    <w:tmpl w:val="BE52066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28D06E0"/>
    <w:multiLevelType w:val="multilevel"/>
    <w:tmpl w:val="E41EE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2"/>
  </w:num>
  <w:num w:numId="4" w16cid:durableId="2052877603">
    <w:abstractNumId w:val="6"/>
  </w:num>
  <w:num w:numId="5" w16cid:durableId="367291991">
    <w:abstractNumId w:val="8"/>
  </w:num>
  <w:num w:numId="6" w16cid:durableId="617294553">
    <w:abstractNumId w:val="14"/>
  </w:num>
  <w:num w:numId="7" w16cid:durableId="2030332939">
    <w:abstractNumId w:val="7"/>
  </w:num>
  <w:num w:numId="8" w16cid:durableId="179635146">
    <w:abstractNumId w:val="1"/>
  </w:num>
  <w:num w:numId="9" w16cid:durableId="796071031">
    <w:abstractNumId w:val="4"/>
  </w:num>
  <w:num w:numId="10" w16cid:durableId="1226335305">
    <w:abstractNumId w:val="13"/>
  </w:num>
  <w:num w:numId="11" w16cid:durableId="1151293647">
    <w:abstractNumId w:val="3"/>
  </w:num>
  <w:num w:numId="12" w16cid:durableId="888343581">
    <w:abstractNumId w:val="11"/>
  </w:num>
  <w:num w:numId="13" w16cid:durableId="1284338059">
    <w:abstractNumId w:val="2"/>
  </w:num>
  <w:num w:numId="14" w16cid:durableId="552617193">
    <w:abstractNumId w:val="5"/>
  </w:num>
  <w:num w:numId="15" w16cid:durableId="786505384">
    <w:abstractNumId w:val="15"/>
  </w:num>
  <w:num w:numId="16" w16cid:durableId="16894799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7578"/>
    <w:rsid w:val="00320E70"/>
    <w:rsid w:val="00321194"/>
    <w:rsid w:val="003651EA"/>
    <w:rsid w:val="003743E1"/>
    <w:rsid w:val="003817C8"/>
    <w:rsid w:val="003A5435"/>
    <w:rsid w:val="003F1286"/>
    <w:rsid w:val="004928E5"/>
    <w:rsid w:val="004F382F"/>
    <w:rsid w:val="005D1040"/>
    <w:rsid w:val="00695EA8"/>
    <w:rsid w:val="006F098A"/>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2043619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092685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700</Words>
  <Characters>3996</Characters>
  <Application>Microsoft Office Word</Application>
  <DocSecurity>0</DocSecurity>
  <Lines>33</Lines>
  <Paragraphs>9</Paragraphs>
  <ScaleCrop>false</ScaleCrop>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2025-01-23T07:26:00Z</dcterms:modified>
</cp:coreProperties>
</file>