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C1EB1" w14:textId="71D05346" w:rsidR="00A92668" w:rsidRPr="00A92668" w:rsidRDefault="00A92668" w:rsidP="00A92668">
      <w:pPr>
        <w:rPr>
          <w:rFonts w:ascii="Palatino Linotype" w:hAnsi="Palatino Linotype"/>
          <w:noProof/>
          <w:sz w:val="28"/>
          <w:szCs w:val="28"/>
        </w:rPr>
      </w:pPr>
      <w:r w:rsidRPr="00A92668">
        <w:rPr>
          <w:rFonts w:ascii="Palatino Linotype" w:hAnsi="Palatino Linotype"/>
          <w:noProof/>
          <w:sz w:val="28"/>
          <w:szCs w:val="28"/>
        </w:rPr>
        <w:t>Worksheet: Reliability in Psychology Research</w:t>
      </w:r>
    </w:p>
    <w:p w14:paraId="0BAF7929" w14:textId="137C46BB" w:rsidR="00A92668" w:rsidRPr="00A92668" w:rsidRDefault="00B87F81" w:rsidP="00A92668">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2C402899" wp14:editId="77486021">
            <wp:simplePos x="0" y="0"/>
            <wp:positionH relativeFrom="margin">
              <wp:posOffset>2302136</wp:posOffset>
            </wp:positionH>
            <wp:positionV relativeFrom="paragraph">
              <wp:posOffset>5081</wp:posOffset>
            </wp:positionV>
            <wp:extent cx="3426610" cy="2283992"/>
            <wp:effectExtent l="0" t="0" r="2540" b="2540"/>
            <wp:wrapSquare wrapText="bothSides"/>
            <wp:docPr id="5388039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803943" name="Picture 538803943"/>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26978" cy="2284237"/>
                    </a:xfrm>
                    <a:prstGeom prst="rect">
                      <a:avLst/>
                    </a:prstGeom>
                  </pic:spPr>
                </pic:pic>
              </a:graphicData>
            </a:graphic>
            <wp14:sizeRelH relativeFrom="margin">
              <wp14:pctWidth>0</wp14:pctWidth>
            </wp14:sizeRelH>
            <wp14:sizeRelV relativeFrom="margin">
              <wp14:pctHeight>0</wp14:pctHeight>
            </wp14:sizeRelV>
          </wp:anchor>
        </w:drawing>
      </w:r>
      <w:r w:rsidR="00A92668" w:rsidRPr="00A92668">
        <w:rPr>
          <w:rFonts w:ascii="Palatino Linotype" w:hAnsi="Palatino Linotype"/>
          <w:noProof/>
          <w:sz w:val="20"/>
          <w:szCs w:val="20"/>
        </w:rPr>
        <w:t>‘Understanding and Ensuring Reliability in Psychology Research’ by Dr. Amanda Cole, Research Psychologist</w:t>
      </w:r>
    </w:p>
    <w:p w14:paraId="65C7D190" w14:textId="77777777" w:rsidR="00A92668" w:rsidRPr="00A92668" w:rsidRDefault="00A92668" w:rsidP="00A92668">
      <w:pPr>
        <w:rPr>
          <w:rFonts w:ascii="Palatino Linotype" w:hAnsi="Palatino Linotype"/>
          <w:noProof/>
          <w:sz w:val="20"/>
          <w:szCs w:val="20"/>
        </w:rPr>
      </w:pPr>
      <w:r w:rsidRPr="00A92668">
        <w:rPr>
          <w:rFonts w:ascii="Palatino Linotype" w:hAnsi="Palatino Linotype"/>
          <w:noProof/>
          <w:sz w:val="20"/>
          <w:szCs w:val="20"/>
        </w:rPr>
        <w:t>Good morning, everyone. Today, we’re going to discuss an essential concept in psychology research: reliability. Reliability refers to the consistency or stability of a research study or measuring tool. If a study is reliable, it means that the results are consistent across time, situations, and researchers. Without reliability, the conclusions we draw from research would be questionable at best.</w:t>
      </w:r>
    </w:p>
    <w:p w14:paraId="3DBF7FF1" w14:textId="77777777" w:rsidR="00A92668" w:rsidRPr="00A92668" w:rsidRDefault="00A92668" w:rsidP="00A92668">
      <w:pPr>
        <w:rPr>
          <w:rFonts w:ascii="Palatino Linotype" w:hAnsi="Palatino Linotype"/>
          <w:noProof/>
          <w:sz w:val="20"/>
          <w:szCs w:val="20"/>
        </w:rPr>
      </w:pPr>
      <w:r w:rsidRPr="00A92668">
        <w:rPr>
          <w:rFonts w:ascii="Palatino Linotype" w:hAnsi="Palatino Linotype"/>
          <w:noProof/>
          <w:sz w:val="20"/>
          <w:szCs w:val="20"/>
        </w:rPr>
        <w:t>There are several types of reliability we focus on in psychology. Let me explain a few of the most important ones.</w:t>
      </w:r>
    </w:p>
    <w:p w14:paraId="769C1956" w14:textId="3557F2C6" w:rsidR="00A92668" w:rsidRPr="00A92668" w:rsidRDefault="00A92668" w:rsidP="00A92668">
      <w:pPr>
        <w:rPr>
          <w:rFonts w:ascii="Palatino Linotype" w:hAnsi="Palatino Linotype"/>
          <w:noProof/>
          <w:sz w:val="20"/>
          <w:szCs w:val="20"/>
        </w:rPr>
      </w:pPr>
      <w:r w:rsidRPr="00A92668">
        <w:rPr>
          <w:rFonts w:ascii="Palatino Linotype" w:hAnsi="Palatino Linotype"/>
          <w:noProof/>
          <w:sz w:val="20"/>
          <w:szCs w:val="20"/>
        </w:rPr>
        <w:t>1. Test-Retest Reliability</w:t>
      </w:r>
      <w:r w:rsidR="00B87F81">
        <w:rPr>
          <w:rFonts w:ascii="Palatino Linotype" w:hAnsi="Palatino Linotype"/>
          <w:noProof/>
          <w:sz w:val="20"/>
          <w:szCs w:val="20"/>
        </w:rPr>
        <w:t xml:space="preserve">: </w:t>
      </w:r>
      <w:r w:rsidRPr="00A92668">
        <w:rPr>
          <w:rFonts w:ascii="Palatino Linotype" w:hAnsi="Palatino Linotype"/>
          <w:noProof/>
          <w:sz w:val="20"/>
          <w:szCs w:val="20"/>
        </w:rPr>
        <w:t>This type of reliability measures how consistent the results of a test are over time. For instance, if we give a group of participants the same intelligence test twice, with a gap of a few weeks, their scores should be similar if the test is reliable. Test-retest reliability is often used in studies measuring stable traits, such as personality or intelligence.</w:t>
      </w:r>
    </w:p>
    <w:p w14:paraId="5D8501CF" w14:textId="6A716D05" w:rsidR="00A92668" w:rsidRPr="00A92668" w:rsidRDefault="00A92668" w:rsidP="00A92668">
      <w:pPr>
        <w:rPr>
          <w:rFonts w:ascii="Palatino Linotype" w:hAnsi="Palatino Linotype"/>
          <w:noProof/>
          <w:sz w:val="20"/>
          <w:szCs w:val="20"/>
        </w:rPr>
      </w:pPr>
      <w:r w:rsidRPr="00A92668">
        <w:rPr>
          <w:rFonts w:ascii="Palatino Linotype" w:hAnsi="Palatino Linotype"/>
          <w:noProof/>
          <w:sz w:val="20"/>
          <w:szCs w:val="20"/>
        </w:rPr>
        <w:t>2. Inter-Rater Reliability</w:t>
      </w:r>
      <w:r w:rsidR="00B87F81">
        <w:rPr>
          <w:rFonts w:ascii="Palatino Linotype" w:hAnsi="Palatino Linotype"/>
          <w:noProof/>
          <w:sz w:val="20"/>
          <w:szCs w:val="20"/>
        </w:rPr>
        <w:t xml:space="preserve">: </w:t>
      </w:r>
      <w:r w:rsidRPr="00A92668">
        <w:rPr>
          <w:rFonts w:ascii="Palatino Linotype" w:hAnsi="Palatino Linotype"/>
          <w:noProof/>
          <w:sz w:val="20"/>
          <w:szCs w:val="20"/>
        </w:rPr>
        <w:t>In research involving subjective judgments, such as observational studies or qualitative data analysis, inter-rater reliability is crucial. It measures the degree to which two or more independent observers agree on their observations. For example, if two researchers are coding behaviors during a child’s play session, their level of agreement indicates the reliability of their observations.</w:t>
      </w:r>
    </w:p>
    <w:p w14:paraId="52A34EEB" w14:textId="7ADEC128" w:rsidR="00A92668" w:rsidRPr="00A92668" w:rsidRDefault="00A92668" w:rsidP="00A92668">
      <w:pPr>
        <w:rPr>
          <w:rFonts w:ascii="Palatino Linotype" w:hAnsi="Palatino Linotype"/>
          <w:noProof/>
          <w:sz w:val="20"/>
          <w:szCs w:val="20"/>
        </w:rPr>
      </w:pPr>
      <w:r w:rsidRPr="00A92668">
        <w:rPr>
          <w:rFonts w:ascii="Palatino Linotype" w:hAnsi="Palatino Linotype"/>
          <w:noProof/>
          <w:sz w:val="20"/>
          <w:szCs w:val="20"/>
        </w:rPr>
        <w:t>3. Internal Consistency Reliability</w:t>
      </w:r>
      <w:r w:rsidR="00B87F81">
        <w:rPr>
          <w:rFonts w:ascii="Palatino Linotype" w:hAnsi="Palatino Linotype"/>
          <w:noProof/>
          <w:sz w:val="20"/>
          <w:szCs w:val="20"/>
        </w:rPr>
        <w:t xml:space="preserve">: </w:t>
      </w:r>
      <w:r w:rsidRPr="00A92668">
        <w:rPr>
          <w:rFonts w:ascii="Palatino Linotype" w:hAnsi="Palatino Linotype"/>
          <w:noProof/>
          <w:sz w:val="20"/>
          <w:szCs w:val="20"/>
        </w:rPr>
        <w:t>This is relevant for questionnaires or tests with multiple items that measure the same construct. For example, if you have a survey assessing anxiety with 10 different items, those items should produce similar results if they all measure the same underlying trait. A common measure of internal consistency is Cronbach’s alpha.</w:t>
      </w:r>
    </w:p>
    <w:p w14:paraId="5E177CB7" w14:textId="0FC53A4E" w:rsidR="00A92668" w:rsidRPr="00A92668" w:rsidRDefault="00A92668" w:rsidP="00A92668">
      <w:pPr>
        <w:rPr>
          <w:rFonts w:ascii="Palatino Linotype" w:hAnsi="Palatino Linotype"/>
          <w:noProof/>
          <w:sz w:val="20"/>
          <w:szCs w:val="20"/>
        </w:rPr>
      </w:pPr>
      <w:r w:rsidRPr="00A92668">
        <w:rPr>
          <w:rFonts w:ascii="Palatino Linotype" w:hAnsi="Palatino Linotype"/>
          <w:noProof/>
          <w:sz w:val="20"/>
          <w:szCs w:val="20"/>
        </w:rPr>
        <w:t>Factors Affecting Reliability</w:t>
      </w:r>
      <w:r w:rsidR="00B87F81">
        <w:rPr>
          <w:rFonts w:ascii="Palatino Linotype" w:hAnsi="Palatino Linotype"/>
          <w:noProof/>
          <w:sz w:val="20"/>
          <w:szCs w:val="20"/>
        </w:rPr>
        <w:t xml:space="preserve">: </w:t>
      </w:r>
      <w:r w:rsidRPr="00A92668">
        <w:rPr>
          <w:rFonts w:ascii="Palatino Linotype" w:hAnsi="Palatino Linotype"/>
          <w:noProof/>
          <w:sz w:val="20"/>
          <w:szCs w:val="20"/>
        </w:rPr>
        <w:t>Several factors can affect reliability. Poorly designed tests, unclear instructions, and environmental variables, such as noise during testing, can reduce reliability. Additionally, individual differences, like a participant’s mood or motivation on a given day, can also play a role.</w:t>
      </w:r>
    </w:p>
    <w:p w14:paraId="46184F2C" w14:textId="2C242249" w:rsidR="00A92668" w:rsidRPr="00A92668" w:rsidRDefault="00A92668" w:rsidP="00A92668">
      <w:pPr>
        <w:rPr>
          <w:rFonts w:ascii="Palatino Linotype" w:hAnsi="Palatino Linotype"/>
          <w:noProof/>
          <w:sz w:val="20"/>
          <w:szCs w:val="20"/>
        </w:rPr>
      </w:pPr>
      <w:r w:rsidRPr="00A92668">
        <w:rPr>
          <w:rFonts w:ascii="Palatino Linotype" w:hAnsi="Palatino Linotype"/>
          <w:noProof/>
          <w:sz w:val="20"/>
          <w:szCs w:val="20"/>
        </w:rPr>
        <w:t>How Do We Improve Reliability?</w:t>
      </w:r>
      <w:r w:rsidR="00B87F81">
        <w:rPr>
          <w:rFonts w:ascii="Palatino Linotype" w:hAnsi="Palatino Linotype"/>
          <w:noProof/>
          <w:sz w:val="20"/>
          <w:szCs w:val="20"/>
        </w:rPr>
        <w:t xml:space="preserve">: </w:t>
      </w:r>
      <w:r w:rsidRPr="00A92668">
        <w:rPr>
          <w:rFonts w:ascii="Palatino Linotype" w:hAnsi="Palatino Linotype"/>
          <w:noProof/>
          <w:sz w:val="20"/>
          <w:szCs w:val="20"/>
        </w:rPr>
        <w:t>Improving reliability starts with good design. Standardized procedures are crucial; everyone involved in the study should follow the same protocol. Training observers to ensure consistency in their judgments is also essential. Finally, researchers often pilot their tests or surveys to identify and fix issues before conducting the full study.</w:t>
      </w:r>
    </w:p>
    <w:p w14:paraId="2DA22AE5" w14:textId="70C7328D" w:rsidR="00A92668" w:rsidRPr="00A92668" w:rsidRDefault="00A92668" w:rsidP="00A92668">
      <w:pPr>
        <w:rPr>
          <w:rFonts w:ascii="Palatino Linotype" w:hAnsi="Palatino Linotype"/>
          <w:noProof/>
          <w:sz w:val="20"/>
          <w:szCs w:val="20"/>
        </w:rPr>
      </w:pPr>
      <w:r w:rsidRPr="00A92668">
        <w:rPr>
          <w:rFonts w:ascii="Palatino Linotype" w:hAnsi="Palatino Linotype"/>
          <w:noProof/>
          <w:sz w:val="20"/>
          <w:szCs w:val="20"/>
        </w:rPr>
        <w:t>Why Does Reliability Matter?</w:t>
      </w:r>
      <w:r w:rsidR="00B87F81">
        <w:rPr>
          <w:rFonts w:ascii="Palatino Linotype" w:hAnsi="Palatino Linotype"/>
          <w:noProof/>
          <w:sz w:val="20"/>
          <w:szCs w:val="20"/>
        </w:rPr>
        <w:t xml:space="preserve">: </w:t>
      </w:r>
      <w:r w:rsidRPr="00A92668">
        <w:rPr>
          <w:rFonts w:ascii="Palatino Linotype" w:hAnsi="Palatino Linotype"/>
          <w:noProof/>
          <w:sz w:val="20"/>
          <w:szCs w:val="20"/>
        </w:rPr>
        <w:t>Reliability is a foundation of scientific research. Without it, findings cannot be replicated, which undermines their validity and usefulness. Imagine conducting a study on the effects of a new therapy for depression, only to find that the results change dramatically when the study is repeated. Without reliable results, we can’t trust our conclusions, and the field of psychology risks losing credibility.</w:t>
      </w:r>
    </w:p>
    <w:p w14:paraId="415459D9" w14:textId="77777777" w:rsidR="00A92668" w:rsidRPr="00A92668" w:rsidRDefault="00A92668" w:rsidP="00A92668">
      <w:pPr>
        <w:rPr>
          <w:rFonts w:ascii="Palatino Linotype" w:hAnsi="Palatino Linotype"/>
          <w:noProof/>
          <w:sz w:val="20"/>
          <w:szCs w:val="20"/>
        </w:rPr>
      </w:pPr>
      <w:r w:rsidRPr="00A92668">
        <w:rPr>
          <w:rFonts w:ascii="Palatino Linotype" w:hAnsi="Palatino Linotype"/>
          <w:noProof/>
          <w:sz w:val="20"/>
          <w:szCs w:val="20"/>
        </w:rPr>
        <w:lastRenderedPageBreak/>
        <w:t>However, it’s important to note that reliability is not the same as validity. A study can be reliable but not valid. For example, a test could consistently measure something, but if it’s measuring the wrong thing, it’s not valid.</w:t>
      </w:r>
    </w:p>
    <w:p w14:paraId="5C07BEAF" w14:textId="6E7EA0CE" w:rsidR="00A92668" w:rsidRDefault="00A92668" w:rsidP="00A92668">
      <w:pPr>
        <w:rPr>
          <w:rFonts w:ascii="Palatino Linotype" w:hAnsi="Palatino Linotype"/>
          <w:noProof/>
          <w:sz w:val="20"/>
          <w:szCs w:val="20"/>
        </w:rPr>
      </w:pPr>
      <w:r w:rsidRPr="00A92668">
        <w:rPr>
          <w:rFonts w:ascii="Palatino Linotype" w:hAnsi="Palatino Linotype"/>
          <w:noProof/>
          <w:sz w:val="20"/>
          <w:szCs w:val="20"/>
        </w:rPr>
        <w:t>In conclusion, reliability is a critical concept in psychology research. Ensuring reliability requires careful planning, attention to detail, and adherence to standardized procedures. By prioritizing reliability, we can ensure that our findings contribute to the advancement of psychological science.</w:t>
      </w:r>
    </w:p>
    <w:p w14:paraId="09D293D9" w14:textId="77777777" w:rsidR="00A92668" w:rsidRPr="00A92668" w:rsidRDefault="00A92668" w:rsidP="00A92668">
      <w:pPr>
        <w:rPr>
          <w:rFonts w:ascii="Palatino Linotype" w:hAnsi="Palatino Linotype"/>
          <w:noProof/>
          <w:sz w:val="20"/>
          <w:szCs w:val="20"/>
        </w:rPr>
      </w:pPr>
    </w:p>
    <w:p w14:paraId="15C3DD5E" w14:textId="77777777" w:rsidR="00A92668" w:rsidRPr="00A92668" w:rsidRDefault="00A92668" w:rsidP="00A92668">
      <w:pPr>
        <w:numPr>
          <w:ilvl w:val="0"/>
          <w:numId w:val="24"/>
        </w:numPr>
        <w:rPr>
          <w:rFonts w:ascii="Palatino Linotype" w:hAnsi="Palatino Linotype"/>
          <w:noProof/>
          <w:sz w:val="20"/>
          <w:szCs w:val="20"/>
        </w:rPr>
      </w:pPr>
      <w:r w:rsidRPr="00A92668">
        <w:rPr>
          <w:rFonts w:ascii="Palatino Linotype" w:hAnsi="Palatino Linotype"/>
          <w:noProof/>
          <w:sz w:val="20"/>
          <w:szCs w:val="20"/>
        </w:rPr>
        <w:t>What does reliability mean in psychology research?</w:t>
      </w:r>
    </w:p>
    <w:p w14:paraId="16101D7E" w14:textId="77777777" w:rsidR="00A92668" w:rsidRPr="00A92668" w:rsidRDefault="00A92668" w:rsidP="00A92668">
      <w:pPr>
        <w:numPr>
          <w:ilvl w:val="0"/>
          <w:numId w:val="24"/>
        </w:numPr>
        <w:rPr>
          <w:rFonts w:ascii="Palatino Linotype" w:hAnsi="Palatino Linotype"/>
          <w:noProof/>
          <w:sz w:val="20"/>
          <w:szCs w:val="20"/>
        </w:rPr>
      </w:pPr>
      <w:r w:rsidRPr="00A92668">
        <w:rPr>
          <w:rFonts w:ascii="Palatino Linotype" w:hAnsi="Palatino Linotype"/>
          <w:noProof/>
          <w:sz w:val="20"/>
          <w:szCs w:val="20"/>
        </w:rPr>
        <w:t>Why is reliability important in research?</w:t>
      </w:r>
    </w:p>
    <w:p w14:paraId="0348230C" w14:textId="77777777" w:rsidR="00A92668" w:rsidRPr="00A92668" w:rsidRDefault="00A92668" w:rsidP="00A92668">
      <w:pPr>
        <w:numPr>
          <w:ilvl w:val="0"/>
          <w:numId w:val="24"/>
        </w:numPr>
        <w:rPr>
          <w:rFonts w:ascii="Palatino Linotype" w:hAnsi="Palatino Linotype"/>
          <w:noProof/>
          <w:sz w:val="20"/>
          <w:szCs w:val="20"/>
        </w:rPr>
      </w:pPr>
      <w:r w:rsidRPr="00A92668">
        <w:rPr>
          <w:rFonts w:ascii="Palatino Linotype" w:hAnsi="Palatino Linotype"/>
          <w:noProof/>
          <w:sz w:val="20"/>
          <w:szCs w:val="20"/>
        </w:rPr>
        <w:t>What is test-retest reliability, and when is it used?</w:t>
      </w:r>
    </w:p>
    <w:p w14:paraId="017546A6" w14:textId="77777777" w:rsidR="00A92668" w:rsidRPr="00A92668" w:rsidRDefault="00A92668" w:rsidP="00A92668">
      <w:pPr>
        <w:numPr>
          <w:ilvl w:val="0"/>
          <w:numId w:val="24"/>
        </w:numPr>
        <w:rPr>
          <w:rFonts w:ascii="Palatino Linotype" w:hAnsi="Palatino Linotype"/>
          <w:noProof/>
          <w:sz w:val="20"/>
          <w:szCs w:val="20"/>
        </w:rPr>
      </w:pPr>
      <w:r w:rsidRPr="00A92668">
        <w:rPr>
          <w:rFonts w:ascii="Palatino Linotype" w:hAnsi="Palatino Linotype"/>
          <w:noProof/>
          <w:sz w:val="20"/>
          <w:szCs w:val="20"/>
        </w:rPr>
        <w:t>Provide an example of a situation where inter-rater reliability is important.</w:t>
      </w:r>
    </w:p>
    <w:p w14:paraId="0B240622" w14:textId="77777777" w:rsidR="00A92668" w:rsidRPr="00A92668" w:rsidRDefault="00A92668" w:rsidP="00A92668">
      <w:pPr>
        <w:numPr>
          <w:ilvl w:val="0"/>
          <w:numId w:val="24"/>
        </w:numPr>
        <w:rPr>
          <w:rFonts w:ascii="Palatino Linotype" w:hAnsi="Palatino Linotype"/>
          <w:noProof/>
          <w:sz w:val="20"/>
          <w:szCs w:val="20"/>
        </w:rPr>
      </w:pPr>
      <w:r w:rsidRPr="00A92668">
        <w:rPr>
          <w:rFonts w:ascii="Palatino Linotype" w:hAnsi="Palatino Linotype"/>
          <w:noProof/>
          <w:sz w:val="20"/>
          <w:szCs w:val="20"/>
        </w:rPr>
        <w:t>What is internal consistency reliability?</w:t>
      </w:r>
    </w:p>
    <w:p w14:paraId="000BF6D4" w14:textId="77777777" w:rsidR="00A92668" w:rsidRPr="00A92668" w:rsidRDefault="00A92668" w:rsidP="00A92668">
      <w:pPr>
        <w:numPr>
          <w:ilvl w:val="0"/>
          <w:numId w:val="24"/>
        </w:numPr>
        <w:rPr>
          <w:rFonts w:ascii="Palatino Linotype" w:hAnsi="Palatino Linotype"/>
          <w:noProof/>
          <w:sz w:val="20"/>
          <w:szCs w:val="20"/>
        </w:rPr>
      </w:pPr>
      <w:r w:rsidRPr="00A92668">
        <w:rPr>
          <w:rFonts w:ascii="Palatino Linotype" w:hAnsi="Palatino Linotype"/>
          <w:noProof/>
          <w:sz w:val="20"/>
          <w:szCs w:val="20"/>
        </w:rPr>
        <w:t>What is Cronbach’s alpha used for?</w:t>
      </w:r>
    </w:p>
    <w:p w14:paraId="6608D75F" w14:textId="77777777" w:rsidR="00A92668" w:rsidRPr="00A92668" w:rsidRDefault="00A92668" w:rsidP="00A92668">
      <w:pPr>
        <w:numPr>
          <w:ilvl w:val="0"/>
          <w:numId w:val="24"/>
        </w:numPr>
        <w:rPr>
          <w:rFonts w:ascii="Palatino Linotype" w:hAnsi="Palatino Linotype"/>
          <w:noProof/>
          <w:sz w:val="20"/>
          <w:szCs w:val="20"/>
        </w:rPr>
      </w:pPr>
      <w:r w:rsidRPr="00A92668">
        <w:rPr>
          <w:rFonts w:ascii="Palatino Linotype" w:hAnsi="Palatino Linotype"/>
          <w:noProof/>
          <w:sz w:val="20"/>
          <w:szCs w:val="20"/>
        </w:rPr>
        <w:t>Name two factors that can reduce reliability in a study.</w:t>
      </w:r>
    </w:p>
    <w:p w14:paraId="7C3B37EC" w14:textId="77777777" w:rsidR="00A92668" w:rsidRPr="00A92668" w:rsidRDefault="00A92668" w:rsidP="00A92668">
      <w:pPr>
        <w:numPr>
          <w:ilvl w:val="0"/>
          <w:numId w:val="24"/>
        </w:numPr>
        <w:rPr>
          <w:rFonts w:ascii="Palatino Linotype" w:hAnsi="Palatino Linotype"/>
          <w:noProof/>
          <w:sz w:val="20"/>
          <w:szCs w:val="20"/>
        </w:rPr>
      </w:pPr>
      <w:r w:rsidRPr="00A92668">
        <w:rPr>
          <w:rFonts w:ascii="Palatino Linotype" w:hAnsi="Palatino Linotype"/>
          <w:noProof/>
          <w:sz w:val="20"/>
          <w:szCs w:val="20"/>
        </w:rPr>
        <w:t>How can individual differences, like mood or motivation, affect reliability?</w:t>
      </w:r>
    </w:p>
    <w:p w14:paraId="06DD65AE" w14:textId="77777777" w:rsidR="00A92668" w:rsidRPr="00A92668" w:rsidRDefault="00A92668" w:rsidP="00A92668">
      <w:pPr>
        <w:numPr>
          <w:ilvl w:val="0"/>
          <w:numId w:val="24"/>
        </w:numPr>
        <w:rPr>
          <w:rFonts w:ascii="Palatino Linotype" w:hAnsi="Palatino Linotype"/>
          <w:noProof/>
          <w:sz w:val="20"/>
          <w:szCs w:val="20"/>
        </w:rPr>
      </w:pPr>
      <w:r w:rsidRPr="00A92668">
        <w:rPr>
          <w:rFonts w:ascii="Palatino Linotype" w:hAnsi="Palatino Linotype"/>
          <w:noProof/>
          <w:sz w:val="20"/>
          <w:szCs w:val="20"/>
        </w:rPr>
        <w:t>What is the role of standardized procedures in improving reliability?</w:t>
      </w:r>
    </w:p>
    <w:p w14:paraId="76926AF2" w14:textId="77777777" w:rsidR="00A92668" w:rsidRPr="00A92668" w:rsidRDefault="00A92668" w:rsidP="00A92668">
      <w:pPr>
        <w:numPr>
          <w:ilvl w:val="0"/>
          <w:numId w:val="24"/>
        </w:numPr>
        <w:rPr>
          <w:rFonts w:ascii="Palatino Linotype" w:hAnsi="Palatino Linotype"/>
          <w:noProof/>
          <w:sz w:val="20"/>
          <w:szCs w:val="20"/>
        </w:rPr>
      </w:pPr>
      <w:r w:rsidRPr="00A92668">
        <w:rPr>
          <w:rFonts w:ascii="Palatino Linotype" w:hAnsi="Palatino Linotype"/>
          <w:noProof/>
          <w:sz w:val="20"/>
          <w:szCs w:val="20"/>
        </w:rPr>
        <w:t>Why is training observers important for inter-rater reliability?</w:t>
      </w:r>
    </w:p>
    <w:p w14:paraId="6A1DC298" w14:textId="77777777" w:rsidR="00A92668" w:rsidRPr="00A92668" w:rsidRDefault="00A92668" w:rsidP="00A92668">
      <w:pPr>
        <w:numPr>
          <w:ilvl w:val="0"/>
          <w:numId w:val="24"/>
        </w:numPr>
        <w:rPr>
          <w:rFonts w:ascii="Palatino Linotype" w:hAnsi="Palatino Linotype"/>
          <w:noProof/>
          <w:sz w:val="20"/>
          <w:szCs w:val="20"/>
        </w:rPr>
      </w:pPr>
      <w:r w:rsidRPr="00A92668">
        <w:rPr>
          <w:rFonts w:ascii="Palatino Linotype" w:hAnsi="Palatino Linotype"/>
          <w:noProof/>
          <w:sz w:val="20"/>
          <w:szCs w:val="20"/>
        </w:rPr>
        <w:t>What is the relationship between reliability and validity?</w:t>
      </w:r>
    </w:p>
    <w:p w14:paraId="12BF24A7" w14:textId="77777777" w:rsidR="00A92668" w:rsidRPr="00A92668" w:rsidRDefault="00A92668" w:rsidP="00A92668">
      <w:pPr>
        <w:numPr>
          <w:ilvl w:val="0"/>
          <w:numId w:val="24"/>
        </w:numPr>
        <w:rPr>
          <w:rFonts w:ascii="Palatino Linotype" w:hAnsi="Palatino Linotype"/>
          <w:noProof/>
          <w:sz w:val="20"/>
          <w:szCs w:val="20"/>
        </w:rPr>
      </w:pPr>
      <w:r w:rsidRPr="00A92668">
        <w:rPr>
          <w:rFonts w:ascii="Palatino Linotype" w:hAnsi="Palatino Linotype"/>
          <w:noProof/>
          <w:sz w:val="20"/>
          <w:szCs w:val="20"/>
        </w:rPr>
        <w:t>Can a study be reliable but not valid? Provide an example.</w:t>
      </w:r>
    </w:p>
    <w:p w14:paraId="49EDCF91" w14:textId="77777777" w:rsidR="00A92668" w:rsidRPr="00A92668" w:rsidRDefault="00A92668" w:rsidP="00A92668">
      <w:pPr>
        <w:numPr>
          <w:ilvl w:val="0"/>
          <w:numId w:val="24"/>
        </w:numPr>
        <w:rPr>
          <w:rFonts w:ascii="Palatino Linotype" w:hAnsi="Palatino Linotype"/>
          <w:noProof/>
          <w:sz w:val="20"/>
          <w:szCs w:val="20"/>
        </w:rPr>
      </w:pPr>
      <w:r w:rsidRPr="00A92668">
        <w:rPr>
          <w:rFonts w:ascii="Palatino Linotype" w:hAnsi="Palatino Linotype"/>
          <w:noProof/>
          <w:sz w:val="20"/>
          <w:szCs w:val="20"/>
        </w:rPr>
        <w:t>What is the consequence of conducting a study with low reliability?</w:t>
      </w:r>
    </w:p>
    <w:p w14:paraId="4340D0A8" w14:textId="77777777" w:rsidR="00A92668" w:rsidRPr="00A92668" w:rsidRDefault="00A92668" w:rsidP="00A92668">
      <w:pPr>
        <w:numPr>
          <w:ilvl w:val="0"/>
          <w:numId w:val="24"/>
        </w:numPr>
        <w:rPr>
          <w:rFonts w:ascii="Palatino Linotype" w:hAnsi="Palatino Linotype"/>
          <w:noProof/>
          <w:sz w:val="20"/>
          <w:szCs w:val="20"/>
        </w:rPr>
      </w:pPr>
      <w:r w:rsidRPr="00A92668">
        <w:rPr>
          <w:rFonts w:ascii="Palatino Linotype" w:hAnsi="Palatino Linotype"/>
          <w:noProof/>
          <w:sz w:val="20"/>
          <w:szCs w:val="20"/>
        </w:rPr>
        <w:t>How can pilot testing improve the reliability of a study?</w:t>
      </w:r>
    </w:p>
    <w:p w14:paraId="289194D9" w14:textId="77777777" w:rsidR="00A92668" w:rsidRPr="00A92668" w:rsidRDefault="00A92668" w:rsidP="00A92668">
      <w:pPr>
        <w:numPr>
          <w:ilvl w:val="0"/>
          <w:numId w:val="24"/>
        </w:numPr>
        <w:rPr>
          <w:rFonts w:ascii="Palatino Linotype" w:hAnsi="Palatino Linotype"/>
          <w:noProof/>
          <w:sz w:val="20"/>
          <w:szCs w:val="20"/>
        </w:rPr>
      </w:pPr>
      <w:r w:rsidRPr="00A92668">
        <w:rPr>
          <w:rFonts w:ascii="Palatino Linotype" w:hAnsi="Palatino Linotype"/>
          <w:noProof/>
          <w:sz w:val="20"/>
          <w:szCs w:val="20"/>
        </w:rPr>
        <w:t>What role does replication play in assessing the reliability of research findings?</w:t>
      </w:r>
    </w:p>
    <w:p w14:paraId="53A3F0A1" w14:textId="77777777" w:rsidR="00A92668" w:rsidRPr="00A92668" w:rsidRDefault="00A92668" w:rsidP="00A92668">
      <w:pPr>
        <w:numPr>
          <w:ilvl w:val="0"/>
          <w:numId w:val="25"/>
        </w:numPr>
        <w:rPr>
          <w:rFonts w:ascii="Palatino Linotype" w:hAnsi="Palatino Linotype"/>
          <w:noProof/>
          <w:sz w:val="20"/>
          <w:szCs w:val="20"/>
        </w:rPr>
      </w:pPr>
      <w:r w:rsidRPr="00A92668">
        <w:rPr>
          <w:rFonts w:ascii="Palatino Linotype" w:hAnsi="Palatino Linotype"/>
          <w:noProof/>
          <w:sz w:val="20"/>
          <w:szCs w:val="20"/>
        </w:rPr>
        <w:t>Why might reliability be harder to achieve in qualitative research compared to quantitative research?</w:t>
      </w:r>
    </w:p>
    <w:p w14:paraId="53533C9C" w14:textId="77777777" w:rsidR="00A92668" w:rsidRPr="00A92668" w:rsidRDefault="00A92668" w:rsidP="00A92668">
      <w:pPr>
        <w:numPr>
          <w:ilvl w:val="0"/>
          <w:numId w:val="25"/>
        </w:numPr>
        <w:rPr>
          <w:rFonts w:ascii="Palatino Linotype" w:hAnsi="Palatino Linotype"/>
          <w:noProof/>
          <w:sz w:val="20"/>
          <w:szCs w:val="20"/>
        </w:rPr>
      </w:pPr>
      <w:r w:rsidRPr="00A92668">
        <w:rPr>
          <w:rFonts w:ascii="Palatino Linotype" w:hAnsi="Palatino Linotype"/>
          <w:noProof/>
          <w:sz w:val="20"/>
          <w:szCs w:val="20"/>
        </w:rPr>
        <w:t>How can researchers balance the need for reliability with the need for ecological validity in field studies?</w:t>
      </w:r>
    </w:p>
    <w:p w14:paraId="3B490AA2" w14:textId="77777777" w:rsidR="00A92668" w:rsidRPr="00A92668" w:rsidRDefault="00A92668" w:rsidP="00A92668">
      <w:pPr>
        <w:numPr>
          <w:ilvl w:val="0"/>
          <w:numId w:val="25"/>
        </w:numPr>
        <w:rPr>
          <w:rFonts w:ascii="Palatino Linotype" w:hAnsi="Palatino Linotype"/>
          <w:noProof/>
          <w:sz w:val="20"/>
          <w:szCs w:val="20"/>
        </w:rPr>
      </w:pPr>
      <w:r w:rsidRPr="00A92668">
        <w:rPr>
          <w:rFonts w:ascii="Palatino Linotype" w:hAnsi="Palatino Linotype"/>
          <w:noProof/>
          <w:sz w:val="20"/>
          <w:szCs w:val="20"/>
        </w:rPr>
        <w:t>Why is reliability essential for the credibility of psychological research?</w:t>
      </w:r>
    </w:p>
    <w:p w14:paraId="7C29BA25" w14:textId="77777777" w:rsidR="00A92668" w:rsidRPr="00A92668" w:rsidRDefault="00A92668" w:rsidP="00A92668">
      <w:pPr>
        <w:numPr>
          <w:ilvl w:val="0"/>
          <w:numId w:val="25"/>
        </w:numPr>
        <w:rPr>
          <w:rFonts w:ascii="Palatino Linotype" w:hAnsi="Palatino Linotype"/>
          <w:noProof/>
          <w:sz w:val="20"/>
          <w:szCs w:val="20"/>
        </w:rPr>
      </w:pPr>
      <w:r w:rsidRPr="00A92668">
        <w:rPr>
          <w:rFonts w:ascii="Palatino Linotype" w:hAnsi="Palatino Linotype"/>
          <w:noProof/>
          <w:sz w:val="20"/>
          <w:szCs w:val="20"/>
        </w:rPr>
        <w:t>Reflect on a psychology study you’ve learned about. What steps might the researchers have taken to ensure reliability?</w:t>
      </w:r>
    </w:p>
    <w:p w14:paraId="67D720B7" w14:textId="77777777" w:rsidR="00A92668" w:rsidRPr="00A92668" w:rsidRDefault="00A92668" w:rsidP="00A92668">
      <w:pPr>
        <w:numPr>
          <w:ilvl w:val="0"/>
          <w:numId w:val="25"/>
        </w:numPr>
        <w:rPr>
          <w:rFonts w:ascii="Palatino Linotype" w:hAnsi="Palatino Linotype"/>
          <w:noProof/>
          <w:sz w:val="20"/>
          <w:szCs w:val="20"/>
        </w:rPr>
      </w:pPr>
      <w:r w:rsidRPr="00A92668">
        <w:rPr>
          <w:rFonts w:ascii="Palatino Linotype" w:hAnsi="Palatino Linotype"/>
          <w:noProof/>
          <w:sz w:val="20"/>
          <w:szCs w:val="20"/>
        </w:rPr>
        <w:t>How could unreliable research findings impact real-world applications, such as therapy or educational interventions?</w:t>
      </w:r>
    </w:p>
    <w:p w14:paraId="7A8A42AB" w14:textId="1EC19023" w:rsidR="006E5BE5" w:rsidRPr="00A92668" w:rsidRDefault="006E5BE5" w:rsidP="00A92668">
      <w:pPr>
        <w:rPr>
          <w:rFonts w:ascii="Palatino Linotype" w:hAnsi="Palatino Linotype"/>
          <w:noProof/>
          <w:sz w:val="18"/>
          <w:szCs w:val="18"/>
        </w:rPr>
      </w:pPr>
    </w:p>
    <w:p w14:paraId="3049B8F1" w14:textId="32C82ED6" w:rsidR="00E45765" w:rsidRPr="00A92668" w:rsidRDefault="00F07FA5" w:rsidP="003F1286">
      <w:pPr>
        <w:rPr>
          <w:rFonts w:ascii="Arial" w:hAnsi="Arial" w:cs="Arial"/>
          <w:sz w:val="12"/>
          <w:szCs w:val="12"/>
        </w:rPr>
      </w:pPr>
      <w:bookmarkStart w:id="0" w:name="_Hlk187420632"/>
      <w:r w:rsidRPr="00A92668">
        <w:rPr>
          <w:rFonts w:ascii="Arial" w:hAnsi="Arial" w:cs="Arial"/>
          <w:sz w:val="12"/>
          <w:szCs w:val="12"/>
        </w:rPr>
        <w:t xml:space="preserve">This worksheet is a free download from </w:t>
      </w:r>
      <w:proofErr w:type="spellStart"/>
      <w:r w:rsidRPr="00A92668">
        <w:rPr>
          <w:rFonts w:ascii="Arial" w:hAnsi="Arial" w:cs="Arial"/>
          <w:sz w:val="12"/>
          <w:szCs w:val="12"/>
        </w:rPr>
        <w:t>TomCoster</w:t>
      </w:r>
      <w:proofErr w:type="spellEnd"/>
      <w:r w:rsidRPr="00A92668">
        <w:rPr>
          <w:rFonts w:ascii="Arial" w:hAnsi="Arial" w:cs="Arial"/>
          <w:sz w:val="12"/>
          <w:szCs w:val="12"/>
        </w:rPr>
        <w:t xml:space="preserve">[dot]com. Please support us by buying a copy of </w:t>
      </w:r>
      <w:r w:rsidRPr="00A92668">
        <w:rPr>
          <w:rFonts w:ascii="Arial" w:hAnsi="Arial" w:cs="Arial"/>
          <w:i/>
          <w:iCs/>
          <w:sz w:val="12"/>
          <w:szCs w:val="12"/>
        </w:rPr>
        <w:t>How to succeed at high school or college</w:t>
      </w:r>
      <w:r w:rsidRPr="00A92668">
        <w:rPr>
          <w:rFonts w:ascii="Arial" w:hAnsi="Arial" w:cs="Arial"/>
          <w:sz w:val="12"/>
          <w:szCs w:val="12"/>
        </w:rPr>
        <w:t xml:space="preserve"> by Tom Coster – available on Amazon.</w:t>
      </w:r>
      <w:bookmarkEnd w:id="0"/>
    </w:p>
    <w:sectPr w:rsidR="00E45765" w:rsidRPr="00A92668"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125454"/>
    <w:multiLevelType w:val="multilevel"/>
    <w:tmpl w:val="A91292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22D4337"/>
    <w:multiLevelType w:val="multilevel"/>
    <w:tmpl w:val="AD2E2F30"/>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C1D186C"/>
    <w:multiLevelType w:val="multilevel"/>
    <w:tmpl w:val="14AECC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3B1FC8"/>
    <w:multiLevelType w:val="multilevel"/>
    <w:tmpl w:val="D47AE2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5EC6551"/>
    <w:multiLevelType w:val="multilevel"/>
    <w:tmpl w:val="4642C5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8CE6F79"/>
    <w:multiLevelType w:val="multilevel"/>
    <w:tmpl w:val="4A484190"/>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FAA28EC"/>
    <w:multiLevelType w:val="multilevel"/>
    <w:tmpl w:val="42D677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A4922C4"/>
    <w:multiLevelType w:val="multilevel"/>
    <w:tmpl w:val="EA80DB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8EE7240"/>
    <w:multiLevelType w:val="multilevel"/>
    <w:tmpl w:val="872E6D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B9070B3"/>
    <w:multiLevelType w:val="multilevel"/>
    <w:tmpl w:val="B094A5D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12D2AD2"/>
    <w:multiLevelType w:val="multilevel"/>
    <w:tmpl w:val="FAD8E954"/>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8547167"/>
    <w:multiLevelType w:val="multilevel"/>
    <w:tmpl w:val="BCCC68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AC47421"/>
    <w:multiLevelType w:val="multilevel"/>
    <w:tmpl w:val="E0EAF7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4"/>
  </w:num>
  <w:num w:numId="3" w16cid:durableId="1445421536">
    <w:abstractNumId w:val="17"/>
  </w:num>
  <w:num w:numId="4" w16cid:durableId="2052877603">
    <w:abstractNumId w:val="8"/>
  </w:num>
  <w:num w:numId="5" w16cid:durableId="367291991">
    <w:abstractNumId w:val="12"/>
  </w:num>
  <w:num w:numId="6" w16cid:durableId="617294553">
    <w:abstractNumId w:val="21"/>
  </w:num>
  <w:num w:numId="7" w16cid:durableId="2030332939">
    <w:abstractNumId w:val="10"/>
  </w:num>
  <w:num w:numId="8" w16cid:durableId="179635146">
    <w:abstractNumId w:val="2"/>
  </w:num>
  <w:num w:numId="9" w16cid:durableId="796071031">
    <w:abstractNumId w:val="5"/>
  </w:num>
  <w:num w:numId="10" w16cid:durableId="1226335305">
    <w:abstractNumId w:val="20"/>
  </w:num>
  <w:num w:numId="11" w16cid:durableId="1151293647">
    <w:abstractNumId w:val="4"/>
  </w:num>
  <w:num w:numId="12" w16cid:durableId="888343581">
    <w:abstractNumId w:val="16"/>
  </w:num>
  <w:num w:numId="13" w16cid:durableId="96214083">
    <w:abstractNumId w:val="6"/>
  </w:num>
  <w:num w:numId="14" w16cid:durableId="987972934">
    <w:abstractNumId w:val="23"/>
  </w:num>
  <w:num w:numId="15" w16cid:durableId="1659263737">
    <w:abstractNumId w:val="13"/>
  </w:num>
  <w:num w:numId="16" w16cid:durableId="196740888">
    <w:abstractNumId w:val="18"/>
  </w:num>
  <w:num w:numId="17" w16cid:durableId="1907445995">
    <w:abstractNumId w:val="15"/>
  </w:num>
  <w:num w:numId="18" w16cid:durableId="307394375">
    <w:abstractNumId w:val="1"/>
  </w:num>
  <w:num w:numId="19" w16cid:durableId="1668437636">
    <w:abstractNumId w:val="9"/>
  </w:num>
  <w:num w:numId="20" w16cid:durableId="1124275706">
    <w:abstractNumId w:val="24"/>
  </w:num>
  <w:num w:numId="21" w16cid:durableId="1867598945">
    <w:abstractNumId w:val="22"/>
  </w:num>
  <w:num w:numId="22" w16cid:durableId="1372536986">
    <w:abstractNumId w:val="11"/>
  </w:num>
  <w:num w:numId="23" w16cid:durableId="1609387615">
    <w:abstractNumId w:val="3"/>
  </w:num>
  <w:num w:numId="24" w16cid:durableId="1346784136">
    <w:abstractNumId w:val="7"/>
  </w:num>
  <w:num w:numId="25" w16cid:durableId="124827058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263F76"/>
    <w:rsid w:val="00320E70"/>
    <w:rsid w:val="00321194"/>
    <w:rsid w:val="003743E1"/>
    <w:rsid w:val="003817C8"/>
    <w:rsid w:val="003A5435"/>
    <w:rsid w:val="003F1286"/>
    <w:rsid w:val="004928E5"/>
    <w:rsid w:val="004F382F"/>
    <w:rsid w:val="005D1040"/>
    <w:rsid w:val="00695EA8"/>
    <w:rsid w:val="006E5BE5"/>
    <w:rsid w:val="00A92668"/>
    <w:rsid w:val="00AA68EC"/>
    <w:rsid w:val="00B25AAB"/>
    <w:rsid w:val="00B87F81"/>
    <w:rsid w:val="00BF1E73"/>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33699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770276782">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31302755">
      <w:bodyDiv w:val="1"/>
      <w:marLeft w:val="0"/>
      <w:marRight w:val="0"/>
      <w:marTop w:val="0"/>
      <w:marBottom w:val="0"/>
      <w:divBdr>
        <w:top w:val="none" w:sz="0" w:space="0" w:color="auto"/>
        <w:left w:val="none" w:sz="0" w:space="0" w:color="auto"/>
        <w:bottom w:val="none" w:sz="0" w:space="0" w:color="auto"/>
        <w:right w:val="none" w:sz="0" w:space="0" w:color="auto"/>
      </w:divBdr>
    </w:div>
    <w:div w:id="1043137601">
      <w:bodyDiv w:val="1"/>
      <w:marLeft w:val="0"/>
      <w:marRight w:val="0"/>
      <w:marTop w:val="0"/>
      <w:marBottom w:val="0"/>
      <w:divBdr>
        <w:top w:val="none" w:sz="0" w:space="0" w:color="auto"/>
        <w:left w:val="none" w:sz="0" w:space="0" w:color="auto"/>
        <w:bottom w:val="none" w:sz="0" w:space="0" w:color="auto"/>
        <w:right w:val="none" w:sz="0" w:space="0" w:color="auto"/>
      </w:divBdr>
    </w:div>
    <w:div w:id="1097098978">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88200983">
      <w:bodyDiv w:val="1"/>
      <w:marLeft w:val="0"/>
      <w:marRight w:val="0"/>
      <w:marTop w:val="0"/>
      <w:marBottom w:val="0"/>
      <w:divBdr>
        <w:top w:val="none" w:sz="0" w:space="0" w:color="auto"/>
        <w:left w:val="none" w:sz="0" w:space="0" w:color="auto"/>
        <w:bottom w:val="none" w:sz="0" w:space="0" w:color="auto"/>
        <w:right w:val="none" w:sz="0" w:space="0" w:color="auto"/>
      </w:divBdr>
    </w:div>
    <w:div w:id="135325994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1978877451">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3388761">
      <w:bodyDiv w:val="1"/>
      <w:marLeft w:val="0"/>
      <w:marRight w:val="0"/>
      <w:marTop w:val="0"/>
      <w:marBottom w:val="0"/>
      <w:divBdr>
        <w:top w:val="none" w:sz="0" w:space="0" w:color="auto"/>
        <w:left w:val="none" w:sz="0" w:space="0" w:color="auto"/>
        <w:bottom w:val="none" w:sz="0" w:space="0" w:color="auto"/>
        <w:right w:val="none" w:sz="0" w:space="0" w:color="auto"/>
      </w:divBdr>
    </w:div>
    <w:div w:id="2094543123">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Pages>
  <Words>761</Words>
  <Characters>4339</Characters>
  <Application>Microsoft Office Word</Application>
  <DocSecurity>0</DocSecurity>
  <Lines>36</Lines>
  <Paragraphs>10</Paragraphs>
  <ScaleCrop>false</ScaleCrop>
  <Company/>
  <LinksUpToDate>false</LinksUpToDate>
  <CharactersWithSpaces>5090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17</cp:revision>
  <dcterms:created xsi:type="dcterms:W3CDTF">2025-01-10T11:38:00Z</dcterms:created>
  <dcterms:modified xsi:type="dcterms:W3CDTF">2025-01-23T16:31:00Z</dcterms:modified>
</cp:coreProperties>
</file>