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E4E66" w14:textId="5147BC9C"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Worksheet: The Role of Communication in Interpersonal Relationships</w:t>
      </w:r>
    </w:p>
    <w:p w14:paraId="7671E661" w14:textId="149580DF" w:rsidR="001805F4" w:rsidRPr="001805F4" w:rsidRDefault="001805F4" w:rsidP="001805F4">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87F18DE" wp14:editId="381DE62A">
            <wp:simplePos x="0" y="0"/>
            <wp:positionH relativeFrom="margin">
              <wp:align>right</wp:align>
            </wp:positionH>
            <wp:positionV relativeFrom="paragraph">
              <wp:posOffset>3810</wp:posOffset>
            </wp:positionV>
            <wp:extent cx="4142105" cy="2850515"/>
            <wp:effectExtent l="0" t="0" r="0" b="6985"/>
            <wp:wrapSquare wrapText="bothSides"/>
            <wp:docPr id="1361997821" name="Picture 1" descr="A person and person standing in a tunn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997821" name="Picture 1" descr="A person and person standing in a tunne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42105" cy="2850515"/>
                    </a:xfrm>
                    <a:prstGeom prst="rect">
                      <a:avLst/>
                    </a:prstGeom>
                  </pic:spPr>
                </pic:pic>
              </a:graphicData>
            </a:graphic>
            <wp14:sizeRelH relativeFrom="margin">
              <wp14:pctWidth>0</wp14:pctWidth>
            </wp14:sizeRelH>
            <wp14:sizeRelV relativeFrom="margin">
              <wp14:pctHeight>0</wp14:pctHeight>
            </wp14:sizeRelV>
          </wp:anchor>
        </w:drawing>
      </w:r>
      <w:r w:rsidRPr="001805F4">
        <w:rPr>
          <w:rFonts w:ascii="Palatino Linotype" w:hAnsi="Palatino Linotype"/>
          <w:noProof/>
          <w:sz w:val="20"/>
          <w:szCs w:val="20"/>
        </w:rPr>
        <w:t>Dialogue: Two Students Discussing Communication in Relationships</w:t>
      </w:r>
    </w:p>
    <w:p w14:paraId="0AA013D9" w14:textId="60A03501" w:rsidR="001805F4" w:rsidRPr="001805F4" w:rsidRDefault="001805F4" w:rsidP="001805F4">
      <w:pPr>
        <w:rPr>
          <w:rFonts w:ascii="Palatino Linotype" w:hAnsi="Palatino Linotype"/>
          <w:noProof/>
          <w:sz w:val="20"/>
          <w:szCs w:val="20"/>
        </w:rPr>
      </w:pPr>
      <w:r w:rsidRPr="001805F4">
        <w:rPr>
          <w:rFonts w:ascii="Palatino Linotype" w:hAnsi="Palatino Linotype"/>
          <w:i/>
          <w:iCs/>
          <w:noProof/>
          <w:sz w:val="20"/>
          <w:szCs w:val="20"/>
        </w:rPr>
        <w:t>Scene: Two psychology students, Lily and Max, are studying together for their interpersonal psychology class and discussing the importance of communication in relationships.</w:t>
      </w:r>
    </w:p>
    <w:p w14:paraId="3A262202" w14:textId="49519565"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Hey Max, I’m trying to understand why communication is so central to maintaining healthy relationships. Can you help me out?</w:t>
      </w:r>
    </w:p>
    <w:p w14:paraId="63F366B7" w14:textId="6652E12E"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Sure, Lily. Communication is how we share thoughts, feelings, and needs. It’s not just about what we say but also how we say it—like tone, body language, and active listening.</w:t>
      </w:r>
    </w:p>
    <w:p w14:paraId="0BB858F8" w14:textId="313D1D9A"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Oh, so it’s about more than just words?</w:t>
      </w:r>
    </w:p>
    <w:p w14:paraId="3A39D772"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Exactly. For instance, saying “I’m fine” with a cheerful tone means something very different from saying it with an annoyed tone or crossed arms. Nonverbal cues can sometimes communicate more than words.</w:t>
      </w:r>
    </w:p>
    <w:p w14:paraId="580AF07A"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That makes sense. I’ve heard about positive and negative communication patterns. Can you explain those?</w:t>
      </w:r>
    </w:p>
    <w:p w14:paraId="36B85DC6"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Sure. Positive communication patterns involve openness, respect, and understanding. For example, using “I” statements—like “I feel upset when plans change without notice”—helps express emotions without blaming.</w:t>
      </w:r>
    </w:p>
    <w:p w14:paraId="59F24C85"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So it’s about avoiding blame?</w:t>
      </w:r>
    </w:p>
    <w:p w14:paraId="3F6E711E"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Right. On the other hand, negative patterns, like blaming, criticizing, or shutting down conversations, can harm relationships. The Love Lab researchers call the worst ones the “Four Horsemen of the Apocalypse”: criticism, contempt, defensiveness, and stonewalling.</w:t>
      </w:r>
    </w:p>
    <w:p w14:paraId="0AF66DD5"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Those sound intense. What do they mean exactly?</w:t>
      </w:r>
    </w:p>
    <w:p w14:paraId="2AE0475E"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Criticism attacks a person’s character instead of their behavior. Contempt shows disrespect, like sarcasm or eye-rolling. Defensiveness is shifting blame instead of addressing issues, and stonewalling is shutting down communication entirely.</w:t>
      </w:r>
    </w:p>
    <w:p w14:paraId="791EA375"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I can see how those would hurt a relationship. How do people avoid them?</w:t>
      </w:r>
    </w:p>
    <w:p w14:paraId="2771B631"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They can replace them with positive patterns, like expressing appreciation, actively listening, and taking responsibility for their actions. For example, instead of criticizing, they could say, “I appreciate when you help me with tasks; it makes me feel supported.”</w:t>
      </w:r>
    </w:p>
    <w:p w14:paraId="506744D9"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lastRenderedPageBreak/>
        <w:t>Lily: That’s a good approach. Does communication help prevent misunderstandings too?</w:t>
      </w:r>
    </w:p>
    <w:p w14:paraId="24C92AE0"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Definitely. Misunderstandings often happen when people assume their partner knows what they’re thinking. Being open about expectations and feelings can prevent conflicts from escalating.</w:t>
      </w:r>
    </w:p>
    <w:p w14:paraId="547E9862" w14:textId="77777777" w:rsidR="001805F4" w:rsidRPr="001805F4" w:rsidRDefault="001805F4" w:rsidP="001805F4">
      <w:pPr>
        <w:rPr>
          <w:rFonts w:ascii="Palatino Linotype" w:hAnsi="Palatino Linotype"/>
          <w:noProof/>
          <w:sz w:val="20"/>
          <w:szCs w:val="20"/>
        </w:rPr>
      </w:pPr>
      <w:r w:rsidRPr="001805F4">
        <w:rPr>
          <w:rFonts w:ascii="Palatino Linotype" w:hAnsi="Palatino Linotype"/>
          <w:noProof/>
          <w:sz w:val="20"/>
          <w:szCs w:val="20"/>
        </w:rPr>
        <w:t>Lily: Got it. So good communication isn’t just about solving problems but also about building closeness.</w:t>
      </w:r>
    </w:p>
    <w:p w14:paraId="17A8CC9C" w14:textId="77777777" w:rsidR="001805F4" w:rsidRDefault="001805F4" w:rsidP="001805F4">
      <w:pPr>
        <w:rPr>
          <w:rFonts w:ascii="Palatino Linotype" w:hAnsi="Palatino Linotype"/>
          <w:noProof/>
          <w:sz w:val="20"/>
          <w:szCs w:val="20"/>
        </w:rPr>
      </w:pPr>
      <w:r w:rsidRPr="001805F4">
        <w:rPr>
          <w:rFonts w:ascii="Palatino Linotype" w:hAnsi="Palatino Linotype"/>
          <w:noProof/>
          <w:sz w:val="20"/>
          <w:szCs w:val="20"/>
        </w:rPr>
        <w:t>Max: Exactly. Sharing dreams, gratitude, and everyday thoughts strengthens emotional intimacy. Communication is the foundation of healthy relationships.</w:t>
      </w:r>
    </w:p>
    <w:p w14:paraId="63549DA4" w14:textId="77777777" w:rsidR="001805F4" w:rsidRPr="001805F4" w:rsidRDefault="001805F4" w:rsidP="001805F4">
      <w:pPr>
        <w:rPr>
          <w:rFonts w:ascii="Palatino Linotype" w:hAnsi="Palatino Linotype"/>
          <w:noProof/>
          <w:sz w:val="20"/>
          <w:szCs w:val="20"/>
        </w:rPr>
      </w:pPr>
    </w:p>
    <w:p w14:paraId="312C0CEF"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Why is communication important in interpersonal relationships?</w:t>
      </w:r>
    </w:p>
    <w:p w14:paraId="01F8F7AF"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are some components of communication besides words?</w:t>
      </w:r>
    </w:p>
    <w:p w14:paraId="4742934B"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How does tone affect the meaning of a message?</w:t>
      </w:r>
    </w:p>
    <w:p w14:paraId="60199038"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are “I” statements, and why are they effective?</w:t>
      </w:r>
    </w:p>
    <w:p w14:paraId="4FBE9B5F"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is an example of a positive communication pattern?</w:t>
      </w:r>
    </w:p>
    <w:p w14:paraId="5E5B5BFC"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are the “Four Horsemen of the Apocalypse” in communication?</w:t>
      </w:r>
    </w:p>
    <w:p w14:paraId="71E4AF88"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How does criticism differ from addressing specific behaviors?</w:t>
      </w:r>
    </w:p>
    <w:p w14:paraId="6D2EDE34"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is contempt, and why is it harmful to relationships?</w:t>
      </w:r>
    </w:p>
    <w:p w14:paraId="3A0F5D03"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does defensiveness involve in communication?</w:t>
      </w:r>
    </w:p>
    <w:p w14:paraId="7A701A1F"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is stonewalling, and how does it affect relationships?</w:t>
      </w:r>
    </w:p>
    <w:p w14:paraId="39A715E4"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strategies can replace negative communication patterns?</w:t>
      </w:r>
    </w:p>
    <w:p w14:paraId="59FFA4C4"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How can expressing appreciation improve communication?</w:t>
      </w:r>
    </w:p>
    <w:p w14:paraId="3F60E458"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Why do misunderstandings occur in relationships, and how can communication help?</w:t>
      </w:r>
    </w:p>
    <w:p w14:paraId="0324E874"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How does sharing gratitude strengthen emotional intimacy?</w:t>
      </w:r>
    </w:p>
    <w:p w14:paraId="39F64D82" w14:textId="77777777" w:rsidR="001805F4" w:rsidRPr="001805F4" w:rsidRDefault="001805F4" w:rsidP="001805F4">
      <w:pPr>
        <w:numPr>
          <w:ilvl w:val="0"/>
          <w:numId w:val="13"/>
        </w:numPr>
        <w:rPr>
          <w:rFonts w:ascii="Palatino Linotype" w:hAnsi="Palatino Linotype"/>
          <w:noProof/>
          <w:sz w:val="20"/>
          <w:szCs w:val="20"/>
        </w:rPr>
      </w:pPr>
      <w:r w:rsidRPr="001805F4">
        <w:rPr>
          <w:rFonts w:ascii="Palatino Linotype" w:hAnsi="Palatino Linotype"/>
          <w:noProof/>
          <w:sz w:val="20"/>
          <w:szCs w:val="20"/>
        </w:rPr>
        <w:t>What role does active listening play in effective communication?</w:t>
      </w:r>
    </w:p>
    <w:p w14:paraId="40B59C63" w14:textId="403075AB" w:rsidR="001805F4" w:rsidRPr="001805F4" w:rsidRDefault="001805F4" w:rsidP="001805F4">
      <w:pPr>
        <w:numPr>
          <w:ilvl w:val="0"/>
          <w:numId w:val="14"/>
        </w:numPr>
        <w:rPr>
          <w:rFonts w:ascii="Palatino Linotype" w:hAnsi="Palatino Linotype"/>
          <w:noProof/>
          <w:sz w:val="20"/>
          <w:szCs w:val="20"/>
        </w:rPr>
      </w:pPr>
      <w:r w:rsidRPr="001805F4">
        <w:rPr>
          <w:rFonts w:ascii="Palatino Linotype" w:hAnsi="Palatino Linotype"/>
          <w:noProof/>
          <w:sz w:val="20"/>
          <w:szCs w:val="20"/>
        </w:rPr>
        <w:t>How might cultural differences influence communication styles in relationships?</w:t>
      </w:r>
    </w:p>
    <w:p w14:paraId="123D6ACB" w14:textId="77777777" w:rsidR="001805F4" w:rsidRPr="001805F4" w:rsidRDefault="001805F4" w:rsidP="001805F4">
      <w:pPr>
        <w:numPr>
          <w:ilvl w:val="0"/>
          <w:numId w:val="14"/>
        </w:numPr>
        <w:rPr>
          <w:rFonts w:ascii="Palatino Linotype" w:hAnsi="Palatino Linotype"/>
          <w:noProof/>
          <w:sz w:val="20"/>
          <w:szCs w:val="20"/>
        </w:rPr>
      </w:pPr>
      <w:r w:rsidRPr="001805F4">
        <w:rPr>
          <w:rFonts w:ascii="Palatino Linotype" w:hAnsi="Palatino Linotype"/>
          <w:noProof/>
          <w:sz w:val="20"/>
          <w:szCs w:val="20"/>
        </w:rPr>
        <w:t>Do you think nonverbal communication is more important than verbal communication? Why or why not?</w:t>
      </w:r>
    </w:p>
    <w:p w14:paraId="5936A5A4" w14:textId="77777777" w:rsidR="001805F4" w:rsidRPr="001805F4" w:rsidRDefault="001805F4" w:rsidP="001805F4">
      <w:pPr>
        <w:numPr>
          <w:ilvl w:val="0"/>
          <w:numId w:val="14"/>
        </w:numPr>
        <w:rPr>
          <w:rFonts w:ascii="Palatino Linotype" w:hAnsi="Palatino Linotype"/>
          <w:noProof/>
          <w:sz w:val="20"/>
          <w:szCs w:val="20"/>
        </w:rPr>
      </w:pPr>
      <w:r w:rsidRPr="001805F4">
        <w:rPr>
          <w:rFonts w:ascii="Palatino Linotype" w:hAnsi="Palatino Linotype"/>
          <w:noProof/>
          <w:sz w:val="20"/>
          <w:szCs w:val="20"/>
        </w:rPr>
        <w:t>What are some challenges in shifting from negative to positive communication patterns?</w:t>
      </w:r>
    </w:p>
    <w:p w14:paraId="207D71C0" w14:textId="77777777" w:rsidR="001805F4" w:rsidRPr="001805F4" w:rsidRDefault="001805F4" w:rsidP="001805F4">
      <w:pPr>
        <w:numPr>
          <w:ilvl w:val="0"/>
          <w:numId w:val="14"/>
        </w:numPr>
        <w:rPr>
          <w:rFonts w:ascii="Palatino Linotype" w:hAnsi="Palatino Linotype"/>
          <w:noProof/>
          <w:sz w:val="20"/>
          <w:szCs w:val="20"/>
        </w:rPr>
      </w:pPr>
      <w:r w:rsidRPr="001805F4">
        <w:rPr>
          <w:rFonts w:ascii="Palatino Linotype" w:hAnsi="Palatino Linotype"/>
          <w:noProof/>
          <w:sz w:val="20"/>
          <w:szCs w:val="20"/>
        </w:rPr>
        <w:t>Can too much communication ever harm a relationship? Why or why not?</w:t>
      </w:r>
    </w:p>
    <w:p w14:paraId="07819F2E" w14:textId="77777777" w:rsidR="001805F4" w:rsidRPr="001805F4" w:rsidRDefault="001805F4" w:rsidP="001805F4">
      <w:pPr>
        <w:numPr>
          <w:ilvl w:val="0"/>
          <w:numId w:val="14"/>
        </w:numPr>
        <w:rPr>
          <w:rFonts w:ascii="Palatino Linotype" w:hAnsi="Palatino Linotype"/>
          <w:noProof/>
          <w:sz w:val="20"/>
          <w:szCs w:val="20"/>
        </w:rPr>
      </w:pPr>
      <w:r w:rsidRPr="001805F4">
        <w:rPr>
          <w:rFonts w:ascii="Palatino Linotype" w:hAnsi="Palatino Linotype"/>
          <w:noProof/>
          <w:sz w:val="20"/>
          <w:szCs w:val="20"/>
        </w:rPr>
        <w:t>Reflect on a relationship you’ve observed or experienced. How did communication affect its quality?</w:t>
      </w:r>
    </w:p>
    <w:p w14:paraId="425FD890" w14:textId="77777777" w:rsidR="00AA68EC" w:rsidRPr="00AA68EC" w:rsidRDefault="00AA68EC" w:rsidP="001805F4">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A162F5"/>
    <w:multiLevelType w:val="multilevel"/>
    <w:tmpl w:val="41E0A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5D4E2C"/>
    <w:multiLevelType w:val="multilevel"/>
    <w:tmpl w:val="6C625E2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1913738393">
    <w:abstractNumId w:val="1"/>
  </w:num>
  <w:num w:numId="14" w16cid:durableId="20453996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11D80"/>
    <w:rsid w:val="0015506C"/>
    <w:rsid w:val="00160809"/>
    <w:rsid w:val="00177393"/>
    <w:rsid w:val="001805F4"/>
    <w:rsid w:val="00320E70"/>
    <w:rsid w:val="003743E1"/>
    <w:rsid w:val="003817C8"/>
    <w:rsid w:val="003A5435"/>
    <w:rsid w:val="003F1286"/>
    <w:rsid w:val="004928E5"/>
    <w:rsid w:val="004F382F"/>
    <w:rsid w:val="005D1040"/>
    <w:rsid w:val="00695EA8"/>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20024267">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4748242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626</Words>
  <Characters>3569</Characters>
  <Application>Microsoft Office Word</Application>
  <DocSecurity>0</DocSecurity>
  <Lines>29</Lines>
  <Paragraphs>8</Paragraphs>
  <ScaleCrop>false</ScaleCrop>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2025-01-21T15:01:00Z</dcterms:modified>
</cp:coreProperties>
</file>