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2849C" w14:textId="3617E296" w:rsidR="00A06C26" w:rsidRPr="00A06C26" w:rsidRDefault="00A06C26" w:rsidP="00A06C26">
      <w:pPr>
        <w:rPr>
          <w:rFonts w:ascii="Palatino Linotype" w:hAnsi="Palatino Linotype"/>
          <w:noProof/>
          <w:sz w:val="28"/>
          <w:szCs w:val="28"/>
        </w:rPr>
      </w:pPr>
      <w:bookmarkStart w:id="0" w:name="_Hlk187420632"/>
      <w:r w:rsidRPr="00A06C26">
        <w:rPr>
          <w:rFonts w:ascii="Palatino Linotype" w:hAnsi="Palatino Linotype"/>
          <w:noProof/>
          <w:sz w:val="28"/>
          <w:szCs w:val="28"/>
        </w:rPr>
        <w:t>Worksheet: Reflexivity in Psychology Research</w:t>
      </w:r>
    </w:p>
    <w:p w14:paraId="6FF8A6FE" w14:textId="5277F37F" w:rsidR="00A06C26" w:rsidRPr="00A06C26" w:rsidRDefault="000E05F5" w:rsidP="00A06C26">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70DB6EB" wp14:editId="4BEA3A31">
            <wp:simplePos x="0" y="0"/>
            <wp:positionH relativeFrom="margin">
              <wp:align>right</wp:align>
            </wp:positionH>
            <wp:positionV relativeFrom="paragraph">
              <wp:posOffset>4819</wp:posOffset>
            </wp:positionV>
            <wp:extent cx="3399155" cy="2265680"/>
            <wp:effectExtent l="0" t="0" r="0" b="1270"/>
            <wp:wrapSquare wrapText="bothSides"/>
            <wp:docPr id="909753257" name="Picture 1" descr="A person sitting i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753257" name="Picture 1" descr="A person sitting in a chai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99155" cy="2265680"/>
                    </a:xfrm>
                    <a:prstGeom prst="rect">
                      <a:avLst/>
                    </a:prstGeom>
                  </pic:spPr>
                </pic:pic>
              </a:graphicData>
            </a:graphic>
          </wp:anchor>
        </w:drawing>
      </w:r>
      <w:r w:rsidR="00A06C26" w:rsidRPr="00A06C26">
        <w:rPr>
          <w:rFonts w:ascii="Palatino Linotype" w:hAnsi="Palatino Linotype"/>
          <w:noProof/>
          <w:sz w:val="20"/>
          <w:szCs w:val="20"/>
        </w:rPr>
        <w:t>‘Understanding Reflexivity in Psychology Research’ by Dr. Ja</w:t>
      </w:r>
      <w:r>
        <w:rPr>
          <w:rFonts w:ascii="Palatino Linotype" w:hAnsi="Palatino Linotype"/>
          <w:noProof/>
          <w:sz w:val="20"/>
          <w:szCs w:val="20"/>
        </w:rPr>
        <w:t>ne</w:t>
      </w:r>
      <w:r w:rsidR="00A06C26" w:rsidRPr="00A06C26">
        <w:rPr>
          <w:rFonts w:ascii="Palatino Linotype" w:hAnsi="Palatino Linotype"/>
          <w:noProof/>
          <w:sz w:val="20"/>
          <w:szCs w:val="20"/>
        </w:rPr>
        <w:t xml:space="preserve"> Walker, Visiting Research Psychologist</w:t>
      </w:r>
    </w:p>
    <w:p w14:paraId="312B4441" w14:textId="2EDF9586" w:rsidR="00A06C26" w:rsidRPr="00A06C26" w:rsidRDefault="00A06C26" w:rsidP="00A06C26">
      <w:pPr>
        <w:rPr>
          <w:rFonts w:ascii="Palatino Linotype" w:hAnsi="Palatino Linotype"/>
          <w:noProof/>
          <w:sz w:val="20"/>
          <w:szCs w:val="20"/>
        </w:rPr>
      </w:pPr>
      <w:r w:rsidRPr="00A06C26">
        <w:rPr>
          <w:rFonts w:ascii="Palatino Linotype" w:hAnsi="Palatino Linotype"/>
          <w:noProof/>
          <w:sz w:val="20"/>
          <w:szCs w:val="20"/>
        </w:rPr>
        <w:t>Good afternoon, everyone. Today, I want to talk about a concept that is central to good qualitative research: reflexivity. Reflexivity refers to a researcher’s awareness of how their own beliefs, values, and biases might influence their research. It’s about reflecting on how your role as a researcher impacts every stage of the study—from the questions you ask to how you interpret the data.</w:t>
      </w:r>
    </w:p>
    <w:p w14:paraId="63E62D54" w14:textId="77777777" w:rsidR="00A06C26" w:rsidRPr="00A06C26" w:rsidRDefault="00A06C26" w:rsidP="00A06C26">
      <w:pPr>
        <w:rPr>
          <w:rFonts w:ascii="Palatino Linotype" w:hAnsi="Palatino Linotype"/>
          <w:noProof/>
          <w:sz w:val="20"/>
          <w:szCs w:val="20"/>
        </w:rPr>
      </w:pPr>
      <w:r w:rsidRPr="00A06C26">
        <w:rPr>
          <w:rFonts w:ascii="Palatino Linotype" w:hAnsi="Palatino Linotype"/>
          <w:noProof/>
          <w:sz w:val="20"/>
          <w:szCs w:val="20"/>
        </w:rPr>
        <w:t>Let me give you an example from a recent study I conducted. I was investigating the experiences of first-generation college students in higher education. As someone who was also a first-generation college student, I realized that I brought my own assumptions to the research. I had to constantly reflect on how my personal experiences might affect my interpretation of the data. For example, when participants talked about feeling isolated, I initially assumed their experiences mirrored my own. Reflexivity helped me step back and consider alternative interpretations of their accounts.</w:t>
      </w:r>
    </w:p>
    <w:p w14:paraId="1065E6CE" w14:textId="77777777" w:rsidR="00A06C26" w:rsidRPr="00A06C26" w:rsidRDefault="00A06C26" w:rsidP="00A06C26">
      <w:pPr>
        <w:rPr>
          <w:rFonts w:ascii="Palatino Linotype" w:hAnsi="Palatino Linotype"/>
          <w:noProof/>
          <w:sz w:val="20"/>
          <w:szCs w:val="20"/>
        </w:rPr>
      </w:pPr>
      <w:r w:rsidRPr="00A06C26">
        <w:rPr>
          <w:rFonts w:ascii="Palatino Linotype" w:hAnsi="Palatino Linotype"/>
          <w:noProof/>
          <w:sz w:val="20"/>
          <w:szCs w:val="20"/>
        </w:rPr>
        <w:t>Why is Reflexivity Important?</w:t>
      </w:r>
      <w:r w:rsidRPr="00A06C26">
        <w:rPr>
          <w:rFonts w:ascii="Palatino Linotype" w:hAnsi="Palatino Linotype"/>
          <w:noProof/>
          <w:sz w:val="20"/>
          <w:szCs w:val="20"/>
        </w:rPr>
        <w:br/>
        <w:t>Reflexivity ensures that the research process is transparent and that findings are as objective as possible, even in qualitative studies where subjectivity plays a significant role. In my study, being reflexive meant keeping a journal where I documented my thoughts, feelings, and assumptions throughout the research process. This allowed me to identify moments where my perspective might have influenced the way I conducted interviews or analyzed data.</w:t>
      </w:r>
    </w:p>
    <w:p w14:paraId="305426E8" w14:textId="77777777" w:rsidR="00A06C26" w:rsidRPr="00A06C26" w:rsidRDefault="00A06C26" w:rsidP="00A06C26">
      <w:pPr>
        <w:rPr>
          <w:rFonts w:ascii="Palatino Linotype" w:hAnsi="Palatino Linotype"/>
          <w:noProof/>
          <w:sz w:val="20"/>
          <w:szCs w:val="20"/>
        </w:rPr>
      </w:pPr>
      <w:r w:rsidRPr="00A06C26">
        <w:rPr>
          <w:rFonts w:ascii="Palatino Linotype" w:hAnsi="Palatino Linotype"/>
          <w:noProof/>
          <w:sz w:val="20"/>
          <w:szCs w:val="20"/>
        </w:rPr>
        <w:t>Practical Strategies for Reflexivity</w:t>
      </w:r>
      <w:r w:rsidRPr="00A06C26">
        <w:rPr>
          <w:rFonts w:ascii="Palatino Linotype" w:hAnsi="Palatino Linotype"/>
          <w:noProof/>
          <w:sz w:val="20"/>
          <w:szCs w:val="20"/>
        </w:rPr>
        <w:br/>
        <w:t>There are several ways to practice reflexivity. Keeping a reflexive journal is one of the most common. It allows researchers to record their thoughts, biases, and decisions during the research process. Peer debriefing is another valuable strategy. I discussed my findings with colleagues to ensure my interpretations weren’t overly influenced by my own experiences. Triangulation—using multiple sources of data—also helped me cross-check my findings and strengthen the study’s validity.</w:t>
      </w:r>
    </w:p>
    <w:p w14:paraId="2765635B" w14:textId="77777777" w:rsidR="00A06C26" w:rsidRPr="00A06C26" w:rsidRDefault="00A06C26" w:rsidP="00A06C26">
      <w:pPr>
        <w:rPr>
          <w:rFonts w:ascii="Palatino Linotype" w:hAnsi="Palatino Linotype"/>
          <w:noProof/>
          <w:sz w:val="20"/>
          <w:szCs w:val="20"/>
        </w:rPr>
      </w:pPr>
      <w:r w:rsidRPr="00A06C26">
        <w:rPr>
          <w:rFonts w:ascii="Palatino Linotype" w:hAnsi="Palatino Linotype"/>
          <w:noProof/>
          <w:sz w:val="20"/>
          <w:szCs w:val="20"/>
        </w:rPr>
        <w:t>Challenges of Reflexivity</w:t>
      </w:r>
      <w:r w:rsidRPr="00A06C26">
        <w:rPr>
          <w:rFonts w:ascii="Palatino Linotype" w:hAnsi="Palatino Linotype"/>
          <w:noProof/>
          <w:sz w:val="20"/>
          <w:szCs w:val="20"/>
        </w:rPr>
        <w:br/>
        <w:t>Reflexivity isn’t without its challenges. It requires honesty, self-awareness, and a willingness to confront uncomfortable truths about your own biases. It can also be time-consuming. However, the benefits far outweigh the costs. Reflexivity strengthens the credibility of your research and makes your findings more robust.</w:t>
      </w:r>
    </w:p>
    <w:p w14:paraId="77A16210" w14:textId="77777777" w:rsidR="00A06C26" w:rsidRPr="00A06C26" w:rsidRDefault="00A06C26" w:rsidP="00A06C26">
      <w:pPr>
        <w:rPr>
          <w:rFonts w:ascii="Palatino Linotype" w:hAnsi="Palatino Linotype"/>
          <w:noProof/>
          <w:sz w:val="20"/>
          <w:szCs w:val="20"/>
        </w:rPr>
      </w:pPr>
      <w:r w:rsidRPr="00A06C26">
        <w:rPr>
          <w:rFonts w:ascii="Palatino Linotype" w:hAnsi="Palatino Linotype"/>
          <w:noProof/>
          <w:sz w:val="20"/>
          <w:szCs w:val="20"/>
        </w:rPr>
        <w:t>Ethical Implications</w:t>
      </w:r>
      <w:r w:rsidRPr="00A06C26">
        <w:rPr>
          <w:rFonts w:ascii="Palatino Linotype" w:hAnsi="Palatino Linotype"/>
          <w:noProof/>
          <w:sz w:val="20"/>
          <w:szCs w:val="20"/>
        </w:rPr>
        <w:br/>
        <w:t>Reflexivity also plays a role in maintaining ethical standards in research. By reflecting on how your identity and power dynamics might influence participants, you can create a more respectful and equitable research process. For instance, during my interviews, I was careful to avoid leading questions and to let participants share their stories in their own words.</w:t>
      </w:r>
    </w:p>
    <w:p w14:paraId="053BEF03" w14:textId="77777777" w:rsidR="00A06C26" w:rsidRPr="00A06C26" w:rsidRDefault="00A06C26" w:rsidP="00A06C26">
      <w:pPr>
        <w:rPr>
          <w:rFonts w:ascii="Palatino Linotype" w:hAnsi="Palatino Linotype"/>
          <w:noProof/>
          <w:sz w:val="20"/>
          <w:szCs w:val="20"/>
        </w:rPr>
      </w:pPr>
      <w:r w:rsidRPr="00A06C26">
        <w:rPr>
          <w:rFonts w:ascii="Palatino Linotype" w:hAnsi="Palatino Linotype"/>
          <w:noProof/>
          <w:sz w:val="20"/>
          <w:szCs w:val="20"/>
        </w:rPr>
        <w:lastRenderedPageBreak/>
        <w:t>Final Thoughts</w:t>
      </w:r>
      <w:r w:rsidRPr="00A06C26">
        <w:rPr>
          <w:rFonts w:ascii="Palatino Linotype" w:hAnsi="Palatino Linotype"/>
          <w:noProof/>
          <w:sz w:val="20"/>
          <w:szCs w:val="20"/>
        </w:rPr>
        <w:br/>
        <w:t>In conclusion, reflexivity is an essential tool for qualitative researchers. It allows us to recognize and address the influence of our own perspectives on the research process. By practicing reflexivity, we can conduct studies that are not only rigorous but also respectful of the participants we aim to understand. Whether you’re studying first-generation college students, cultural practices, or any other topic, reflexivity ensures that your findings are as credible and meaningful as possible.</w:t>
      </w:r>
    </w:p>
    <w:p w14:paraId="0C32F534"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is reflexivity in psychology research?</w:t>
      </w:r>
    </w:p>
    <w:p w14:paraId="19F594F3"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Why is reflexivity particularly important in qualitative research?</w:t>
      </w:r>
    </w:p>
    <w:p w14:paraId="7D5FE592"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How might a researcher’s personal experiences influence their research?</w:t>
      </w:r>
    </w:p>
    <w:p w14:paraId="62F71430"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example did Dr. Walker provide to illustrate reflexivity?</w:t>
      </w:r>
    </w:p>
    <w:p w14:paraId="3BCE62E9"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tool did Dr. Walker use to document his thoughts and biases during his research?</w:t>
      </w:r>
    </w:p>
    <w:p w14:paraId="77B54694"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is peer debriefing, and how does it support reflexivity?</w:t>
      </w:r>
    </w:p>
    <w:p w14:paraId="006195FA"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is triangulation, and why is it helpful in research?</w:t>
      </w:r>
    </w:p>
    <w:p w14:paraId="3AC35530"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How can reflexivity help ensure objectivity in qualitative studies?</w:t>
      </w:r>
    </w:p>
    <w:p w14:paraId="72A7E335"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challenges might a researcher face when practicing reflexivity?</w:t>
      </w:r>
    </w:p>
    <w:p w14:paraId="2DC46F80"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Why is honesty important when practicing reflexivity?</w:t>
      </w:r>
    </w:p>
    <w:p w14:paraId="63F65618"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role does reflexivity play in maintaining ethical standards in research?</w:t>
      </w:r>
    </w:p>
    <w:p w14:paraId="7C51B354"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How can power dynamics between researchers and participants affect research?</w:t>
      </w:r>
    </w:p>
    <w:p w14:paraId="65598AD6"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are leading questions, and why should they be avoided?</w:t>
      </w:r>
    </w:p>
    <w:p w14:paraId="37300E2E"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What are the benefits of reflexivity for the credibility of research findings?</w:t>
      </w:r>
    </w:p>
    <w:p w14:paraId="499CDDC4" w14:textId="77777777" w:rsidR="00A06C26" w:rsidRPr="00A06C26" w:rsidRDefault="00A06C26">
      <w:pPr>
        <w:numPr>
          <w:ilvl w:val="0"/>
          <w:numId w:val="1"/>
        </w:numPr>
        <w:rPr>
          <w:rFonts w:ascii="Palatino Linotype" w:hAnsi="Palatino Linotype"/>
          <w:noProof/>
          <w:sz w:val="20"/>
          <w:szCs w:val="20"/>
        </w:rPr>
      </w:pPr>
      <w:r w:rsidRPr="00A06C26">
        <w:rPr>
          <w:rFonts w:ascii="Palatino Linotype" w:hAnsi="Palatino Linotype"/>
          <w:noProof/>
          <w:sz w:val="20"/>
          <w:szCs w:val="20"/>
        </w:rPr>
        <w:t>Why is reflexivity considered a process rather than a single step in research?</w:t>
      </w:r>
    </w:p>
    <w:p w14:paraId="2E2D134C" w14:textId="77777777" w:rsidR="00A06C26" w:rsidRPr="00A06C26" w:rsidRDefault="00A06C26">
      <w:pPr>
        <w:numPr>
          <w:ilvl w:val="0"/>
          <w:numId w:val="2"/>
        </w:numPr>
        <w:rPr>
          <w:rFonts w:ascii="Palatino Linotype" w:hAnsi="Palatino Linotype"/>
          <w:noProof/>
          <w:sz w:val="20"/>
          <w:szCs w:val="20"/>
        </w:rPr>
      </w:pPr>
      <w:r w:rsidRPr="00A06C26">
        <w:rPr>
          <w:rFonts w:ascii="Palatino Linotype" w:hAnsi="Palatino Linotype"/>
          <w:noProof/>
          <w:sz w:val="20"/>
          <w:szCs w:val="20"/>
        </w:rPr>
        <w:t>Why might reflexivity be more difficult for researchers studying topics they are personally connected to?</w:t>
      </w:r>
    </w:p>
    <w:p w14:paraId="124A0B33" w14:textId="77777777" w:rsidR="00A06C26" w:rsidRPr="00A06C26" w:rsidRDefault="00A06C26">
      <w:pPr>
        <w:numPr>
          <w:ilvl w:val="0"/>
          <w:numId w:val="2"/>
        </w:numPr>
        <w:rPr>
          <w:rFonts w:ascii="Palatino Linotype" w:hAnsi="Palatino Linotype"/>
          <w:noProof/>
          <w:sz w:val="20"/>
          <w:szCs w:val="20"/>
        </w:rPr>
      </w:pPr>
      <w:r w:rsidRPr="00A06C26">
        <w:rPr>
          <w:rFonts w:ascii="Palatino Linotype" w:hAnsi="Palatino Linotype"/>
          <w:noProof/>
          <w:sz w:val="20"/>
          <w:szCs w:val="20"/>
        </w:rPr>
        <w:t>How could a lack of reflexivity impact the validity of a qualitative study?</w:t>
      </w:r>
    </w:p>
    <w:p w14:paraId="3D9C6D08" w14:textId="77777777" w:rsidR="00A06C26" w:rsidRPr="00A06C26" w:rsidRDefault="00A06C26">
      <w:pPr>
        <w:numPr>
          <w:ilvl w:val="0"/>
          <w:numId w:val="2"/>
        </w:numPr>
        <w:rPr>
          <w:rFonts w:ascii="Palatino Linotype" w:hAnsi="Palatino Linotype"/>
          <w:noProof/>
          <w:sz w:val="20"/>
          <w:szCs w:val="20"/>
        </w:rPr>
      </w:pPr>
      <w:r w:rsidRPr="00A06C26">
        <w:rPr>
          <w:rFonts w:ascii="Palatino Linotype" w:hAnsi="Palatino Linotype"/>
          <w:noProof/>
          <w:sz w:val="20"/>
          <w:szCs w:val="20"/>
        </w:rPr>
        <w:t>What strategies could researchers use to ensure reflexivity when working in cross-cultural settings?</w:t>
      </w:r>
    </w:p>
    <w:p w14:paraId="350FAD04" w14:textId="77777777" w:rsidR="00A06C26" w:rsidRPr="00A06C26" w:rsidRDefault="00A06C26">
      <w:pPr>
        <w:numPr>
          <w:ilvl w:val="0"/>
          <w:numId w:val="2"/>
        </w:numPr>
        <w:rPr>
          <w:rFonts w:ascii="Palatino Linotype" w:hAnsi="Palatino Linotype"/>
          <w:noProof/>
          <w:sz w:val="20"/>
          <w:szCs w:val="20"/>
        </w:rPr>
      </w:pPr>
      <w:r w:rsidRPr="00A06C26">
        <w:rPr>
          <w:rFonts w:ascii="Palatino Linotype" w:hAnsi="Palatino Linotype"/>
          <w:noProof/>
          <w:sz w:val="20"/>
          <w:szCs w:val="20"/>
        </w:rPr>
        <w:t>Do you think reflexivity is equally important in quantitative research? Why or why not?</w:t>
      </w:r>
    </w:p>
    <w:p w14:paraId="356D3584" w14:textId="77777777" w:rsidR="00A06C26" w:rsidRPr="00A06C26" w:rsidRDefault="00A06C26">
      <w:pPr>
        <w:numPr>
          <w:ilvl w:val="0"/>
          <w:numId w:val="2"/>
        </w:numPr>
        <w:rPr>
          <w:rFonts w:ascii="Palatino Linotype" w:hAnsi="Palatino Linotype"/>
          <w:noProof/>
          <w:sz w:val="20"/>
          <w:szCs w:val="20"/>
        </w:rPr>
      </w:pPr>
      <w:r w:rsidRPr="00A06C26">
        <w:rPr>
          <w:rFonts w:ascii="Palatino Linotype" w:hAnsi="Palatino Linotype"/>
          <w:noProof/>
          <w:sz w:val="20"/>
          <w:szCs w:val="20"/>
        </w:rPr>
        <w:t>Reflect on your own biases. How might they affect the way you interpret psychological research findings?</w:t>
      </w:r>
    </w:p>
    <w:p w14:paraId="5226CAC6" w14:textId="77777777" w:rsidR="00120ED3" w:rsidRPr="00A06C26" w:rsidRDefault="00120ED3" w:rsidP="003F1286">
      <w:pPr>
        <w:rPr>
          <w:rFonts w:ascii="Palatino Linotype" w:hAnsi="Palatino Linotype"/>
          <w:noProof/>
          <w:sz w:val="28"/>
          <w:szCs w:val="28"/>
        </w:rPr>
      </w:pPr>
    </w:p>
    <w:p w14:paraId="3049B8F1" w14:textId="27A72442" w:rsidR="00E45765" w:rsidRPr="00A06C26" w:rsidRDefault="00F07FA5" w:rsidP="003F1286">
      <w:pPr>
        <w:rPr>
          <w:rFonts w:ascii="Arial" w:hAnsi="Arial" w:cs="Arial"/>
          <w:sz w:val="12"/>
          <w:szCs w:val="12"/>
        </w:rPr>
      </w:pPr>
      <w:r w:rsidRPr="00A06C26">
        <w:rPr>
          <w:rFonts w:ascii="Arial" w:hAnsi="Arial" w:cs="Arial"/>
          <w:sz w:val="12"/>
          <w:szCs w:val="12"/>
        </w:rPr>
        <w:t xml:space="preserve">This worksheet is a free download from </w:t>
      </w:r>
      <w:proofErr w:type="spellStart"/>
      <w:r w:rsidRPr="00A06C26">
        <w:rPr>
          <w:rFonts w:ascii="Arial" w:hAnsi="Arial" w:cs="Arial"/>
          <w:sz w:val="12"/>
          <w:szCs w:val="12"/>
        </w:rPr>
        <w:t>TomCoster</w:t>
      </w:r>
      <w:proofErr w:type="spellEnd"/>
      <w:r w:rsidRPr="00A06C26">
        <w:rPr>
          <w:rFonts w:ascii="Arial" w:hAnsi="Arial" w:cs="Arial"/>
          <w:sz w:val="12"/>
          <w:szCs w:val="12"/>
        </w:rPr>
        <w:t xml:space="preserve">[dot]com. Please support us by buying a copy of </w:t>
      </w:r>
      <w:r w:rsidRPr="00A06C26">
        <w:rPr>
          <w:rFonts w:ascii="Arial" w:hAnsi="Arial" w:cs="Arial"/>
          <w:i/>
          <w:iCs/>
          <w:sz w:val="12"/>
          <w:szCs w:val="12"/>
        </w:rPr>
        <w:t>How to succeed at high school or college</w:t>
      </w:r>
      <w:r w:rsidRPr="00A06C26">
        <w:rPr>
          <w:rFonts w:ascii="Arial" w:hAnsi="Arial" w:cs="Arial"/>
          <w:sz w:val="12"/>
          <w:szCs w:val="12"/>
        </w:rPr>
        <w:t xml:space="preserve"> by Tom Coster – available on Amazon.</w:t>
      </w:r>
      <w:bookmarkEnd w:id="0"/>
    </w:p>
    <w:sectPr w:rsidR="00E45765" w:rsidRPr="00A06C2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1E63A2"/>
    <w:multiLevelType w:val="multilevel"/>
    <w:tmpl w:val="00529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BF15169"/>
    <w:multiLevelType w:val="multilevel"/>
    <w:tmpl w:val="D66C85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68591588">
    <w:abstractNumId w:val="0"/>
  </w:num>
  <w:num w:numId="2" w16cid:durableId="186982866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0E05F5"/>
    <w:rsid w:val="00120ED3"/>
    <w:rsid w:val="0015506C"/>
    <w:rsid w:val="00160809"/>
    <w:rsid w:val="00177393"/>
    <w:rsid w:val="001E52CF"/>
    <w:rsid w:val="00320E70"/>
    <w:rsid w:val="003743E1"/>
    <w:rsid w:val="003817C8"/>
    <w:rsid w:val="003A5435"/>
    <w:rsid w:val="003F1286"/>
    <w:rsid w:val="004422D2"/>
    <w:rsid w:val="004928E5"/>
    <w:rsid w:val="0049305A"/>
    <w:rsid w:val="004F382F"/>
    <w:rsid w:val="00550C6E"/>
    <w:rsid w:val="005A2B1A"/>
    <w:rsid w:val="005D1040"/>
    <w:rsid w:val="00695EA8"/>
    <w:rsid w:val="006E5BE5"/>
    <w:rsid w:val="008503CD"/>
    <w:rsid w:val="008A4F37"/>
    <w:rsid w:val="009977F3"/>
    <w:rsid w:val="00A06C26"/>
    <w:rsid w:val="00AA68EC"/>
    <w:rsid w:val="00B25AAB"/>
    <w:rsid w:val="00B4782F"/>
    <w:rsid w:val="00B91DFE"/>
    <w:rsid w:val="00BF1E73"/>
    <w:rsid w:val="00C31E4B"/>
    <w:rsid w:val="00C83A8A"/>
    <w:rsid w:val="00D80A9D"/>
    <w:rsid w:val="00DD4ADA"/>
    <w:rsid w:val="00DF0C6B"/>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3823750">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49987220">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Pages>
  <Words>754</Words>
  <Characters>4302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33</cp:revision>
  <dcterms:created xsi:type="dcterms:W3CDTF">2025-01-10T11:38:00Z</dcterms:created>
  <dcterms:modified xsi:type="dcterms:W3CDTF">2025-01-23T18:00:00Z</dcterms:modified>
</cp:coreProperties>
</file>