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B3110" w14:textId="3E5A6C9F" w:rsidR="00A27BA6" w:rsidRPr="00A27BA6" w:rsidRDefault="00A27BA6" w:rsidP="00A27BA6">
      <w:pPr>
        <w:rPr>
          <w:rFonts w:ascii="Palatino Linotype" w:hAnsi="Palatino Linotype"/>
          <w:noProof/>
          <w:sz w:val="28"/>
          <w:szCs w:val="28"/>
        </w:rPr>
      </w:pPr>
      <w:r w:rsidRPr="00A27BA6">
        <w:rPr>
          <w:rFonts w:ascii="Palatino Linotype" w:hAnsi="Palatino Linotype"/>
          <w:noProof/>
          <w:sz w:val="28"/>
          <w:szCs w:val="28"/>
        </w:rPr>
        <w:t>Worksheet: The Role of Social Learning in Understanding Obesity</w:t>
      </w:r>
    </w:p>
    <w:p w14:paraId="2CC637A9" w14:textId="2EDB089B" w:rsidR="00A27BA6" w:rsidRPr="00A27BA6" w:rsidRDefault="006F5DBC" w:rsidP="00A27BA6">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A6C4D46" wp14:editId="2312BB7D">
            <wp:simplePos x="0" y="0"/>
            <wp:positionH relativeFrom="margin">
              <wp:align>right</wp:align>
            </wp:positionH>
            <wp:positionV relativeFrom="paragraph">
              <wp:posOffset>5079</wp:posOffset>
            </wp:positionV>
            <wp:extent cx="3084980" cy="4113307"/>
            <wp:effectExtent l="0" t="0" r="1270" b="1905"/>
            <wp:wrapSquare wrapText="bothSides"/>
            <wp:docPr id="1280104987" name="Picture 1" descr="A person carrying a child on a scoo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104987" name="Picture 1" descr="A person carrying a child on a scoo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84980" cy="4113307"/>
                    </a:xfrm>
                    <a:prstGeom prst="rect">
                      <a:avLst/>
                    </a:prstGeom>
                  </pic:spPr>
                </pic:pic>
              </a:graphicData>
            </a:graphic>
            <wp14:sizeRelH relativeFrom="margin">
              <wp14:pctWidth>0</wp14:pctWidth>
            </wp14:sizeRelH>
            <wp14:sizeRelV relativeFrom="margin">
              <wp14:pctHeight>0</wp14:pctHeight>
            </wp14:sizeRelV>
          </wp:anchor>
        </w:drawing>
      </w:r>
      <w:r w:rsidR="00A27BA6" w:rsidRPr="00A27BA6">
        <w:rPr>
          <w:rFonts w:ascii="Palatino Linotype" w:hAnsi="Palatino Linotype"/>
          <w:noProof/>
          <w:sz w:val="20"/>
          <w:szCs w:val="20"/>
        </w:rPr>
        <w:t>Dialogue: Two Psychology Students Discuss Social Learning and Obesity</w:t>
      </w:r>
    </w:p>
    <w:p w14:paraId="4B522A2E" w14:textId="4A3A04E8"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Hey Alex, I’ve been thinking about how social learning theory explains obesity. It’s fascinating how much behavior is influenced by what we see around us.</w:t>
      </w:r>
    </w:p>
    <w:p w14:paraId="2A29141C"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Definitely. Social learning theory, as Bandura explained, emphasizes the role of observation, imitation, and modeling. For example, kids watch their parents, and if parents eat a lot of fast food or don’t exercise, the kids are likely to adopt those habits.</w:t>
      </w:r>
    </w:p>
    <w:p w14:paraId="04F53125"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Right. And it’s not just parents. Friends and media have a huge influence too. Think about how ads for sugary snacks make junk food look so appealing, especially to kids.</w:t>
      </w:r>
    </w:p>
    <w:p w14:paraId="4D6B0A0B"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Absolutely. That’s why peer influence is so powerful. If a child’s friends are eating unhealthy snacks and avoiding physical activity, the child might feel pressured to do the same just to fit in.</w:t>
      </w:r>
    </w:p>
    <w:p w14:paraId="1E6D2B47"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And adults aren’t immune either. I read a study showing that people are more likely to gain weight if their close friends or family members are obese.</w:t>
      </w:r>
    </w:p>
    <w:p w14:paraId="5D22101E"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That’s true. It’s called social contagion. Behaviors, including eating habits, spread within social networks. But social learning theory also offers solutions. Positive role models can promote healthier behaviors.</w:t>
      </w:r>
    </w:p>
    <w:p w14:paraId="7ED13A1E"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Like how schools can use teachers and older students as examples of healthy eating and exercise?</w:t>
      </w:r>
    </w:p>
    <w:p w14:paraId="3BAF8E54"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Exactly. Public health campaigns can do this too, by featuring relatable people who show that living a healthy lifestyle is achievable and rewarding.</w:t>
      </w:r>
    </w:p>
    <w:p w14:paraId="58F4090D"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What about the environment? Doesn’t that play a role too?</w:t>
      </w:r>
    </w:p>
    <w:p w14:paraId="250C1E14"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For sure. If a community lacks parks, gyms, or grocery stores with fresh produce, it’s harder for people to model healthy behaviors. Social learning happens within the environment, so if the environment supports unhealthy habits, those behaviors are reinforced.</w:t>
      </w:r>
    </w:p>
    <w:p w14:paraId="5CEA9D63"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That’s such a good point. It’s not just about individual choices but also the systems and structures people live in.</w:t>
      </w:r>
    </w:p>
    <w:p w14:paraId="2FA4BAAE"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lastRenderedPageBreak/>
        <w:t>Alex: Exactly. Addressing obesity means tackling these systemic issues too. For instance, improving access to healthy foods and safe spaces for physical activity can encourage people to adopt and model healthier habits.</w:t>
      </w:r>
    </w:p>
    <w:p w14:paraId="5D9A6546"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Emma: This makes me think about how complex obesity is. It’s not just one factor; it’s a mix of individual, social, and environmental influences.</w:t>
      </w:r>
    </w:p>
    <w:p w14:paraId="072C13E3" w14:textId="77777777" w:rsidR="00A27BA6" w:rsidRPr="00A27BA6" w:rsidRDefault="00A27BA6" w:rsidP="00A27BA6">
      <w:pPr>
        <w:rPr>
          <w:rFonts w:ascii="Palatino Linotype" w:hAnsi="Palatino Linotype"/>
          <w:noProof/>
          <w:sz w:val="20"/>
          <w:szCs w:val="20"/>
        </w:rPr>
      </w:pPr>
      <w:r w:rsidRPr="00A27BA6">
        <w:rPr>
          <w:rFonts w:ascii="Palatino Linotype" w:hAnsi="Palatino Linotype"/>
          <w:noProof/>
          <w:sz w:val="20"/>
          <w:szCs w:val="20"/>
        </w:rPr>
        <w:t>Alex: Exactly. And social learning theory helps us understand how these factors interact. By promoting positive role models and improving environments, we can make a real difference.</w:t>
      </w:r>
    </w:p>
    <w:p w14:paraId="309270A4" w14:textId="77777777" w:rsidR="00A27BA6" w:rsidRDefault="00A27BA6" w:rsidP="00A27BA6">
      <w:pPr>
        <w:ind w:left="720"/>
        <w:rPr>
          <w:rFonts w:ascii="Palatino Linotype" w:hAnsi="Palatino Linotype"/>
          <w:noProof/>
          <w:sz w:val="20"/>
          <w:szCs w:val="20"/>
        </w:rPr>
      </w:pPr>
    </w:p>
    <w:p w14:paraId="591D3839" w14:textId="2E05D393"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What is social learning theory, and who developed it?</w:t>
      </w:r>
    </w:p>
    <w:p w14:paraId="5102CB88"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do children learn eating habits according to social learning theory?</w:t>
      </w:r>
    </w:p>
    <w:p w14:paraId="7346FEAA"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Provide an example of how parental behavior can influence childhood obesity.</w:t>
      </w:r>
    </w:p>
    <w:p w14:paraId="05A4ACEF"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What role do peers play in shaping eating and exercise habits?</w:t>
      </w:r>
    </w:p>
    <w:p w14:paraId="198AF2F7"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does advertising influence children’s food choices?</w:t>
      </w:r>
    </w:p>
    <w:p w14:paraId="0297B2AB"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What is social contagion, and how does it relate to obesity?</w:t>
      </w:r>
    </w:p>
    <w:p w14:paraId="10AE01CC"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Why are positive role models important in promoting healthy behaviors?</w:t>
      </w:r>
    </w:p>
    <w:p w14:paraId="7E87A103"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can schools use social learning theory to address obesity?</w:t>
      </w:r>
    </w:p>
    <w:p w14:paraId="3438DFE2"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What role do public health campaigns play in shaping behavior?</w:t>
      </w:r>
    </w:p>
    <w:p w14:paraId="04F1BB3F"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does the environment affect social learning related to obesity?</w:t>
      </w:r>
    </w:p>
    <w:p w14:paraId="48A900B5"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Why is access to parks and gyms important for preventing obesity?</w:t>
      </w:r>
    </w:p>
    <w:p w14:paraId="168CE8A9"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do food deserts influence eating habits?</w:t>
      </w:r>
    </w:p>
    <w:p w14:paraId="36C66B1E"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What systemic issues reinforce unhealthy behaviors?</w:t>
      </w:r>
    </w:p>
    <w:p w14:paraId="750841ED"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How can communities support healthier lifestyles?</w:t>
      </w:r>
    </w:p>
    <w:p w14:paraId="58D60DBE" w14:textId="77777777" w:rsidR="00A27BA6" w:rsidRPr="00A27BA6" w:rsidRDefault="00A27BA6" w:rsidP="00A27BA6">
      <w:pPr>
        <w:numPr>
          <w:ilvl w:val="0"/>
          <w:numId w:val="15"/>
        </w:numPr>
        <w:rPr>
          <w:rFonts w:ascii="Palatino Linotype" w:hAnsi="Palatino Linotype"/>
          <w:noProof/>
          <w:sz w:val="20"/>
          <w:szCs w:val="20"/>
        </w:rPr>
      </w:pPr>
      <w:r w:rsidRPr="00A27BA6">
        <w:rPr>
          <w:rFonts w:ascii="Palatino Linotype" w:hAnsi="Palatino Linotype"/>
          <w:noProof/>
          <w:sz w:val="20"/>
          <w:szCs w:val="20"/>
        </w:rPr>
        <w:t>Why is it important to consider both social and environmental factors in addressing obesity?</w:t>
      </w:r>
    </w:p>
    <w:p w14:paraId="1839559D" w14:textId="77777777" w:rsidR="00A27BA6" w:rsidRPr="00A27BA6" w:rsidRDefault="00A27BA6" w:rsidP="00A27BA6">
      <w:pPr>
        <w:numPr>
          <w:ilvl w:val="0"/>
          <w:numId w:val="16"/>
        </w:numPr>
        <w:rPr>
          <w:rFonts w:ascii="Palatino Linotype" w:hAnsi="Palatino Linotype"/>
          <w:noProof/>
          <w:sz w:val="20"/>
          <w:szCs w:val="20"/>
        </w:rPr>
      </w:pPr>
      <w:r w:rsidRPr="00A27BA6">
        <w:rPr>
          <w:rFonts w:ascii="Palatino Linotype" w:hAnsi="Palatino Linotype"/>
          <w:noProof/>
          <w:sz w:val="20"/>
          <w:szCs w:val="20"/>
        </w:rPr>
        <w:t>How might cultural differences affect the influence of social learning on obesity?</w:t>
      </w:r>
    </w:p>
    <w:p w14:paraId="6A9618F6" w14:textId="77777777" w:rsidR="00A27BA6" w:rsidRPr="00A27BA6" w:rsidRDefault="00A27BA6" w:rsidP="00A27BA6">
      <w:pPr>
        <w:numPr>
          <w:ilvl w:val="0"/>
          <w:numId w:val="16"/>
        </w:numPr>
        <w:rPr>
          <w:rFonts w:ascii="Palatino Linotype" w:hAnsi="Palatino Linotype"/>
          <w:noProof/>
          <w:sz w:val="20"/>
          <w:szCs w:val="20"/>
        </w:rPr>
      </w:pPr>
      <w:r w:rsidRPr="00A27BA6">
        <w:rPr>
          <w:rFonts w:ascii="Palatino Linotype" w:hAnsi="Palatino Linotype"/>
          <w:noProof/>
          <w:sz w:val="20"/>
          <w:szCs w:val="20"/>
        </w:rPr>
        <w:t>What ethical concerns arise when advertising unhealthy foods to children?</w:t>
      </w:r>
    </w:p>
    <w:p w14:paraId="1B4886A9" w14:textId="77777777" w:rsidR="00A27BA6" w:rsidRPr="00A27BA6" w:rsidRDefault="00A27BA6" w:rsidP="00A27BA6">
      <w:pPr>
        <w:numPr>
          <w:ilvl w:val="0"/>
          <w:numId w:val="16"/>
        </w:numPr>
        <w:rPr>
          <w:rFonts w:ascii="Palatino Linotype" w:hAnsi="Palatino Linotype"/>
          <w:noProof/>
          <w:sz w:val="20"/>
          <w:szCs w:val="20"/>
        </w:rPr>
      </w:pPr>
      <w:r w:rsidRPr="00A27BA6">
        <w:rPr>
          <w:rFonts w:ascii="Palatino Linotype" w:hAnsi="Palatino Linotype"/>
          <w:noProof/>
          <w:sz w:val="20"/>
          <w:szCs w:val="20"/>
        </w:rPr>
        <w:t>Discuss how policymakers can use social learning theory to reduce obesity rates.</w:t>
      </w:r>
    </w:p>
    <w:p w14:paraId="4862CD72" w14:textId="77777777" w:rsidR="00A27BA6" w:rsidRPr="00A27BA6" w:rsidRDefault="00A27BA6" w:rsidP="00A27BA6">
      <w:pPr>
        <w:numPr>
          <w:ilvl w:val="0"/>
          <w:numId w:val="16"/>
        </w:numPr>
        <w:rPr>
          <w:rFonts w:ascii="Palatino Linotype" w:hAnsi="Palatino Linotype"/>
          <w:noProof/>
          <w:sz w:val="20"/>
          <w:szCs w:val="20"/>
        </w:rPr>
      </w:pPr>
      <w:r w:rsidRPr="00A27BA6">
        <w:rPr>
          <w:rFonts w:ascii="Palatino Linotype" w:hAnsi="Palatino Linotype"/>
          <w:noProof/>
          <w:sz w:val="20"/>
          <w:szCs w:val="20"/>
        </w:rPr>
        <w:t>How could public health campaigns be improved to address systemic barriers to healthy behaviors?</w:t>
      </w:r>
    </w:p>
    <w:p w14:paraId="11707645" w14:textId="77777777" w:rsidR="00A27BA6" w:rsidRPr="00A27BA6" w:rsidRDefault="00A27BA6" w:rsidP="00A27BA6">
      <w:pPr>
        <w:numPr>
          <w:ilvl w:val="0"/>
          <w:numId w:val="16"/>
        </w:numPr>
        <w:rPr>
          <w:rFonts w:ascii="Palatino Linotype" w:hAnsi="Palatino Linotype"/>
          <w:noProof/>
          <w:sz w:val="20"/>
          <w:szCs w:val="20"/>
        </w:rPr>
      </w:pPr>
      <w:r w:rsidRPr="00A27BA6">
        <w:rPr>
          <w:rFonts w:ascii="Palatino Linotype" w:hAnsi="Palatino Linotype"/>
          <w:noProof/>
          <w:sz w:val="20"/>
          <w:szCs w:val="20"/>
        </w:rPr>
        <w:t>Reflect on how your own environment and social networks have influenced your eating and exercise habits.</w:t>
      </w:r>
    </w:p>
    <w:p w14:paraId="425FD890" w14:textId="2275DF1A" w:rsidR="00AA68EC" w:rsidRPr="00AA68EC" w:rsidRDefault="00AA68EC" w:rsidP="00A27BA6">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A50E9B"/>
    <w:multiLevelType w:val="multilevel"/>
    <w:tmpl w:val="F89AD1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63B14E3"/>
    <w:multiLevelType w:val="multilevel"/>
    <w:tmpl w:val="E214DBA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497EC2"/>
    <w:multiLevelType w:val="multilevel"/>
    <w:tmpl w:val="4754BE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351BBC"/>
    <w:multiLevelType w:val="multilevel"/>
    <w:tmpl w:val="527E1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3"/>
  </w:num>
  <w:num w:numId="4" w16cid:durableId="2052877603">
    <w:abstractNumId w:val="7"/>
  </w:num>
  <w:num w:numId="5" w16cid:durableId="367291991">
    <w:abstractNumId w:val="9"/>
  </w:num>
  <w:num w:numId="6" w16cid:durableId="617294553">
    <w:abstractNumId w:val="15"/>
  </w:num>
  <w:num w:numId="7" w16cid:durableId="2030332939">
    <w:abstractNumId w:val="8"/>
  </w:num>
  <w:num w:numId="8" w16cid:durableId="179635146">
    <w:abstractNumId w:val="3"/>
  </w:num>
  <w:num w:numId="9" w16cid:durableId="796071031">
    <w:abstractNumId w:val="6"/>
  </w:num>
  <w:num w:numId="10" w16cid:durableId="1226335305">
    <w:abstractNumId w:val="14"/>
  </w:num>
  <w:num w:numId="11" w16cid:durableId="1151293647">
    <w:abstractNumId w:val="5"/>
  </w:num>
  <w:num w:numId="12" w16cid:durableId="888343581">
    <w:abstractNumId w:val="11"/>
  </w:num>
  <w:num w:numId="13" w16cid:durableId="288048423">
    <w:abstractNumId w:val="12"/>
  </w:num>
  <w:num w:numId="14" w16cid:durableId="869149879">
    <w:abstractNumId w:val="4"/>
  </w:num>
  <w:num w:numId="15" w16cid:durableId="744254">
    <w:abstractNumId w:val="1"/>
  </w:num>
  <w:num w:numId="16" w16cid:durableId="278809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12AFF"/>
    <w:rsid w:val="00695EA8"/>
    <w:rsid w:val="006F5DBC"/>
    <w:rsid w:val="00A27BA6"/>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21586827">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05225443">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28624329">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55446084">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619</Words>
  <Characters>3532</Characters>
  <Application>Microsoft Office Word</Application>
  <DocSecurity>0</DocSecurity>
  <Lines>29</Lines>
  <Paragraphs>8</Paragraphs>
  <ScaleCrop>false</ScaleCrop>
  <Company/>
  <LinksUpToDate>false</LinksUpToDate>
  <CharactersWithSpaces>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2025-01-20T08:16:00Z</dcterms:modified>
</cp:coreProperties>
</file>