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1407E" w14:textId="5AA8913D" w:rsidR="00252A50" w:rsidRPr="00252A50" w:rsidRDefault="00252A50" w:rsidP="00252A50">
      <w:pPr>
        <w:rPr>
          <w:rFonts w:ascii="Palatino Linotype" w:hAnsi="Palatino Linotype"/>
          <w:noProof/>
          <w:sz w:val="28"/>
          <w:szCs w:val="28"/>
        </w:rPr>
      </w:pPr>
      <w:r w:rsidRPr="00252A50">
        <w:rPr>
          <w:rFonts w:ascii="Palatino Linotype" w:hAnsi="Palatino Linotype"/>
          <w:noProof/>
          <w:sz w:val="28"/>
          <w:szCs w:val="28"/>
        </w:rPr>
        <w:t>Worksheet: Examples of Cultural Differences in Approaches to Mental Health</w:t>
      </w:r>
    </w:p>
    <w:p w14:paraId="5123DFF7" w14:textId="1264E017" w:rsidR="00252A50" w:rsidRPr="00252A50" w:rsidRDefault="00252A50" w:rsidP="00252A50">
      <w:pPr>
        <w:rPr>
          <w:rFonts w:ascii="Palatino Linotype" w:hAnsi="Palatino Linotype"/>
          <w:b/>
          <w:bCs/>
          <w:noProof/>
          <w:sz w:val="20"/>
          <w:szCs w:val="20"/>
        </w:rPr>
      </w:pPr>
      <w:r w:rsidRPr="00252A50">
        <w:rPr>
          <w:rFonts w:ascii="Palatino Linotype" w:hAnsi="Palatino Linotype"/>
          <w:b/>
          <w:bCs/>
          <w:noProof/>
          <w:sz w:val="20"/>
          <w:szCs w:val="20"/>
        </w:rPr>
        <w:t>Dialogue: A Professor Discusses Cultural Approaches to Mental Health</w:t>
      </w:r>
    </w:p>
    <w:p w14:paraId="6853D76D" w14:textId="0FD8AF20" w:rsidR="00252A50" w:rsidRPr="00252A50" w:rsidRDefault="006326D2" w:rsidP="00252A50">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68E5CA0" wp14:editId="6E7EBADC">
            <wp:simplePos x="0" y="0"/>
            <wp:positionH relativeFrom="margin">
              <wp:align>right</wp:align>
            </wp:positionH>
            <wp:positionV relativeFrom="paragraph">
              <wp:posOffset>56515</wp:posOffset>
            </wp:positionV>
            <wp:extent cx="1753870" cy="2631440"/>
            <wp:effectExtent l="0" t="0" r="0" b="0"/>
            <wp:wrapSquare wrapText="bothSides"/>
            <wp:docPr id="1448176723" name="Picture 1" descr="A person in a white coat holding a clip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76723" name="Picture 1" descr="A person in a white coat holding a clip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53870" cy="2631440"/>
                    </a:xfrm>
                    <a:prstGeom prst="rect">
                      <a:avLst/>
                    </a:prstGeom>
                  </pic:spPr>
                </pic:pic>
              </a:graphicData>
            </a:graphic>
            <wp14:sizeRelH relativeFrom="margin">
              <wp14:pctWidth>0</wp14:pctWidth>
            </wp14:sizeRelH>
            <wp14:sizeRelV relativeFrom="margin">
              <wp14:pctHeight>0</wp14:pctHeight>
            </wp14:sizeRelV>
          </wp:anchor>
        </w:drawing>
      </w:r>
      <w:r w:rsidR="00252A50" w:rsidRPr="00252A50">
        <w:rPr>
          <w:rFonts w:ascii="Palatino Linotype" w:hAnsi="Palatino Linotype"/>
          <w:b/>
          <w:bCs/>
          <w:noProof/>
          <w:sz w:val="20"/>
          <w:szCs w:val="20"/>
        </w:rPr>
        <w:t>Professor Carter:</w:t>
      </w:r>
      <w:r w:rsidR="00252A50" w:rsidRPr="00252A50">
        <w:rPr>
          <w:rFonts w:ascii="Palatino Linotype" w:hAnsi="Palatino Linotype"/>
          <w:noProof/>
          <w:sz w:val="20"/>
          <w:szCs w:val="20"/>
        </w:rPr>
        <w:t xml:space="preserve"> Good afternoon, Sam. I heard you were curious about how different cultures approach mental health, specifically Major Depressive Disorder (MDD). What’s on your mind?</w:t>
      </w:r>
    </w:p>
    <w:p w14:paraId="737C627C" w14:textId="5ECBAE34"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Sam:</w:t>
      </w:r>
      <w:r w:rsidRPr="00252A50">
        <w:rPr>
          <w:rFonts w:ascii="Palatino Linotype" w:hAnsi="Palatino Linotype"/>
          <w:noProof/>
          <w:sz w:val="20"/>
          <w:szCs w:val="20"/>
        </w:rPr>
        <w:t xml:space="preserve"> Hi, Professor. Yeah, I’ve been reading about how MDD is understood differently around the world. Why do cultural approaches vary so much?</w:t>
      </w:r>
    </w:p>
    <w:p w14:paraId="05DB32DA" w14:textId="5EAC39EC"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Great question. Let’s start with the fact that mental health is shaped by cultural beliefs, values, and practices. For instance, in Western cultures, like the United States, mental health professionals often use frameworks like the DSM to diagnose depression based on emotional symptoms such as sadness and loss of interest. Therapy tends to focus on individual expression and cognitive strategies.</w:t>
      </w:r>
    </w:p>
    <w:p w14:paraId="453A75CA" w14:textId="3F0A1237"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Sam:</w:t>
      </w:r>
      <w:r w:rsidRPr="00252A50">
        <w:rPr>
          <w:rFonts w:ascii="Palatino Linotype" w:hAnsi="Palatino Linotype"/>
          <w:noProof/>
          <w:sz w:val="20"/>
          <w:szCs w:val="20"/>
        </w:rPr>
        <w:t xml:space="preserve"> So, what’s different in non-Western cultures?</w:t>
      </w:r>
    </w:p>
    <w:p w14:paraId="6EC5A0BE" w14:textId="2E94D92E"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In many Asian cultures, mental health issues like depression are more likely to be expressed as physical symptoms. Instead of saying they feel “sad,” someone might complain about headaches, fatigue, or stomachaches. These cultures often prioritize harmony and community, so openly discussing emotions may be less common.</w:t>
      </w:r>
    </w:p>
    <w:p w14:paraId="2EB49B7A" w14:textId="0B0BE11C"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Sam:</w:t>
      </w:r>
      <w:r w:rsidRPr="00252A50">
        <w:rPr>
          <w:rFonts w:ascii="Palatino Linotype" w:hAnsi="Palatino Linotype"/>
          <w:noProof/>
          <w:sz w:val="20"/>
          <w:szCs w:val="20"/>
        </w:rPr>
        <w:t xml:space="preserve"> That’s fascinating. Does stigma play a role?</w:t>
      </w:r>
    </w:p>
    <w:p w14:paraId="61BD53F0" w14:textId="345A97B9"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Absolutely. In collectivist societies, there can be a strong stigma around mental illness because it’s seen as bringing dishonor to the family. This stigma often leads to underreporting or seeking help from traditional healers rather than mental health professionals.</w:t>
      </w:r>
    </w:p>
    <w:p w14:paraId="3749F601" w14:textId="0E47128B"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Sam:</w:t>
      </w:r>
      <w:r w:rsidRPr="00252A50">
        <w:rPr>
          <w:rFonts w:ascii="Palatino Linotype" w:hAnsi="Palatino Linotype"/>
          <w:noProof/>
          <w:sz w:val="20"/>
          <w:szCs w:val="20"/>
        </w:rPr>
        <w:t xml:space="preserve"> What about African cultures? Do they have unique approaches?</w:t>
      </w:r>
    </w:p>
    <w:p w14:paraId="2B6F59B5" w14:textId="38810196"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Many African cultures emphasize the connection between mental health and spirituality. Depression might be attributed to supernatural forces or imbalances. People often turn to community elders, spiritual leaders, or traditional remedies for help.</w:t>
      </w:r>
    </w:p>
    <w:p w14:paraId="69D14A52" w14:textId="26E312CA"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Sam:</w:t>
      </w:r>
      <w:r w:rsidRPr="00252A50">
        <w:rPr>
          <w:rFonts w:ascii="Palatino Linotype" w:hAnsi="Palatino Linotype"/>
          <w:noProof/>
          <w:sz w:val="20"/>
          <w:szCs w:val="20"/>
        </w:rPr>
        <w:t xml:space="preserve"> How do these approaches compare to Indigenous cultures?</w:t>
      </w:r>
    </w:p>
    <w:p w14:paraId="1D1D1644" w14:textId="59D8A4EE"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Indigenous cultures, like many Native American communities, often see mental health as linked to balance and connection with nature, ancestors, and the community. Healing practices may include rituals, storytelling, or communal gatherings rather than conventional therapy.</w:t>
      </w:r>
    </w:p>
    <w:p w14:paraId="7FEBE672" w14:textId="76156020"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Sam:</w:t>
      </w:r>
      <w:r w:rsidRPr="00252A50">
        <w:rPr>
          <w:rFonts w:ascii="Palatino Linotype" w:hAnsi="Palatino Linotype"/>
          <w:noProof/>
          <w:sz w:val="20"/>
          <w:szCs w:val="20"/>
        </w:rPr>
        <w:t xml:space="preserve"> That makes me wonder—how do healthcare systems account for these differences?</w:t>
      </w:r>
    </w:p>
    <w:p w14:paraId="17F4A904" w14:textId="7180ED84"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It’s challenging. Western diagnostic tools may not capture culturally specific symptoms, which is why culturally adapted approaches are so important. For example, some clinics in multicultural regions train therapists to recognize physical expressions of depression or incorporate spiritual beliefs into treatment plans.</w:t>
      </w:r>
    </w:p>
    <w:p w14:paraId="2004ACD6" w14:textId="77777777"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lastRenderedPageBreak/>
        <w:t>Sam:</w:t>
      </w:r>
      <w:r w:rsidRPr="00252A50">
        <w:rPr>
          <w:rFonts w:ascii="Palatino Linotype" w:hAnsi="Palatino Linotype"/>
          <w:noProof/>
          <w:sz w:val="20"/>
          <w:szCs w:val="20"/>
        </w:rPr>
        <w:t xml:space="preserve"> So, understanding these differences is crucial for effective care?</w:t>
      </w:r>
    </w:p>
    <w:p w14:paraId="6E6751ED" w14:textId="77777777"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Exactly. When we respect cultural approaches, we improve access to care and build trust with diverse populations. Mental health care isn’t one-size-fits-all.</w:t>
      </w:r>
    </w:p>
    <w:p w14:paraId="0CBED62E" w14:textId="77777777" w:rsidR="00252A50" w:rsidRP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Sam:</w:t>
      </w:r>
      <w:r w:rsidRPr="00252A50">
        <w:rPr>
          <w:rFonts w:ascii="Palatino Linotype" w:hAnsi="Palatino Linotype"/>
          <w:noProof/>
          <w:sz w:val="20"/>
          <w:szCs w:val="20"/>
        </w:rPr>
        <w:t xml:space="preserve"> Thanks, Professor. This has been eye-opening!</w:t>
      </w:r>
    </w:p>
    <w:p w14:paraId="102B578A" w14:textId="77777777" w:rsidR="00252A50" w:rsidRDefault="00252A50" w:rsidP="00252A50">
      <w:pPr>
        <w:rPr>
          <w:rFonts w:ascii="Palatino Linotype" w:hAnsi="Palatino Linotype"/>
          <w:noProof/>
          <w:sz w:val="20"/>
          <w:szCs w:val="20"/>
        </w:rPr>
      </w:pPr>
      <w:r w:rsidRPr="00252A50">
        <w:rPr>
          <w:rFonts w:ascii="Palatino Linotype" w:hAnsi="Palatino Linotype"/>
          <w:b/>
          <w:bCs/>
          <w:noProof/>
          <w:sz w:val="20"/>
          <w:szCs w:val="20"/>
        </w:rPr>
        <w:t>Professor Carter:</w:t>
      </w:r>
      <w:r w:rsidRPr="00252A50">
        <w:rPr>
          <w:rFonts w:ascii="Palatino Linotype" w:hAnsi="Palatino Linotype"/>
          <w:noProof/>
          <w:sz w:val="20"/>
          <w:szCs w:val="20"/>
        </w:rPr>
        <w:t xml:space="preserve"> I’m glad to help, Sam. Keep exploring these perspectives. It’s the key to better global mental health care.</w:t>
      </w:r>
    </w:p>
    <w:p w14:paraId="10BAE95A" w14:textId="77777777" w:rsidR="00252A50" w:rsidRPr="00252A50" w:rsidRDefault="00252A50" w:rsidP="00252A50">
      <w:pPr>
        <w:rPr>
          <w:rFonts w:ascii="Palatino Linotype" w:hAnsi="Palatino Linotype"/>
          <w:noProof/>
          <w:sz w:val="20"/>
          <w:szCs w:val="20"/>
        </w:rPr>
      </w:pPr>
    </w:p>
    <w:p w14:paraId="18B22088"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How is Major Depressive Disorder (MDD) typically diagnosed in Western cultures?</w:t>
      </w:r>
    </w:p>
    <w:p w14:paraId="0496B3C3"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What symptoms are often emphasized in Western frameworks for diagnosing depression?</w:t>
      </w:r>
    </w:p>
    <w:p w14:paraId="247AF5B7"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How do people in some Asian cultures express symptoms of depression?</w:t>
      </w:r>
    </w:p>
    <w:p w14:paraId="1C3137F6"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Why might individuals in collectivist societies avoid discussing mental health openly?</w:t>
      </w:r>
    </w:p>
    <w:p w14:paraId="273CA0F9"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How does stigma affect the reporting of depression in collectivist cultures?</w:t>
      </w:r>
    </w:p>
    <w:p w14:paraId="5BF84AAB"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What role do spiritual beliefs play in understanding depression in African cultures?</w:t>
      </w:r>
    </w:p>
    <w:p w14:paraId="5F5576A2"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How might someone in an African culture seek treatment for depression?</w:t>
      </w:r>
    </w:p>
    <w:p w14:paraId="6CB50FFF"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Describe how Indigenous cultures might view mental health and healing.</w:t>
      </w:r>
    </w:p>
    <w:p w14:paraId="7933A018"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What types of healing practices are common in Indigenous communities?</w:t>
      </w:r>
    </w:p>
    <w:p w14:paraId="4C91BFAA"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Why might Western diagnostic tools fail to capture cultural expressions of depression?</w:t>
      </w:r>
    </w:p>
    <w:p w14:paraId="0E72BBD8"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How can healthcare providers adapt to cultural differences in mental health care?</w:t>
      </w:r>
    </w:p>
    <w:p w14:paraId="629D1433"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Why are physical symptoms often reported instead of emotional ones in some cultures?</w:t>
      </w:r>
    </w:p>
    <w:p w14:paraId="3F1CD459"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What challenges might arise when applying Western treatments to non-Western populations?</w:t>
      </w:r>
    </w:p>
    <w:p w14:paraId="500B42C8"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How does the emphasis on community differ between collectivist and individualist cultures?</w:t>
      </w:r>
    </w:p>
    <w:p w14:paraId="5B0DD470" w14:textId="77777777" w:rsidR="00252A50" w:rsidRPr="00252A50" w:rsidRDefault="00252A50" w:rsidP="00252A50">
      <w:pPr>
        <w:numPr>
          <w:ilvl w:val="0"/>
          <w:numId w:val="15"/>
        </w:numPr>
        <w:rPr>
          <w:rFonts w:ascii="Palatino Linotype" w:hAnsi="Palatino Linotype"/>
          <w:noProof/>
          <w:sz w:val="20"/>
          <w:szCs w:val="20"/>
        </w:rPr>
      </w:pPr>
      <w:r w:rsidRPr="00252A50">
        <w:rPr>
          <w:rFonts w:ascii="Palatino Linotype" w:hAnsi="Palatino Linotype"/>
          <w:noProof/>
          <w:sz w:val="20"/>
          <w:szCs w:val="20"/>
        </w:rPr>
        <w:t>What is the benefit of culturally adapted mental health interventions?</w:t>
      </w:r>
    </w:p>
    <w:p w14:paraId="3A8CB800" w14:textId="77777777" w:rsidR="00252A50" w:rsidRPr="00252A50" w:rsidRDefault="00252A50" w:rsidP="00252A50">
      <w:pPr>
        <w:numPr>
          <w:ilvl w:val="0"/>
          <w:numId w:val="16"/>
        </w:numPr>
        <w:rPr>
          <w:rFonts w:ascii="Palatino Linotype" w:hAnsi="Palatino Linotype"/>
          <w:noProof/>
          <w:sz w:val="20"/>
          <w:szCs w:val="20"/>
        </w:rPr>
      </w:pPr>
      <w:r w:rsidRPr="00252A50">
        <w:rPr>
          <w:rFonts w:ascii="Palatino Linotype" w:hAnsi="Palatino Linotype"/>
          <w:noProof/>
          <w:sz w:val="20"/>
          <w:szCs w:val="20"/>
        </w:rPr>
        <w:t>How might a Western-trained therapist adapt their approach when working with a client from a collectivist culture?</w:t>
      </w:r>
    </w:p>
    <w:p w14:paraId="437BA793" w14:textId="77777777" w:rsidR="00252A50" w:rsidRPr="00252A50" w:rsidRDefault="00252A50" w:rsidP="00252A50">
      <w:pPr>
        <w:numPr>
          <w:ilvl w:val="0"/>
          <w:numId w:val="16"/>
        </w:numPr>
        <w:rPr>
          <w:rFonts w:ascii="Palatino Linotype" w:hAnsi="Palatino Linotype"/>
          <w:noProof/>
          <w:sz w:val="20"/>
          <w:szCs w:val="20"/>
        </w:rPr>
      </w:pPr>
      <w:r w:rsidRPr="00252A50">
        <w:rPr>
          <w:rFonts w:ascii="Palatino Linotype" w:hAnsi="Palatino Linotype"/>
          <w:noProof/>
          <w:sz w:val="20"/>
          <w:szCs w:val="20"/>
        </w:rPr>
        <w:t>Discuss the ethical challenges of using Western diagnostic criteria in non-Western settings.</w:t>
      </w:r>
    </w:p>
    <w:p w14:paraId="79D8887E" w14:textId="77777777" w:rsidR="00252A50" w:rsidRPr="00252A50" w:rsidRDefault="00252A50" w:rsidP="00252A50">
      <w:pPr>
        <w:numPr>
          <w:ilvl w:val="0"/>
          <w:numId w:val="16"/>
        </w:numPr>
        <w:rPr>
          <w:rFonts w:ascii="Palatino Linotype" w:hAnsi="Palatino Linotype"/>
          <w:noProof/>
          <w:sz w:val="20"/>
          <w:szCs w:val="20"/>
        </w:rPr>
      </w:pPr>
      <w:r w:rsidRPr="00252A50">
        <w:rPr>
          <w:rFonts w:ascii="Palatino Linotype" w:hAnsi="Palatino Linotype"/>
          <w:noProof/>
          <w:sz w:val="20"/>
          <w:szCs w:val="20"/>
        </w:rPr>
        <w:t>How can mental health practitioners balance respecting cultural beliefs with providing effective treatment?</w:t>
      </w:r>
    </w:p>
    <w:p w14:paraId="02F93EAA" w14:textId="77777777" w:rsidR="00252A50" w:rsidRPr="00252A50" w:rsidRDefault="00252A50" w:rsidP="00252A50">
      <w:pPr>
        <w:numPr>
          <w:ilvl w:val="0"/>
          <w:numId w:val="16"/>
        </w:numPr>
        <w:rPr>
          <w:rFonts w:ascii="Palatino Linotype" w:hAnsi="Palatino Linotype"/>
          <w:noProof/>
          <w:sz w:val="20"/>
          <w:szCs w:val="20"/>
        </w:rPr>
      </w:pPr>
      <w:r w:rsidRPr="00252A50">
        <w:rPr>
          <w:rFonts w:ascii="Palatino Linotype" w:hAnsi="Palatino Linotype"/>
          <w:noProof/>
          <w:sz w:val="20"/>
          <w:szCs w:val="20"/>
        </w:rPr>
        <w:t>What strategies could reduce stigma around mental health in collectivist societies?</w:t>
      </w:r>
    </w:p>
    <w:p w14:paraId="2EE5C106" w14:textId="77777777" w:rsidR="00252A50" w:rsidRPr="00252A50" w:rsidRDefault="00252A50" w:rsidP="00252A50">
      <w:pPr>
        <w:numPr>
          <w:ilvl w:val="0"/>
          <w:numId w:val="16"/>
        </w:numPr>
        <w:rPr>
          <w:rFonts w:ascii="Palatino Linotype" w:hAnsi="Palatino Linotype"/>
          <w:noProof/>
          <w:sz w:val="20"/>
          <w:szCs w:val="20"/>
        </w:rPr>
      </w:pPr>
      <w:r w:rsidRPr="00252A50">
        <w:rPr>
          <w:rFonts w:ascii="Palatino Linotype" w:hAnsi="Palatino Linotype"/>
          <w:noProof/>
          <w:sz w:val="20"/>
          <w:szCs w:val="20"/>
        </w:rPr>
        <w:t>Reflect on how your own cultural background influences your understanding of mental health and treatment approaches.</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011851"/>
    <w:multiLevelType w:val="multilevel"/>
    <w:tmpl w:val="3B00C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DA2C39"/>
    <w:multiLevelType w:val="multilevel"/>
    <w:tmpl w:val="90CC8A8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B542A2D"/>
    <w:multiLevelType w:val="multilevel"/>
    <w:tmpl w:val="544A3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B695041"/>
    <w:multiLevelType w:val="multilevel"/>
    <w:tmpl w:val="3984EC8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10"/>
  </w:num>
  <w:num w:numId="13" w16cid:durableId="1647003111">
    <w:abstractNumId w:val="14"/>
  </w:num>
  <w:num w:numId="14" w16cid:durableId="449085351">
    <w:abstractNumId w:val="15"/>
  </w:num>
  <w:num w:numId="15" w16cid:durableId="466581703">
    <w:abstractNumId w:val="1"/>
  </w:num>
  <w:num w:numId="16" w16cid:durableId="1297162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52A50"/>
    <w:rsid w:val="00320E70"/>
    <w:rsid w:val="003743E1"/>
    <w:rsid w:val="003817C8"/>
    <w:rsid w:val="003A5435"/>
    <w:rsid w:val="003F1286"/>
    <w:rsid w:val="004928E5"/>
    <w:rsid w:val="004F382F"/>
    <w:rsid w:val="005D1040"/>
    <w:rsid w:val="006326D2"/>
    <w:rsid w:val="00695EA8"/>
    <w:rsid w:val="00AA68EC"/>
    <w:rsid w:val="00B25AAB"/>
    <w:rsid w:val="00C31E4B"/>
    <w:rsid w:val="00C87AB6"/>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03192">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49396656">
      <w:bodyDiv w:val="1"/>
      <w:marLeft w:val="0"/>
      <w:marRight w:val="0"/>
      <w:marTop w:val="0"/>
      <w:marBottom w:val="0"/>
      <w:divBdr>
        <w:top w:val="none" w:sz="0" w:space="0" w:color="auto"/>
        <w:left w:val="none" w:sz="0" w:space="0" w:color="auto"/>
        <w:bottom w:val="none" w:sz="0" w:space="0" w:color="auto"/>
        <w:right w:val="none" w:sz="0" w:space="0" w:color="auto"/>
      </w:divBdr>
    </w:div>
    <w:div w:id="165819337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37900108">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751</Words>
  <Characters>4287</Characters>
  <Application>Microsoft Office Word</Application>
  <DocSecurity>0</DocSecurity>
  <Lines>35</Lines>
  <Paragraphs>10</Paragraphs>
  <ScaleCrop>false</ScaleCrop>
  <Company/>
  <LinksUpToDate>false</LinksUpToDate>
  <CharactersWithSpaces>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2025-01-20T07:59:00Z</dcterms:modified>
</cp:coreProperties>
</file>