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5B383" w14:textId="1B6FF7DF" w:rsidR="00176BC8" w:rsidRPr="00176BC8" w:rsidRDefault="00176BC8" w:rsidP="00176BC8">
      <w:pPr>
        <w:rPr>
          <w:rFonts w:ascii="Palatino Linotype" w:hAnsi="Palatino Linotype"/>
          <w:noProof/>
          <w:sz w:val="28"/>
          <w:szCs w:val="28"/>
        </w:rPr>
      </w:pPr>
      <w:r w:rsidRPr="00176BC8">
        <w:rPr>
          <w:rFonts w:ascii="Palatino Linotype" w:hAnsi="Palatino Linotype"/>
          <w:noProof/>
          <w:sz w:val="28"/>
          <w:szCs w:val="28"/>
        </w:rPr>
        <w:t>Worksheet: The Effect of Environmental Factors on Cognitive Processes</w:t>
      </w:r>
    </w:p>
    <w:p w14:paraId="0964A6EC" w14:textId="2902AFB3" w:rsidR="00176BC8" w:rsidRPr="00176BC8" w:rsidRDefault="00176BC8" w:rsidP="00176BC8">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7EBFB726" wp14:editId="233401AC">
            <wp:simplePos x="0" y="0"/>
            <wp:positionH relativeFrom="margin">
              <wp:posOffset>3098202</wp:posOffset>
            </wp:positionH>
            <wp:positionV relativeFrom="paragraph">
              <wp:posOffset>5080</wp:posOffset>
            </wp:positionV>
            <wp:extent cx="2623995" cy="1749036"/>
            <wp:effectExtent l="0" t="0" r="5080" b="3810"/>
            <wp:wrapSquare wrapText="bothSides"/>
            <wp:docPr id="147890069" name="Picture 1" descr="A group of students in a class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90069" name="Picture 1" descr="A group of students in a classroo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24523" cy="1749388"/>
                    </a:xfrm>
                    <a:prstGeom prst="rect">
                      <a:avLst/>
                    </a:prstGeom>
                  </pic:spPr>
                </pic:pic>
              </a:graphicData>
            </a:graphic>
            <wp14:sizeRelH relativeFrom="margin">
              <wp14:pctWidth>0</wp14:pctWidth>
            </wp14:sizeRelH>
            <wp14:sizeRelV relativeFrom="margin">
              <wp14:pctHeight>0</wp14:pctHeight>
            </wp14:sizeRelV>
          </wp:anchor>
        </w:drawing>
      </w:r>
      <w:r w:rsidRPr="00176BC8">
        <w:rPr>
          <w:rFonts w:ascii="Palatino Linotype" w:hAnsi="Palatino Linotype"/>
          <w:noProof/>
          <w:sz w:val="20"/>
          <w:szCs w:val="20"/>
        </w:rPr>
        <w:t>Dialogue: A Principal and Teacher Discuss the Effect of a Noisy Construction Site</w:t>
      </w:r>
    </w:p>
    <w:p w14:paraId="756468A6" w14:textId="4F5F36D2"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Principal Davis: Thanks for stopping by, Mrs. Turner. I wanted to discuss a concern that’s been brought up by several parents and students about the construction site next to the school. The noise seems to be affecting some of our classrooms. What’s your perspective as a teacher?</w:t>
      </w:r>
    </w:p>
    <w:p w14:paraId="280F9BFF" w14:textId="36BD6EED"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Mrs. Turner: I’ve noticed the noise too, especially in the classrooms on the east side of the building. It’s been hard for some students to concentrate, and I suspect it’s also impacting their ability to retain what we’re teaching. I recently came across some research by Vanessa Hygge that might explain what’s happening.</w:t>
      </w:r>
    </w:p>
    <w:p w14:paraId="79E04A7E" w14:textId="40416D16"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Principal Davis: Oh? What did her research find?</w:t>
      </w:r>
    </w:p>
    <w:p w14:paraId="2C96C134"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Mrs. Turner: Hygge conducted experiments with over 1,300 children aged 12–14 in their classrooms to study how different types of noise affect memory. She found that background noise, especially from things like aircraft and road traffic, significantly impairs recall and, to a lesser extent, recognition.</w:t>
      </w:r>
    </w:p>
    <w:p w14:paraId="2E7EC46E"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Principal Davis: That sounds very relevant. How exactly does the noise affect memory?</w:t>
      </w:r>
    </w:p>
    <w:p w14:paraId="50426FF3"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Mrs. Turner: Well, she found that when students were exposed to certain types of noise, their ability to recall information they’d learned earlier was reduced. For instance, in her study, aircraft and road traffic noise caused the most disruption, even at lower noise levels like 55 decibels. Interestingly, train noise and verbal noise didn’t have the same effect on memory.</w:t>
      </w:r>
    </w:p>
    <w:p w14:paraId="1FCD9BC4" w14:textId="5D83C546"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Principal Davis: So, different types of noise have different effects? Did she explain why?</w:t>
      </w:r>
    </w:p>
    <w:p w14:paraId="2DDD638E"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Mrs. Turner: She suggested that some noises are more unpredictable or intrusive, which might overload students’ working memory. This makes it harder for the brain to process and store information. The construction site’s noise probably has a similar effect because it’s loud and inconsistent.</w:t>
      </w:r>
    </w:p>
    <w:p w14:paraId="2140FEA7"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Principal Davis: That makes sense. Did Hygge’s research mention anything about combined noise sources?</w:t>
      </w:r>
    </w:p>
    <w:p w14:paraId="55760BC2"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Mrs. Turner: Yes, and the results were even more concerning. When two noise sources, like aircraft noise and road traffic, were combined, the impact on recall and recognition was even worse. It seems that multiple noise sources can interact to create a greater disruption.</w:t>
      </w:r>
    </w:p>
    <w:p w14:paraId="2CADE912"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Principal Davis: That’s troubling. Were there any other interesting findings?</w:t>
      </w:r>
    </w:p>
    <w:p w14:paraId="26D317FB"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Mrs. Turner: One surprising result was that factors like arousal, distraction, or perceived effort didn’t mediate the effects of noise. It seems the impact operates directly on cognitive processes like recall and recognition, regardless of how much effort the students put in.</w:t>
      </w:r>
    </w:p>
    <w:p w14:paraId="0B4BB3C1"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Principal Davis: So it’s not just about students trying harder to concentrate—the noise itself disrupts memory at a fundamental level?</w:t>
      </w:r>
    </w:p>
    <w:p w14:paraId="723BB619"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lastRenderedPageBreak/>
        <w:t>Mrs. Turner: Exactly. This makes it even more critical to address the problem. Research like this has practical implications for schools. For example, minimizing noise exposure in classrooms could improve learning outcomes.</w:t>
      </w:r>
    </w:p>
    <w:p w14:paraId="77C5C5C1" w14:textId="77777777" w:rsidR="00176BC8" w:rsidRPr="00176BC8" w:rsidRDefault="00176BC8" w:rsidP="00176BC8">
      <w:pPr>
        <w:rPr>
          <w:rFonts w:ascii="Palatino Linotype" w:hAnsi="Palatino Linotype"/>
          <w:noProof/>
          <w:sz w:val="20"/>
          <w:szCs w:val="20"/>
        </w:rPr>
      </w:pPr>
      <w:r w:rsidRPr="00176BC8">
        <w:rPr>
          <w:rFonts w:ascii="Palatino Linotype" w:hAnsi="Palatino Linotype"/>
          <w:noProof/>
          <w:sz w:val="20"/>
          <w:szCs w:val="20"/>
        </w:rPr>
        <w:t>Principal Davis: Agreed. We might need to consider moving some classes to quieter parts of the building or even investing in soundproofing solutions for the affected classrooms.</w:t>
      </w:r>
    </w:p>
    <w:p w14:paraId="794073DF" w14:textId="77777777" w:rsidR="00176BC8" w:rsidRDefault="00176BC8" w:rsidP="00176BC8">
      <w:pPr>
        <w:rPr>
          <w:rFonts w:ascii="Palatino Linotype" w:hAnsi="Palatino Linotype"/>
          <w:noProof/>
          <w:sz w:val="20"/>
          <w:szCs w:val="20"/>
        </w:rPr>
      </w:pPr>
      <w:r w:rsidRPr="00176BC8">
        <w:rPr>
          <w:rFonts w:ascii="Palatino Linotype" w:hAnsi="Palatino Linotype"/>
          <w:noProof/>
          <w:sz w:val="20"/>
          <w:szCs w:val="20"/>
        </w:rPr>
        <w:t>Mrs. Turner: That’s a great idea. Hygge’s research shows that the environment has a powerful impact on learning. If we can create quieter classrooms, we’re likely to see an improvement in both concentration and memory retention.</w:t>
      </w:r>
    </w:p>
    <w:p w14:paraId="20A27B60" w14:textId="77777777" w:rsidR="00176BC8" w:rsidRPr="00176BC8" w:rsidRDefault="00176BC8" w:rsidP="00176BC8">
      <w:pPr>
        <w:rPr>
          <w:rFonts w:ascii="Palatino Linotype" w:hAnsi="Palatino Linotype"/>
          <w:noProof/>
          <w:sz w:val="20"/>
          <w:szCs w:val="20"/>
        </w:rPr>
      </w:pPr>
    </w:p>
    <w:p w14:paraId="296EEE6E"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What concern does Principal Davis raise about the construction site?</w:t>
      </w:r>
    </w:p>
    <w:p w14:paraId="1FBDAE6E"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What research does Mrs. Turner reference in their discussion?</w:t>
      </w:r>
    </w:p>
    <w:p w14:paraId="4AD97BD7"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How many participants were involved in Vanessa Hygge’s study?</w:t>
      </w:r>
    </w:p>
    <w:p w14:paraId="1470C4B2"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What types of noise did Hygge find to significantly impair recall?</w:t>
      </w:r>
    </w:p>
    <w:p w14:paraId="45368F1F"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At what noise levels did aircraft and road traffic noise disrupt memory?</w:t>
      </w:r>
    </w:p>
    <w:p w14:paraId="591D636A"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Which types of noise did not significantly affect memory in Hygge’s study?</w:t>
      </w:r>
    </w:p>
    <w:p w14:paraId="577BBA77"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What happens to memory when multiple noise sources are combined?</w:t>
      </w:r>
    </w:p>
    <w:p w14:paraId="40AD42B8"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What cognitive processes were most affected by noise, according to Hygge’s research?</w:t>
      </w:r>
    </w:p>
    <w:p w14:paraId="51E55E5D"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Why might unpredictable or intrusive noises impair memory?</w:t>
      </w:r>
    </w:p>
    <w:p w14:paraId="67620799"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What did Hygge’s study reveal about the role of arousal and perceived effort in mediating noise effects?</w:t>
      </w:r>
    </w:p>
    <w:p w14:paraId="36CA756A"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How does noise disrupt memory at a fundamental level?</w:t>
      </w:r>
    </w:p>
    <w:p w14:paraId="10072E84"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What practical steps does Principal Davis consider to address the noise problem?</w:t>
      </w:r>
    </w:p>
    <w:p w14:paraId="7E902A9B"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Why might soundproofing classrooms be an effective solution?</w:t>
      </w:r>
    </w:p>
    <w:p w14:paraId="7BBF8666"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What is the difference between recall and recognition in memory?</w:t>
      </w:r>
    </w:p>
    <w:p w14:paraId="7D93EE43" w14:textId="77777777" w:rsidR="00176BC8" w:rsidRPr="00176BC8" w:rsidRDefault="00176BC8" w:rsidP="00176BC8">
      <w:pPr>
        <w:numPr>
          <w:ilvl w:val="0"/>
          <w:numId w:val="17"/>
        </w:numPr>
        <w:rPr>
          <w:rFonts w:ascii="Palatino Linotype" w:hAnsi="Palatino Linotype"/>
          <w:noProof/>
          <w:sz w:val="20"/>
          <w:szCs w:val="20"/>
        </w:rPr>
      </w:pPr>
      <w:r w:rsidRPr="00176BC8">
        <w:rPr>
          <w:rFonts w:ascii="Palatino Linotype" w:hAnsi="Palatino Linotype"/>
          <w:noProof/>
          <w:sz w:val="20"/>
          <w:szCs w:val="20"/>
        </w:rPr>
        <w:t>How could reducing noise in classrooms improve learning outcomes?</w:t>
      </w:r>
    </w:p>
    <w:p w14:paraId="29265152" w14:textId="77777777" w:rsidR="00176BC8" w:rsidRPr="00176BC8" w:rsidRDefault="00176BC8" w:rsidP="00176BC8">
      <w:pPr>
        <w:numPr>
          <w:ilvl w:val="0"/>
          <w:numId w:val="18"/>
        </w:numPr>
        <w:rPr>
          <w:rFonts w:ascii="Palatino Linotype" w:hAnsi="Palatino Linotype"/>
          <w:noProof/>
          <w:sz w:val="20"/>
          <w:szCs w:val="20"/>
        </w:rPr>
      </w:pPr>
      <w:r w:rsidRPr="00176BC8">
        <w:rPr>
          <w:rFonts w:ascii="Palatino Linotype" w:hAnsi="Palatino Linotype"/>
          <w:noProof/>
          <w:sz w:val="20"/>
          <w:szCs w:val="20"/>
        </w:rPr>
        <w:t>Why do you think different types of noise have varying effects on memory?</w:t>
      </w:r>
    </w:p>
    <w:p w14:paraId="3E0A7F65" w14:textId="77777777" w:rsidR="00176BC8" w:rsidRPr="00176BC8" w:rsidRDefault="00176BC8" w:rsidP="00176BC8">
      <w:pPr>
        <w:numPr>
          <w:ilvl w:val="0"/>
          <w:numId w:val="18"/>
        </w:numPr>
        <w:rPr>
          <w:rFonts w:ascii="Palatino Linotype" w:hAnsi="Palatino Linotype"/>
          <w:noProof/>
          <w:sz w:val="20"/>
          <w:szCs w:val="20"/>
        </w:rPr>
      </w:pPr>
      <w:r w:rsidRPr="00176BC8">
        <w:rPr>
          <w:rFonts w:ascii="Palatino Linotype" w:hAnsi="Palatino Linotype"/>
          <w:noProof/>
          <w:sz w:val="20"/>
          <w:szCs w:val="20"/>
        </w:rPr>
        <w:t>What are some long-term consequences of learning in noisy environments for students?</w:t>
      </w:r>
    </w:p>
    <w:p w14:paraId="33C61FE8" w14:textId="77777777" w:rsidR="00176BC8" w:rsidRPr="00176BC8" w:rsidRDefault="00176BC8" w:rsidP="00176BC8">
      <w:pPr>
        <w:numPr>
          <w:ilvl w:val="0"/>
          <w:numId w:val="18"/>
        </w:numPr>
        <w:rPr>
          <w:rFonts w:ascii="Palatino Linotype" w:hAnsi="Palatino Linotype"/>
          <w:noProof/>
          <w:sz w:val="20"/>
          <w:szCs w:val="20"/>
        </w:rPr>
      </w:pPr>
      <w:r w:rsidRPr="00176BC8">
        <w:rPr>
          <w:rFonts w:ascii="Palatino Linotype" w:hAnsi="Palatino Linotype"/>
          <w:noProof/>
          <w:sz w:val="20"/>
          <w:szCs w:val="20"/>
        </w:rPr>
        <w:t>How could schools in urban areas use Hygge’s findings to improve classroom design?</w:t>
      </w:r>
    </w:p>
    <w:p w14:paraId="52C2D56E" w14:textId="77777777" w:rsidR="00176BC8" w:rsidRPr="00176BC8" w:rsidRDefault="00176BC8" w:rsidP="00176BC8">
      <w:pPr>
        <w:numPr>
          <w:ilvl w:val="0"/>
          <w:numId w:val="18"/>
        </w:numPr>
        <w:rPr>
          <w:rFonts w:ascii="Palatino Linotype" w:hAnsi="Palatino Linotype"/>
          <w:noProof/>
          <w:sz w:val="20"/>
          <w:szCs w:val="20"/>
        </w:rPr>
      </w:pPr>
      <w:r w:rsidRPr="00176BC8">
        <w:rPr>
          <w:rFonts w:ascii="Palatino Linotype" w:hAnsi="Palatino Linotype"/>
          <w:noProof/>
          <w:sz w:val="20"/>
          <w:szCs w:val="20"/>
        </w:rPr>
        <w:t>What challenges might schools face in implementing soundproofing or other noise-reducing strategies?</w:t>
      </w:r>
    </w:p>
    <w:p w14:paraId="425FD890" w14:textId="1E010D7C" w:rsidR="00AA68EC" w:rsidRPr="00176BC8" w:rsidRDefault="00176BC8" w:rsidP="00176BC8">
      <w:pPr>
        <w:numPr>
          <w:ilvl w:val="0"/>
          <w:numId w:val="18"/>
        </w:numPr>
        <w:rPr>
          <w:rFonts w:ascii="Palatino Linotype" w:hAnsi="Palatino Linotype"/>
          <w:noProof/>
          <w:sz w:val="20"/>
          <w:szCs w:val="20"/>
        </w:rPr>
      </w:pPr>
      <w:r w:rsidRPr="00176BC8">
        <w:rPr>
          <w:rFonts w:ascii="Palatino Linotype" w:hAnsi="Palatino Linotype"/>
          <w:noProof/>
          <w:sz w:val="20"/>
          <w:szCs w:val="20"/>
        </w:rPr>
        <w:t>Reflect on your own learning experiences. Have you noticed how noise affects your ability to focus or remember information? If so, how?</w:t>
      </w:r>
    </w:p>
    <w:p w14:paraId="7CC432BA" w14:textId="77777777" w:rsidR="006402EA" w:rsidRPr="006402EA" w:rsidRDefault="006402EA" w:rsidP="006402EA">
      <w:pPr>
        <w:ind w:left="720"/>
        <w:rPr>
          <w:rFonts w:ascii="Palatino Linotype" w:hAnsi="Palatino Linotype"/>
          <w:noProof/>
        </w:rPr>
      </w:pPr>
    </w:p>
    <w:p w14:paraId="3049B8F1" w14:textId="32C82ED6" w:rsidR="00E45765" w:rsidRPr="006402EA" w:rsidRDefault="00F07FA5" w:rsidP="003F1286">
      <w:pPr>
        <w:rPr>
          <w:rFonts w:ascii="Arial" w:hAnsi="Arial" w:cs="Arial"/>
          <w:sz w:val="12"/>
          <w:szCs w:val="12"/>
        </w:rPr>
      </w:pPr>
      <w:bookmarkStart w:id="0" w:name="_Hlk187420632"/>
      <w:r w:rsidRPr="006402EA">
        <w:rPr>
          <w:rFonts w:ascii="Arial" w:hAnsi="Arial" w:cs="Arial"/>
          <w:sz w:val="12"/>
          <w:szCs w:val="12"/>
        </w:rPr>
        <w:t xml:space="preserve">This worksheet is a free download from TomCoster[dot]com. Please support us by buying a copy of </w:t>
      </w:r>
      <w:r w:rsidRPr="006402EA">
        <w:rPr>
          <w:rFonts w:ascii="Arial" w:hAnsi="Arial" w:cs="Arial"/>
          <w:i/>
          <w:iCs/>
          <w:sz w:val="12"/>
          <w:szCs w:val="12"/>
        </w:rPr>
        <w:t>How to succeed at high school or college</w:t>
      </w:r>
      <w:r w:rsidRPr="006402EA">
        <w:rPr>
          <w:rFonts w:ascii="Arial" w:hAnsi="Arial" w:cs="Arial"/>
          <w:sz w:val="12"/>
          <w:szCs w:val="12"/>
        </w:rPr>
        <w:t xml:space="preserve"> by Tom Coster – available on Amazon.</w:t>
      </w:r>
      <w:bookmarkEnd w:id="0"/>
    </w:p>
    <w:sectPr w:rsidR="00E45765" w:rsidRPr="006402EA"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E07DDA"/>
    <w:multiLevelType w:val="multilevel"/>
    <w:tmpl w:val="C6F069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D843EA6"/>
    <w:multiLevelType w:val="multilevel"/>
    <w:tmpl w:val="3D6482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3A065A6"/>
    <w:multiLevelType w:val="multilevel"/>
    <w:tmpl w:val="C55272E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C046174"/>
    <w:multiLevelType w:val="multilevel"/>
    <w:tmpl w:val="B40E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22451B3"/>
    <w:multiLevelType w:val="multilevel"/>
    <w:tmpl w:val="04C2C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1127BB"/>
    <w:multiLevelType w:val="multilevel"/>
    <w:tmpl w:val="EFAC4D3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5"/>
  </w:num>
  <w:num w:numId="5" w16cid:durableId="367291991">
    <w:abstractNumId w:val="7"/>
  </w:num>
  <w:num w:numId="6" w16cid:durableId="617294553">
    <w:abstractNumId w:val="15"/>
  </w:num>
  <w:num w:numId="7" w16cid:durableId="2030332939">
    <w:abstractNumId w:val="6"/>
  </w:num>
  <w:num w:numId="8" w16cid:durableId="179635146">
    <w:abstractNumId w:val="2"/>
  </w:num>
  <w:num w:numId="9" w16cid:durableId="796071031">
    <w:abstractNumId w:val="4"/>
  </w:num>
  <w:num w:numId="10" w16cid:durableId="1226335305">
    <w:abstractNumId w:val="14"/>
  </w:num>
  <w:num w:numId="11" w16cid:durableId="1151293647">
    <w:abstractNumId w:val="3"/>
  </w:num>
  <w:num w:numId="12" w16cid:durableId="888343581">
    <w:abstractNumId w:val="10"/>
  </w:num>
  <w:num w:numId="13" w16cid:durableId="842940602">
    <w:abstractNumId w:val="13"/>
  </w:num>
  <w:num w:numId="14" w16cid:durableId="545801915">
    <w:abstractNumId w:val="17"/>
  </w:num>
  <w:num w:numId="15" w16cid:durableId="542596584">
    <w:abstractNumId w:val="8"/>
  </w:num>
  <w:num w:numId="16" w16cid:durableId="1217351384">
    <w:abstractNumId w:val="12"/>
  </w:num>
  <w:num w:numId="17" w16cid:durableId="1883471306">
    <w:abstractNumId w:val="16"/>
  </w:num>
  <w:num w:numId="18" w16cid:durableId="9421119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6BC8"/>
    <w:rsid w:val="00177393"/>
    <w:rsid w:val="00320E70"/>
    <w:rsid w:val="00321194"/>
    <w:rsid w:val="003743E1"/>
    <w:rsid w:val="003817C8"/>
    <w:rsid w:val="003A5435"/>
    <w:rsid w:val="003A64CA"/>
    <w:rsid w:val="003F1286"/>
    <w:rsid w:val="004928E5"/>
    <w:rsid w:val="004F382F"/>
    <w:rsid w:val="005D1040"/>
    <w:rsid w:val="006402EA"/>
    <w:rsid w:val="00695EA8"/>
    <w:rsid w:val="007912FD"/>
    <w:rsid w:val="009B7886"/>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4150871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26124166">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4746904">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1984313903">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4310875">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05684623">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Pages>
  <Words>769</Words>
  <Characters>4389</Characters>
  <Application>Microsoft Office Word</Application>
  <DocSecurity>0</DocSecurity>
  <Lines>36</Lines>
  <Paragraphs>10</Paragraphs>
  <ScaleCrop>false</ScaleCrop>
  <Company/>
  <LinksUpToDate>false</LinksUpToDate>
  <CharactersWithSpaces>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2025-01-23T10:58:00Z</dcterms:modified>
</cp:coreProperties>
</file>