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60F4D" w14:textId="52F0ACCB" w:rsidR="001C56A0" w:rsidRPr="001C56A0" w:rsidRDefault="001C56A0" w:rsidP="001C56A0">
      <w:pPr>
        <w:rPr>
          <w:rFonts w:ascii="Palatino Linotype" w:hAnsi="Palatino Linotype"/>
          <w:sz w:val="28"/>
          <w:szCs w:val="28"/>
        </w:rPr>
      </w:pPr>
      <w:r w:rsidRPr="001C56A0">
        <w:rPr>
          <w:rFonts w:ascii="Palatino Linotype" w:hAnsi="Palatino Linotype"/>
          <w:sz w:val="28"/>
          <w:szCs w:val="28"/>
        </w:rPr>
        <w:t>Worksheet: The Role of Peer Influence in the Development of Self</w:t>
      </w:r>
    </w:p>
    <w:p w14:paraId="0695E4C1" w14:textId="77FE114B" w:rsidR="001C56A0" w:rsidRPr="001C56A0" w:rsidRDefault="001C56A0" w:rsidP="001C56A0">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411CC5F" wp14:editId="6BBFBDFB">
            <wp:simplePos x="0" y="0"/>
            <wp:positionH relativeFrom="margin">
              <wp:posOffset>1570355</wp:posOffset>
            </wp:positionH>
            <wp:positionV relativeFrom="paragraph">
              <wp:posOffset>4445</wp:posOffset>
            </wp:positionV>
            <wp:extent cx="4163060" cy="3448050"/>
            <wp:effectExtent l="0" t="0" r="8890" b="0"/>
            <wp:wrapSquare wrapText="bothSides"/>
            <wp:docPr id="491889066" name="Picture 1" descr="A group of people on a sidewal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889066" name="Picture 1" descr="A group of people on a sidewal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63060" cy="3448050"/>
                    </a:xfrm>
                    <a:prstGeom prst="rect">
                      <a:avLst/>
                    </a:prstGeom>
                  </pic:spPr>
                </pic:pic>
              </a:graphicData>
            </a:graphic>
            <wp14:sizeRelH relativeFrom="margin">
              <wp14:pctWidth>0</wp14:pctWidth>
            </wp14:sizeRelH>
            <wp14:sizeRelV relativeFrom="margin">
              <wp14:pctHeight>0</wp14:pctHeight>
            </wp14:sizeRelV>
          </wp:anchor>
        </w:drawing>
      </w:r>
      <w:r w:rsidRPr="001C56A0">
        <w:rPr>
          <w:rFonts w:ascii="Palatino Linotype" w:hAnsi="Palatino Linotype"/>
          <w:sz w:val="20"/>
          <w:szCs w:val="20"/>
        </w:rPr>
        <w:t>Article: How Peers Shape Your Child’s Identity</w:t>
      </w:r>
    </w:p>
    <w:p w14:paraId="3F75632E" w14:textId="2484069A" w:rsidR="001C56A0" w:rsidRPr="001C56A0" w:rsidRDefault="001C56A0" w:rsidP="001C56A0">
      <w:pPr>
        <w:rPr>
          <w:rFonts w:ascii="Palatino Linotype" w:hAnsi="Palatino Linotype"/>
          <w:sz w:val="20"/>
          <w:szCs w:val="20"/>
        </w:rPr>
      </w:pPr>
      <w:r w:rsidRPr="001C56A0">
        <w:rPr>
          <w:rFonts w:ascii="Palatino Linotype" w:hAnsi="Palatino Linotype"/>
          <w:sz w:val="20"/>
          <w:szCs w:val="20"/>
        </w:rPr>
        <w:t>Peers play a vital role in shaping a child’s development, particularly their sense of self. As children grow, their interactions with peers become increasingly important, complementing the foundational influence of family. Understanding how peer relationships impact self-development can help parents support their child’s emotional and social growth.</w:t>
      </w:r>
    </w:p>
    <w:p w14:paraId="156AB5DA" w14:textId="77777777" w:rsidR="001C56A0" w:rsidRPr="001C56A0" w:rsidRDefault="001C56A0" w:rsidP="001C56A0">
      <w:pPr>
        <w:rPr>
          <w:rFonts w:ascii="Palatino Linotype" w:hAnsi="Palatino Linotype"/>
          <w:sz w:val="20"/>
          <w:szCs w:val="20"/>
        </w:rPr>
      </w:pPr>
      <w:r w:rsidRPr="001C56A0">
        <w:rPr>
          <w:rFonts w:ascii="Palatino Linotype" w:hAnsi="Palatino Linotype"/>
          <w:sz w:val="20"/>
          <w:szCs w:val="20"/>
        </w:rPr>
        <w:t xml:space="preserve">From an early age, children learn about social norms and </w:t>
      </w:r>
      <w:proofErr w:type="spellStart"/>
      <w:r w:rsidRPr="001C56A0">
        <w:rPr>
          <w:rFonts w:ascii="Palatino Linotype" w:hAnsi="Palatino Linotype"/>
          <w:sz w:val="20"/>
          <w:szCs w:val="20"/>
        </w:rPr>
        <w:t>behaviors</w:t>
      </w:r>
      <w:proofErr w:type="spellEnd"/>
      <w:r w:rsidRPr="001C56A0">
        <w:rPr>
          <w:rFonts w:ascii="Palatino Linotype" w:hAnsi="Palatino Linotype"/>
          <w:sz w:val="20"/>
          <w:szCs w:val="20"/>
        </w:rPr>
        <w:t xml:space="preserve"> through interactions with peers. These relationships provide opportunities to practice cooperation, empathy, and conflict resolution. Unlike family dynamics, peer relationships are more reciprocal, allowing children to experience mutual influence. This equality fosters a sense of belonging and validation, which is critical for self-esteem.</w:t>
      </w:r>
    </w:p>
    <w:p w14:paraId="39CF3361" w14:textId="77777777" w:rsidR="001C56A0" w:rsidRPr="001C56A0" w:rsidRDefault="001C56A0" w:rsidP="001C56A0">
      <w:pPr>
        <w:rPr>
          <w:rFonts w:ascii="Palatino Linotype" w:hAnsi="Palatino Linotype"/>
          <w:sz w:val="20"/>
          <w:szCs w:val="20"/>
        </w:rPr>
      </w:pPr>
      <w:r w:rsidRPr="001C56A0">
        <w:rPr>
          <w:rFonts w:ascii="Palatino Linotype" w:hAnsi="Palatino Linotype"/>
          <w:sz w:val="20"/>
          <w:szCs w:val="20"/>
        </w:rPr>
        <w:t>During adolescence, the impact of peer influence peaks. Teens often look to their peers for approval and guidance, especially as they begin to form their identities. Peer groups become a reference point for social comparison, helping teens gauge their strengths and weaknesses. For example, a teenager might feel more confident about their athletic abilities after joining a sports team and receiving positive feedback from teammates.</w:t>
      </w:r>
    </w:p>
    <w:p w14:paraId="5CF2D924" w14:textId="77777777" w:rsidR="001C56A0" w:rsidRPr="001C56A0" w:rsidRDefault="001C56A0" w:rsidP="001C56A0">
      <w:pPr>
        <w:rPr>
          <w:rFonts w:ascii="Palatino Linotype" w:hAnsi="Palatino Linotype"/>
          <w:sz w:val="20"/>
          <w:szCs w:val="20"/>
        </w:rPr>
      </w:pPr>
      <w:r w:rsidRPr="001C56A0">
        <w:rPr>
          <w:rFonts w:ascii="Palatino Linotype" w:hAnsi="Palatino Linotype"/>
          <w:sz w:val="20"/>
          <w:szCs w:val="20"/>
        </w:rPr>
        <w:t xml:space="preserve">However, peer influence isn’t always positive. Negative peer pressure can lead to risky </w:t>
      </w:r>
      <w:proofErr w:type="spellStart"/>
      <w:r w:rsidRPr="001C56A0">
        <w:rPr>
          <w:rFonts w:ascii="Palatino Linotype" w:hAnsi="Palatino Linotype"/>
          <w:sz w:val="20"/>
          <w:szCs w:val="20"/>
        </w:rPr>
        <w:t>behaviors</w:t>
      </w:r>
      <w:proofErr w:type="spellEnd"/>
      <w:r w:rsidRPr="001C56A0">
        <w:rPr>
          <w:rFonts w:ascii="Palatino Linotype" w:hAnsi="Palatino Linotype"/>
          <w:sz w:val="20"/>
          <w:szCs w:val="20"/>
        </w:rPr>
        <w:t>, such as substance use or skipping school. Children and teens with a strong sense of self and supportive family environments are more likely to resist harmful peer influences. Encouraging open communication at home can help children navigate these challenges.</w:t>
      </w:r>
    </w:p>
    <w:p w14:paraId="6B81302A" w14:textId="77777777" w:rsidR="001C56A0" w:rsidRPr="001C56A0" w:rsidRDefault="001C56A0" w:rsidP="001C56A0">
      <w:pPr>
        <w:rPr>
          <w:rFonts w:ascii="Palatino Linotype" w:hAnsi="Palatino Linotype"/>
          <w:sz w:val="20"/>
          <w:szCs w:val="20"/>
        </w:rPr>
      </w:pPr>
      <w:r w:rsidRPr="001C56A0">
        <w:rPr>
          <w:rFonts w:ascii="Palatino Linotype" w:hAnsi="Palatino Linotype"/>
          <w:sz w:val="20"/>
          <w:szCs w:val="20"/>
        </w:rPr>
        <w:t>The type of friendships children form also plays a role in self-development. Close, supportive friendships promote emotional resilience and a positive self-concept. Conversely, toxic friendships characterized by manipulation or exclusion can harm a child’s self-esteem and mental health. Parents can help by teaching their children to recognize the signs of healthy versus unhealthy relationships.</w:t>
      </w:r>
    </w:p>
    <w:p w14:paraId="56219F49" w14:textId="77777777" w:rsidR="001C56A0" w:rsidRPr="001C56A0" w:rsidRDefault="001C56A0" w:rsidP="001C56A0">
      <w:pPr>
        <w:rPr>
          <w:rFonts w:ascii="Palatino Linotype" w:hAnsi="Palatino Linotype"/>
          <w:sz w:val="20"/>
          <w:szCs w:val="20"/>
        </w:rPr>
      </w:pPr>
      <w:r w:rsidRPr="001C56A0">
        <w:rPr>
          <w:rFonts w:ascii="Palatino Linotype" w:hAnsi="Palatino Linotype"/>
          <w:sz w:val="20"/>
          <w:szCs w:val="20"/>
        </w:rPr>
        <w:t>In today’s digital age, peer influence extends beyond face-to-face interactions. Social media has amplified the reach of peer influence, creating new challenges and opportunities. On one hand, platforms like Instagram and TikTok can expose children to diverse perspectives and creative outlets. On the other, they can heighten social comparison and pressure to conform.</w:t>
      </w:r>
    </w:p>
    <w:p w14:paraId="62E8A03D" w14:textId="77777777" w:rsidR="001C56A0" w:rsidRPr="001C56A0" w:rsidRDefault="001C56A0" w:rsidP="001C56A0">
      <w:pPr>
        <w:rPr>
          <w:rFonts w:ascii="Palatino Linotype" w:hAnsi="Palatino Linotype"/>
          <w:sz w:val="20"/>
          <w:szCs w:val="20"/>
        </w:rPr>
      </w:pPr>
      <w:r w:rsidRPr="001C56A0">
        <w:rPr>
          <w:rFonts w:ascii="Palatino Linotype" w:hAnsi="Palatino Linotype"/>
          <w:sz w:val="20"/>
          <w:szCs w:val="20"/>
        </w:rPr>
        <w:t xml:space="preserve">So, how can parents support their children in navigating peer influence? First, fostering open and honest communication is key. Encourage your child to share their experiences and feelings about </w:t>
      </w:r>
      <w:r w:rsidRPr="001C56A0">
        <w:rPr>
          <w:rFonts w:ascii="Palatino Linotype" w:hAnsi="Palatino Linotype"/>
          <w:sz w:val="20"/>
          <w:szCs w:val="20"/>
        </w:rPr>
        <w:lastRenderedPageBreak/>
        <w:t>their friendships. Second, model positive relationships by demonstrating respect and empathy in your own interactions. Finally, guide your child in building their confidence and decision-making skills, so they feel empowered to make choices that align with their values.</w:t>
      </w:r>
    </w:p>
    <w:p w14:paraId="11583382" w14:textId="77777777" w:rsidR="001C56A0" w:rsidRDefault="001C56A0" w:rsidP="001C56A0">
      <w:pPr>
        <w:rPr>
          <w:rFonts w:ascii="Palatino Linotype" w:hAnsi="Palatino Linotype"/>
          <w:sz w:val="20"/>
          <w:szCs w:val="20"/>
        </w:rPr>
      </w:pPr>
      <w:r w:rsidRPr="001C56A0">
        <w:rPr>
          <w:rFonts w:ascii="Palatino Linotype" w:hAnsi="Palatino Linotype"/>
          <w:sz w:val="20"/>
          <w:szCs w:val="20"/>
        </w:rPr>
        <w:t>In conclusion, peer influence is a powerful force in shaping the development of self. By understanding its impact and providing the right support, parents can help their children build healthy relationships and a strong sense of identity.</w:t>
      </w:r>
    </w:p>
    <w:p w14:paraId="00C5F0DD" w14:textId="77777777" w:rsidR="001C56A0" w:rsidRPr="001C56A0" w:rsidRDefault="001C56A0" w:rsidP="001C56A0">
      <w:pPr>
        <w:rPr>
          <w:rFonts w:ascii="Palatino Linotype" w:hAnsi="Palatino Linotype"/>
          <w:sz w:val="20"/>
          <w:szCs w:val="20"/>
        </w:rPr>
      </w:pPr>
    </w:p>
    <w:p w14:paraId="6BA83F99"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What is peer influence, and why is it significant for self-development?</w:t>
      </w:r>
    </w:p>
    <w:p w14:paraId="309CBD4E"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How do peer relationships differ from family dynamics?</w:t>
      </w:r>
    </w:p>
    <w:p w14:paraId="08172265"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What social skills do children practice through peer interactions?</w:t>
      </w:r>
    </w:p>
    <w:p w14:paraId="7A8F33FC"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Why are reciprocal relationships important in peer interactions?</w:t>
      </w:r>
    </w:p>
    <w:p w14:paraId="62CA4CB2"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How does peer influence change during adolescence?</w:t>
      </w:r>
    </w:p>
    <w:p w14:paraId="05ED3623"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What role does social comparison play in peer influence?</w:t>
      </w:r>
    </w:p>
    <w:p w14:paraId="78429EA6"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Provide an example of positive peer influence.</w:t>
      </w:r>
    </w:p>
    <w:p w14:paraId="2ECD4084"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What are the risks of negative peer pressure?</w:t>
      </w:r>
    </w:p>
    <w:p w14:paraId="1330C553"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How can a supportive family environment help children resist harmful peer influence?</w:t>
      </w:r>
    </w:p>
    <w:p w14:paraId="510EAB90"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Why are close, supportive friendships beneficial for self-development?</w:t>
      </w:r>
    </w:p>
    <w:p w14:paraId="3AD885CF"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What impact can toxic friendships have on a child’s self-esteem?</w:t>
      </w:r>
    </w:p>
    <w:p w14:paraId="1F922F84"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How has social media changed the way peer influence operates?</w:t>
      </w:r>
    </w:p>
    <w:p w14:paraId="4635A236"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What are some benefits of social media in peer interactions?</w:t>
      </w:r>
    </w:p>
    <w:p w14:paraId="129CC17E"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What challenges does social media present in the context of peer influence?</w:t>
      </w:r>
    </w:p>
    <w:p w14:paraId="22B7CA61" w14:textId="77777777" w:rsidR="001C56A0" w:rsidRPr="001C56A0" w:rsidRDefault="001C56A0" w:rsidP="001C56A0">
      <w:pPr>
        <w:numPr>
          <w:ilvl w:val="0"/>
          <w:numId w:val="29"/>
        </w:numPr>
        <w:rPr>
          <w:rFonts w:ascii="Palatino Linotype" w:hAnsi="Palatino Linotype"/>
          <w:sz w:val="20"/>
          <w:szCs w:val="20"/>
        </w:rPr>
      </w:pPr>
      <w:r w:rsidRPr="001C56A0">
        <w:rPr>
          <w:rFonts w:ascii="Palatino Linotype" w:hAnsi="Palatino Linotype"/>
          <w:sz w:val="20"/>
          <w:szCs w:val="20"/>
        </w:rPr>
        <w:t>How can parents teach their children to recognize healthy versus unhealthy relationships?</w:t>
      </w:r>
    </w:p>
    <w:p w14:paraId="28F9F1EB" w14:textId="77777777" w:rsidR="001C56A0" w:rsidRPr="001C56A0" w:rsidRDefault="001C56A0" w:rsidP="001C56A0">
      <w:pPr>
        <w:numPr>
          <w:ilvl w:val="0"/>
          <w:numId w:val="30"/>
        </w:numPr>
        <w:rPr>
          <w:rFonts w:ascii="Palatino Linotype" w:hAnsi="Palatino Linotype"/>
          <w:sz w:val="20"/>
          <w:szCs w:val="20"/>
        </w:rPr>
      </w:pPr>
      <w:r w:rsidRPr="001C56A0">
        <w:rPr>
          <w:rFonts w:ascii="Palatino Linotype" w:hAnsi="Palatino Linotype"/>
          <w:sz w:val="20"/>
          <w:szCs w:val="20"/>
        </w:rPr>
        <w:t>Discuss how cultural differences might shape the nature of peer influence.</w:t>
      </w:r>
    </w:p>
    <w:p w14:paraId="17C29838" w14:textId="77777777" w:rsidR="001C56A0" w:rsidRPr="001C56A0" w:rsidRDefault="001C56A0" w:rsidP="001C56A0">
      <w:pPr>
        <w:numPr>
          <w:ilvl w:val="0"/>
          <w:numId w:val="30"/>
        </w:numPr>
        <w:rPr>
          <w:rFonts w:ascii="Palatino Linotype" w:hAnsi="Palatino Linotype"/>
          <w:sz w:val="20"/>
          <w:szCs w:val="20"/>
        </w:rPr>
      </w:pPr>
      <w:r w:rsidRPr="001C56A0">
        <w:rPr>
          <w:rFonts w:ascii="Palatino Linotype" w:hAnsi="Palatino Linotype"/>
          <w:sz w:val="20"/>
          <w:szCs w:val="20"/>
        </w:rPr>
        <w:t>What strategies could schools implement to foster positive peer relationships?</w:t>
      </w:r>
    </w:p>
    <w:p w14:paraId="1F5659A3" w14:textId="77777777" w:rsidR="001C56A0" w:rsidRPr="001C56A0" w:rsidRDefault="001C56A0" w:rsidP="001C56A0">
      <w:pPr>
        <w:numPr>
          <w:ilvl w:val="0"/>
          <w:numId w:val="30"/>
        </w:numPr>
        <w:rPr>
          <w:rFonts w:ascii="Palatino Linotype" w:hAnsi="Palatino Linotype"/>
          <w:sz w:val="20"/>
          <w:szCs w:val="20"/>
        </w:rPr>
      </w:pPr>
      <w:r w:rsidRPr="001C56A0">
        <w:rPr>
          <w:rFonts w:ascii="Palatino Linotype" w:hAnsi="Palatino Linotype"/>
          <w:sz w:val="20"/>
          <w:szCs w:val="20"/>
        </w:rPr>
        <w:t>How might peer influence vary between online and offline interactions?</w:t>
      </w:r>
    </w:p>
    <w:p w14:paraId="4EB98C05" w14:textId="77777777" w:rsidR="001C56A0" w:rsidRPr="001C56A0" w:rsidRDefault="001C56A0" w:rsidP="001C56A0">
      <w:pPr>
        <w:numPr>
          <w:ilvl w:val="0"/>
          <w:numId w:val="30"/>
        </w:numPr>
        <w:rPr>
          <w:rFonts w:ascii="Palatino Linotype" w:hAnsi="Palatino Linotype"/>
          <w:sz w:val="20"/>
          <w:szCs w:val="20"/>
        </w:rPr>
      </w:pPr>
      <w:r w:rsidRPr="001C56A0">
        <w:rPr>
          <w:rFonts w:ascii="Palatino Linotype" w:hAnsi="Palatino Linotype"/>
          <w:sz w:val="20"/>
          <w:szCs w:val="20"/>
        </w:rPr>
        <w:t>Reflect on how a strong sense of self might help a child navigate peer pressure.</w:t>
      </w:r>
    </w:p>
    <w:p w14:paraId="3F3D726F" w14:textId="77777777" w:rsidR="001C56A0" w:rsidRPr="001C56A0" w:rsidRDefault="001C56A0" w:rsidP="001C56A0">
      <w:pPr>
        <w:numPr>
          <w:ilvl w:val="0"/>
          <w:numId w:val="30"/>
        </w:numPr>
        <w:rPr>
          <w:rFonts w:ascii="Palatino Linotype" w:hAnsi="Palatino Linotype"/>
          <w:sz w:val="20"/>
          <w:szCs w:val="20"/>
        </w:rPr>
      </w:pPr>
      <w:r w:rsidRPr="001C56A0">
        <w:rPr>
          <w:rFonts w:ascii="Palatino Linotype" w:hAnsi="Palatino Linotype"/>
          <w:sz w:val="20"/>
          <w:szCs w:val="20"/>
        </w:rPr>
        <w:t>In what ways could future technology impact peer influence on self-development?</w:t>
      </w:r>
    </w:p>
    <w:p w14:paraId="425FD890" w14:textId="335BE544" w:rsidR="00AA68EC" w:rsidRPr="00AD43BE" w:rsidRDefault="00AA68EC" w:rsidP="001C56A0">
      <w:pPr>
        <w:rPr>
          <w:rFonts w:ascii="Palatino Linotype" w:hAnsi="Palatino Linotype"/>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C9358E"/>
    <w:multiLevelType w:val="multilevel"/>
    <w:tmpl w:val="79A65CE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430407"/>
    <w:multiLevelType w:val="multilevel"/>
    <w:tmpl w:val="62DC0CB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5D169B"/>
    <w:multiLevelType w:val="multilevel"/>
    <w:tmpl w:val="E350F2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6675315"/>
    <w:multiLevelType w:val="multilevel"/>
    <w:tmpl w:val="40CC2D0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5C84E67"/>
    <w:multiLevelType w:val="multilevel"/>
    <w:tmpl w:val="07FA6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7C763EC"/>
    <w:multiLevelType w:val="multilevel"/>
    <w:tmpl w:val="55504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FE70996"/>
    <w:multiLevelType w:val="multilevel"/>
    <w:tmpl w:val="FA204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6340D9"/>
    <w:multiLevelType w:val="multilevel"/>
    <w:tmpl w:val="3104E3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062B18"/>
    <w:multiLevelType w:val="multilevel"/>
    <w:tmpl w:val="D2F4955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E373A8"/>
    <w:multiLevelType w:val="multilevel"/>
    <w:tmpl w:val="842E4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20"/>
  </w:num>
  <w:num w:numId="3" w16cid:durableId="1445421536">
    <w:abstractNumId w:val="26"/>
  </w:num>
  <w:num w:numId="4" w16cid:durableId="2052877603">
    <w:abstractNumId w:val="15"/>
  </w:num>
  <w:num w:numId="5" w16cid:durableId="367291991">
    <w:abstractNumId w:val="17"/>
  </w:num>
  <w:num w:numId="6" w16cid:durableId="617294553">
    <w:abstractNumId w:val="28"/>
  </w:num>
  <w:num w:numId="7" w16cid:durableId="2030332939">
    <w:abstractNumId w:val="16"/>
  </w:num>
  <w:num w:numId="8" w16cid:durableId="179635146">
    <w:abstractNumId w:val="10"/>
  </w:num>
  <w:num w:numId="9" w16cid:durableId="796071031">
    <w:abstractNumId w:val="12"/>
  </w:num>
  <w:num w:numId="10" w16cid:durableId="1226335305">
    <w:abstractNumId w:val="27"/>
  </w:num>
  <w:num w:numId="11" w16cid:durableId="1151293647">
    <w:abstractNumId w:val="11"/>
  </w:num>
  <w:num w:numId="12" w16cid:durableId="888343581">
    <w:abstractNumId w:val="24"/>
  </w:num>
  <w:num w:numId="13" w16cid:durableId="2024083852">
    <w:abstractNumId w:val="5"/>
  </w:num>
  <w:num w:numId="14" w16cid:durableId="780996686">
    <w:abstractNumId w:val="23"/>
  </w:num>
  <w:num w:numId="15" w16cid:durableId="1733964935">
    <w:abstractNumId w:val="6"/>
  </w:num>
  <w:num w:numId="16" w16cid:durableId="1224870497">
    <w:abstractNumId w:val="29"/>
  </w:num>
  <w:num w:numId="17" w16cid:durableId="1548488840">
    <w:abstractNumId w:val="22"/>
  </w:num>
  <w:num w:numId="18" w16cid:durableId="1340692270">
    <w:abstractNumId w:val="25"/>
  </w:num>
  <w:num w:numId="19" w16cid:durableId="588274671">
    <w:abstractNumId w:val="18"/>
  </w:num>
  <w:num w:numId="20" w16cid:durableId="660933096">
    <w:abstractNumId w:val="13"/>
  </w:num>
  <w:num w:numId="21" w16cid:durableId="212355323">
    <w:abstractNumId w:val="9"/>
  </w:num>
  <w:num w:numId="22" w16cid:durableId="2034917100">
    <w:abstractNumId w:val="2"/>
  </w:num>
  <w:num w:numId="23" w16cid:durableId="1838422661">
    <w:abstractNumId w:val="8"/>
  </w:num>
  <w:num w:numId="24" w16cid:durableId="1680543701">
    <w:abstractNumId w:val="4"/>
  </w:num>
  <w:num w:numId="25" w16cid:durableId="934945985">
    <w:abstractNumId w:val="7"/>
  </w:num>
  <w:num w:numId="26" w16cid:durableId="1700089165">
    <w:abstractNumId w:val="19"/>
  </w:num>
  <w:num w:numId="27" w16cid:durableId="1851262739">
    <w:abstractNumId w:val="21"/>
  </w:num>
  <w:num w:numId="28" w16cid:durableId="870990649">
    <w:abstractNumId w:val="3"/>
  </w:num>
  <w:num w:numId="29" w16cid:durableId="701513484">
    <w:abstractNumId w:val="14"/>
  </w:num>
  <w:num w:numId="30" w16cid:durableId="20581174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1C56A0"/>
    <w:rsid w:val="00206F7C"/>
    <w:rsid w:val="00320E70"/>
    <w:rsid w:val="003743E1"/>
    <w:rsid w:val="003817C8"/>
    <w:rsid w:val="003A45DD"/>
    <w:rsid w:val="003A5435"/>
    <w:rsid w:val="003F1286"/>
    <w:rsid w:val="004928E5"/>
    <w:rsid w:val="004F382F"/>
    <w:rsid w:val="005D1040"/>
    <w:rsid w:val="00695EA8"/>
    <w:rsid w:val="006B7EC2"/>
    <w:rsid w:val="008C12B5"/>
    <w:rsid w:val="00A74886"/>
    <w:rsid w:val="00AA68EC"/>
    <w:rsid w:val="00AD43BE"/>
    <w:rsid w:val="00B25AAB"/>
    <w:rsid w:val="00C31E4B"/>
    <w:rsid w:val="00C56721"/>
    <w:rsid w:val="00D71A2C"/>
    <w:rsid w:val="00E45765"/>
    <w:rsid w:val="00F07FA5"/>
    <w:rsid w:val="00FB0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672743">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134027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38748751">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9872756">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094475391">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478492495">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17729970">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68181081">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892308270">
      <w:bodyDiv w:val="1"/>
      <w:marLeft w:val="0"/>
      <w:marRight w:val="0"/>
      <w:marTop w:val="0"/>
      <w:marBottom w:val="0"/>
      <w:divBdr>
        <w:top w:val="none" w:sz="0" w:space="0" w:color="auto"/>
        <w:left w:val="none" w:sz="0" w:space="0" w:color="auto"/>
        <w:bottom w:val="none" w:sz="0" w:space="0" w:color="auto"/>
        <w:right w:val="none" w:sz="0" w:space="0" w:color="auto"/>
      </w:divBdr>
    </w:div>
    <w:div w:id="192394765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697</Words>
  <Characters>3975</Characters>
  <Application>Microsoft Office Word</Application>
  <DocSecurity>0</DocSecurity>
  <Lines>33</Lines>
  <Paragraphs>9</Paragraphs>
  <ScaleCrop>false</ScaleCrop>
  <Company/>
  <LinksUpToDate>false</LinksUpToDate>
  <CharactersWithSpaces>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22</cp:revision>
  <dcterms:created xsi:type="dcterms:W3CDTF">2025-01-10T11:38:00Z</dcterms:created>
  <dcterms:modified xsi:type="dcterms:W3CDTF">2025-01-21T06:51:00Z</dcterms:modified>
</cp:coreProperties>
</file>