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FF3700" w14:textId="189E9CBC" w:rsidR="008E1D69" w:rsidRPr="008E1D69" w:rsidRDefault="008E1D69" w:rsidP="008E1D69">
      <w:pPr>
        <w:rPr>
          <w:rFonts w:ascii="Palatino Linotype" w:hAnsi="Palatino Linotype"/>
          <w:noProof/>
          <w:sz w:val="28"/>
          <w:szCs w:val="28"/>
        </w:rPr>
      </w:pPr>
      <w:r w:rsidRPr="008E1D69">
        <w:rPr>
          <w:rFonts w:ascii="Palatino Linotype" w:hAnsi="Palatino Linotype"/>
          <w:noProof/>
          <w:sz w:val="28"/>
          <w:szCs w:val="28"/>
        </w:rPr>
        <w:t>Worksheet: Analyzing and Interpreting Data Tables</w:t>
      </w:r>
    </w:p>
    <w:p w14:paraId="7D4A3F8A"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Data tables, such as frequency tables, are tools used to organize and summarize data, making it easier to identify patterns and trends. Frequency tables specifically show how often each value or category occurs in a dataset. Interpreting these tables is a key skill in psychology, as they are often used to summarize research findings and analyze patterns in behavior or responses.</w:t>
      </w:r>
    </w:p>
    <w:p w14:paraId="2637CA95"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Example Frequency Table</w:t>
      </w:r>
    </w:p>
    <w:p w14:paraId="456370B9"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The table below summarizes responses from a survey where 100 participants rated their satisfaction with a new therapy program on a scale from 1 (very dissatisfied) to 5 (very satisfied).</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75"/>
        <w:gridCol w:w="1011"/>
        <w:gridCol w:w="1058"/>
      </w:tblGrid>
      <w:tr w:rsidR="008E1D69" w:rsidRPr="008E1D69" w14:paraId="448ACF5F" w14:textId="77777777" w:rsidTr="008E1D69">
        <w:trPr>
          <w:tblHeader/>
          <w:tblCellSpacing w:w="15" w:type="dxa"/>
          <w:jc w:val="center"/>
        </w:trPr>
        <w:tc>
          <w:tcPr>
            <w:tcW w:w="0" w:type="auto"/>
            <w:vAlign w:val="center"/>
            <w:hideMark/>
          </w:tcPr>
          <w:p w14:paraId="12E844B3"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Satisfaction Rating</w:t>
            </w:r>
          </w:p>
        </w:tc>
        <w:tc>
          <w:tcPr>
            <w:tcW w:w="0" w:type="auto"/>
            <w:vAlign w:val="center"/>
            <w:hideMark/>
          </w:tcPr>
          <w:p w14:paraId="73A0322F"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Frequency</w:t>
            </w:r>
          </w:p>
        </w:tc>
        <w:tc>
          <w:tcPr>
            <w:tcW w:w="0" w:type="auto"/>
            <w:vAlign w:val="center"/>
            <w:hideMark/>
          </w:tcPr>
          <w:p w14:paraId="63B226E3"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Percentage</w:t>
            </w:r>
          </w:p>
        </w:tc>
      </w:tr>
      <w:tr w:rsidR="008E1D69" w:rsidRPr="008E1D69" w14:paraId="7FA81510" w14:textId="77777777" w:rsidTr="008E1D69">
        <w:trPr>
          <w:tblCellSpacing w:w="15" w:type="dxa"/>
          <w:jc w:val="center"/>
        </w:trPr>
        <w:tc>
          <w:tcPr>
            <w:tcW w:w="0" w:type="auto"/>
            <w:vAlign w:val="center"/>
            <w:hideMark/>
          </w:tcPr>
          <w:p w14:paraId="1C42417C"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1 (Very Dissatisfied)</w:t>
            </w:r>
          </w:p>
        </w:tc>
        <w:tc>
          <w:tcPr>
            <w:tcW w:w="0" w:type="auto"/>
            <w:vAlign w:val="center"/>
            <w:hideMark/>
          </w:tcPr>
          <w:p w14:paraId="34D700F3"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5</w:t>
            </w:r>
          </w:p>
        </w:tc>
        <w:tc>
          <w:tcPr>
            <w:tcW w:w="0" w:type="auto"/>
            <w:vAlign w:val="center"/>
            <w:hideMark/>
          </w:tcPr>
          <w:p w14:paraId="374C2805"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5%</w:t>
            </w:r>
          </w:p>
        </w:tc>
      </w:tr>
      <w:tr w:rsidR="008E1D69" w:rsidRPr="008E1D69" w14:paraId="4A24BE84" w14:textId="77777777" w:rsidTr="008E1D69">
        <w:trPr>
          <w:tblCellSpacing w:w="15" w:type="dxa"/>
          <w:jc w:val="center"/>
        </w:trPr>
        <w:tc>
          <w:tcPr>
            <w:tcW w:w="0" w:type="auto"/>
            <w:vAlign w:val="center"/>
            <w:hideMark/>
          </w:tcPr>
          <w:p w14:paraId="6E3D116D"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2</w:t>
            </w:r>
          </w:p>
        </w:tc>
        <w:tc>
          <w:tcPr>
            <w:tcW w:w="0" w:type="auto"/>
            <w:vAlign w:val="center"/>
            <w:hideMark/>
          </w:tcPr>
          <w:p w14:paraId="37D2844D"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10</w:t>
            </w:r>
          </w:p>
        </w:tc>
        <w:tc>
          <w:tcPr>
            <w:tcW w:w="0" w:type="auto"/>
            <w:vAlign w:val="center"/>
            <w:hideMark/>
          </w:tcPr>
          <w:p w14:paraId="222A41A3"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10%</w:t>
            </w:r>
          </w:p>
        </w:tc>
      </w:tr>
      <w:tr w:rsidR="008E1D69" w:rsidRPr="008E1D69" w14:paraId="602EA442" w14:textId="77777777" w:rsidTr="008E1D69">
        <w:trPr>
          <w:tblCellSpacing w:w="15" w:type="dxa"/>
          <w:jc w:val="center"/>
        </w:trPr>
        <w:tc>
          <w:tcPr>
            <w:tcW w:w="0" w:type="auto"/>
            <w:vAlign w:val="center"/>
            <w:hideMark/>
          </w:tcPr>
          <w:p w14:paraId="7EAD9F8C"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3</w:t>
            </w:r>
          </w:p>
        </w:tc>
        <w:tc>
          <w:tcPr>
            <w:tcW w:w="0" w:type="auto"/>
            <w:vAlign w:val="center"/>
            <w:hideMark/>
          </w:tcPr>
          <w:p w14:paraId="65CEB6A4"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20</w:t>
            </w:r>
          </w:p>
        </w:tc>
        <w:tc>
          <w:tcPr>
            <w:tcW w:w="0" w:type="auto"/>
            <w:vAlign w:val="center"/>
            <w:hideMark/>
          </w:tcPr>
          <w:p w14:paraId="4641AA4A"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20%</w:t>
            </w:r>
          </w:p>
        </w:tc>
      </w:tr>
      <w:tr w:rsidR="008E1D69" w:rsidRPr="008E1D69" w14:paraId="7CBA4883" w14:textId="77777777" w:rsidTr="008E1D69">
        <w:trPr>
          <w:tblCellSpacing w:w="15" w:type="dxa"/>
          <w:jc w:val="center"/>
        </w:trPr>
        <w:tc>
          <w:tcPr>
            <w:tcW w:w="0" w:type="auto"/>
            <w:vAlign w:val="center"/>
            <w:hideMark/>
          </w:tcPr>
          <w:p w14:paraId="78606DD6"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4</w:t>
            </w:r>
          </w:p>
        </w:tc>
        <w:tc>
          <w:tcPr>
            <w:tcW w:w="0" w:type="auto"/>
            <w:vAlign w:val="center"/>
            <w:hideMark/>
          </w:tcPr>
          <w:p w14:paraId="2662A03B"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35</w:t>
            </w:r>
          </w:p>
        </w:tc>
        <w:tc>
          <w:tcPr>
            <w:tcW w:w="0" w:type="auto"/>
            <w:vAlign w:val="center"/>
            <w:hideMark/>
          </w:tcPr>
          <w:p w14:paraId="30A9CA15"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35%</w:t>
            </w:r>
          </w:p>
        </w:tc>
      </w:tr>
      <w:tr w:rsidR="008E1D69" w:rsidRPr="008E1D69" w14:paraId="6BC36DAE" w14:textId="77777777" w:rsidTr="008E1D69">
        <w:trPr>
          <w:tblCellSpacing w:w="15" w:type="dxa"/>
          <w:jc w:val="center"/>
        </w:trPr>
        <w:tc>
          <w:tcPr>
            <w:tcW w:w="0" w:type="auto"/>
            <w:vAlign w:val="center"/>
            <w:hideMark/>
          </w:tcPr>
          <w:p w14:paraId="117CD556"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5 (Very Satisfied)</w:t>
            </w:r>
          </w:p>
        </w:tc>
        <w:tc>
          <w:tcPr>
            <w:tcW w:w="0" w:type="auto"/>
            <w:vAlign w:val="center"/>
            <w:hideMark/>
          </w:tcPr>
          <w:p w14:paraId="7D10EE93"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30</w:t>
            </w:r>
          </w:p>
        </w:tc>
        <w:tc>
          <w:tcPr>
            <w:tcW w:w="0" w:type="auto"/>
            <w:vAlign w:val="center"/>
            <w:hideMark/>
          </w:tcPr>
          <w:p w14:paraId="0D9D6F4C"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30%</w:t>
            </w:r>
          </w:p>
        </w:tc>
      </w:tr>
    </w:tbl>
    <w:p w14:paraId="33DB1C70" w14:textId="77777777" w:rsidR="008E1D69" w:rsidRPr="008E1D69" w:rsidRDefault="008E1D69" w:rsidP="008E1D69">
      <w:pPr>
        <w:rPr>
          <w:rFonts w:ascii="Palatino Linotype" w:hAnsi="Palatino Linotype"/>
          <w:noProof/>
          <w:sz w:val="20"/>
          <w:szCs w:val="20"/>
        </w:rPr>
      </w:pPr>
    </w:p>
    <w:p w14:paraId="7932F10C" w14:textId="27243A3E"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Questions</w:t>
      </w:r>
    </w:p>
    <w:p w14:paraId="32564781"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Interpreting the Example Frequency Table</w:t>
      </w:r>
    </w:p>
    <w:p w14:paraId="3301FA4E" w14:textId="77777777" w:rsidR="008E1D69" w:rsidRPr="008E1D69" w:rsidRDefault="008E1D69" w:rsidP="008E1D69">
      <w:pPr>
        <w:numPr>
          <w:ilvl w:val="0"/>
          <w:numId w:val="33"/>
        </w:numPr>
        <w:rPr>
          <w:rFonts w:ascii="Palatino Linotype" w:hAnsi="Palatino Linotype"/>
          <w:noProof/>
          <w:sz w:val="20"/>
          <w:szCs w:val="20"/>
        </w:rPr>
      </w:pPr>
      <w:r w:rsidRPr="008E1D69">
        <w:rPr>
          <w:rFonts w:ascii="Palatino Linotype" w:hAnsi="Palatino Linotype"/>
          <w:noProof/>
          <w:sz w:val="20"/>
          <w:szCs w:val="20"/>
        </w:rPr>
        <w:t>How many participants rated their satisfaction as "5 (Very Satisfied)"?</w:t>
      </w:r>
    </w:p>
    <w:p w14:paraId="6DEC3F06" w14:textId="77777777" w:rsidR="008E1D69" w:rsidRPr="008E1D69" w:rsidRDefault="008E1D69" w:rsidP="008E1D69">
      <w:pPr>
        <w:numPr>
          <w:ilvl w:val="0"/>
          <w:numId w:val="33"/>
        </w:numPr>
        <w:rPr>
          <w:rFonts w:ascii="Palatino Linotype" w:hAnsi="Palatino Linotype"/>
          <w:noProof/>
          <w:sz w:val="20"/>
          <w:szCs w:val="20"/>
        </w:rPr>
      </w:pPr>
      <w:r w:rsidRPr="008E1D69">
        <w:rPr>
          <w:rFonts w:ascii="Palatino Linotype" w:hAnsi="Palatino Linotype"/>
          <w:noProof/>
          <w:sz w:val="20"/>
          <w:szCs w:val="20"/>
        </w:rPr>
        <w:t>What percentage of participants were "Very Dissatisfied"?</w:t>
      </w:r>
    </w:p>
    <w:p w14:paraId="1B3ACE54" w14:textId="77777777" w:rsidR="008E1D69" w:rsidRPr="008E1D69" w:rsidRDefault="008E1D69" w:rsidP="008E1D69">
      <w:pPr>
        <w:numPr>
          <w:ilvl w:val="0"/>
          <w:numId w:val="33"/>
        </w:numPr>
        <w:rPr>
          <w:rFonts w:ascii="Palatino Linotype" w:hAnsi="Palatino Linotype"/>
          <w:noProof/>
          <w:sz w:val="20"/>
          <w:szCs w:val="20"/>
        </w:rPr>
      </w:pPr>
      <w:r w:rsidRPr="008E1D69">
        <w:rPr>
          <w:rFonts w:ascii="Palatino Linotype" w:hAnsi="Palatino Linotype"/>
          <w:noProof/>
          <w:sz w:val="20"/>
          <w:szCs w:val="20"/>
        </w:rPr>
        <w:t>What satisfaction rating was the most common?</w:t>
      </w:r>
    </w:p>
    <w:p w14:paraId="3A0A3DD0" w14:textId="77777777" w:rsidR="008E1D69" w:rsidRPr="008E1D69" w:rsidRDefault="008E1D69" w:rsidP="008E1D69">
      <w:pPr>
        <w:numPr>
          <w:ilvl w:val="0"/>
          <w:numId w:val="33"/>
        </w:numPr>
        <w:rPr>
          <w:rFonts w:ascii="Palatino Linotype" w:hAnsi="Palatino Linotype"/>
          <w:noProof/>
          <w:sz w:val="20"/>
          <w:szCs w:val="20"/>
        </w:rPr>
      </w:pPr>
      <w:r w:rsidRPr="008E1D69">
        <w:rPr>
          <w:rFonts w:ascii="Palatino Linotype" w:hAnsi="Palatino Linotype"/>
          <w:noProof/>
          <w:sz w:val="20"/>
          <w:szCs w:val="20"/>
        </w:rPr>
        <w:t>What is the total number of participants who rated their satisfaction as "3" or "4"?</w:t>
      </w:r>
    </w:p>
    <w:p w14:paraId="35F23179" w14:textId="77777777" w:rsidR="008E1D69" w:rsidRPr="008E1D69" w:rsidRDefault="008E1D69" w:rsidP="008E1D69">
      <w:pPr>
        <w:numPr>
          <w:ilvl w:val="0"/>
          <w:numId w:val="33"/>
        </w:numPr>
        <w:rPr>
          <w:rFonts w:ascii="Palatino Linotype" w:hAnsi="Palatino Linotype"/>
          <w:noProof/>
          <w:sz w:val="20"/>
          <w:szCs w:val="20"/>
        </w:rPr>
      </w:pPr>
      <w:r w:rsidRPr="008E1D69">
        <w:rPr>
          <w:rFonts w:ascii="Palatino Linotype" w:hAnsi="Palatino Linotype"/>
          <w:noProof/>
          <w:sz w:val="20"/>
          <w:szCs w:val="20"/>
        </w:rPr>
        <w:t>What percentage of participants gave a rating of "3 or lower"?</w:t>
      </w:r>
    </w:p>
    <w:p w14:paraId="2760D1CA"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Analyzing Trends and Patterns</w:t>
      </w:r>
    </w:p>
    <w:p w14:paraId="485CFC43" w14:textId="77777777" w:rsidR="008E1D69" w:rsidRPr="008E1D69" w:rsidRDefault="008E1D69" w:rsidP="008E1D69">
      <w:pPr>
        <w:numPr>
          <w:ilvl w:val="0"/>
          <w:numId w:val="34"/>
        </w:numPr>
        <w:rPr>
          <w:rFonts w:ascii="Palatino Linotype" w:hAnsi="Palatino Linotype"/>
          <w:noProof/>
          <w:sz w:val="20"/>
          <w:szCs w:val="20"/>
        </w:rPr>
      </w:pPr>
      <w:r w:rsidRPr="008E1D69">
        <w:rPr>
          <w:rFonts w:ascii="Palatino Linotype" w:hAnsi="Palatino Linotype"/>
          <w:noProof/>
          <w:sz w:val="20"/>
          <w:szCs w:val="20"/>
        </w:rPr>
        <w:t>Based on the data, is the overall satisfaction with the therapy program high or low? Explain your reasoning.</w:t>
      </w:r>
    </w:p>
    <w:p w14:paraId="324673ED" w14:textId="77777777" w:rsidR="008E1D69" w:rsidRPr="008E1D69" w:rsidRDefault="008E1D69" w:rsidP="008E1D69">
      <w:pPr>
        <w:numPr>
          <w:ilvl w:val="0"/>
          <w:numId w:val="34"/>
        </w:numPr>
        <w:rPr>
          <w:rFonts w:ascii="Palatino Linotype" w:hAnsi="Palatino Linotype"/>
          <w:noProof/>
          <w:sz w:val="20"/>
          <w:szCs w:val="20"/>
        </w:rPr>
      </w:pPr>
      <w:r w:rsidRPr="008E1D69">
        <w:rPr>
          <w:rFonts w:ascii="Palatino Linotype" w:hAnsi="Palatino Linotype"/>
          <w:noProof/>
          <w:sz w:val="20"/>
          <w:szCs w:val="20"/>
        </w:rPr>
        <w:t>What might the distribution of ratings suggest about the effectiveness of the therapy program?</w:t>
      </w:r>
    </w:p>
    <w:p w14:paraId="53DA1FEA" w14:textId="77777777" w:rsidR="008E1D69" w:rsidRPr="008E1D69" w:rsidRDefault="008E1D69" w:rsidP="008E1D69">
      <w:pPr>
        <w:numPr>
          <w:ilvl w:val="0"/>
          <w:numId w:val="34"/>
        </w:numPr>
        <w:rPr>
          <w:rFonts w:ascii="Palatino Linotype" w:hAnsi="Palatino Linotype"/>
          <w:noProof/>
          <w:sz w:val="20"/>
          <w:szCs w:val="20"/>
        </w:rPr>
      </w:pPr>
      <w:r w:rsidRPr="008E1D69">
        <w:rPr>
          <w:rFonts w:ascii="Palatino Linotype" w:hAnsi="Palatino Linotype"/>
          <w:noProof/>
          <w:sz w:val="20"/>
          <w:szCs w:val="20"/>
        </w:rPr>
        <w:t>If you were to graph this data, what type of graph would best represent the frequency distribution?</w:t>
      </w:r>
    </w:p>
    <w:p w14:paraId="72074585" w14:textId="77777777" w:rsidR="008E1D69" w:rsidRPr="008E1D69" w:rsidRDefault="008E1D69" w:rsidP="008E1D69">
      <w:pPr>
        <w:numPr>
          <w:ilvl w:val="0"/>
          <w:numId w:val="34"/>
        </w:numPr>
        <w:rPr>
          <w:rFonts w:ascii="Palatino Linotype" w:hAnsi="Palatino Linotype"/>
          <w:noProof/>
          <w:sz w:val="20"/>
          <w:szCs w:val="20"/>
        </w:rPr>
      </w:pPr>
      <w:r w:rsidRPr="008E1D69">
        <w:rPr>
          <w:rFonts w:ascii="Palatino Linotype" w:hAnsi="Palatino Linotype"/>
          <w:noProof/>
          <w:sz w:val="20"/>
          <w:szCs w:val="20"/>
        </w:rPr>
        <w:t>What additional information might be useful to understand the context of this data?</w:t>
      </w:r>
    </w:p>
    <w:p w14:paraId="1C0306A4" w14:textId="77777777" w:rsidR="008E1D69" w:rsidRPr="008E1D69" w:rsidRDefault="008E1D69" w:rsidP="008E1D69">
      <w:pPr>
        <w:numPr>
          <w:ilvl w:val="0"/>
          <w:numId w:val="34"/>
        </w:numPr>
        <w:rPr>
          <w:rFonts w:ascii="Palatino Linotype" w:hAnsi="Palatino Linotype"/>
          <w:noProof/>
          <w:sz w:val="20"/>
          <w:szCs w:val="20"/>
        </w:rPr>
      </w:pPr>
      <w:r w:rsidRPr="008E1D69">
        <w:rPr>
          <w:rFonts w:ascii="Palatino Linotype" w:hAnsi="Palatino Linotype"/>
          <w:noProof/>
          <w:sz w:val="20"/>
          <w:szCs w:val="20"/>
        </w:rPr>
        <w:t>How could researchers use this table to improve the therapy program?</w:t>
      </w:r>
    </w:p>
    <w:p w14:paraId="3B2276DA"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Critical Thinking Questions</w:t>
      </w:r>
    </w:p>
    <w:p w14:paraId="343668A8" w14:textId="77777777" w:rsidR="008E1D69" w:rsidRPr="008E1D69" w:rsidRDefault="008E1D69" w:rsidP="008E1D69">
      <w:pPr>
        <w:numPr>
          <w:ilvl w:val="0"/>
          <w:numId w:val="35"/>
        </w:numPr>
        <w:rPr>
          <w:rFonts w:ascii="Palatino Linotype" w:hAnsi="Palatino Linotype"/>
          <w:noProof/>
          <w:sz w:val="20"/>
          <w:szCs w:val="20"/>
        </w:rPr>
      </w:pPr>
      <w:r w:rsidRPr="008E1D69">
        <w:rPr>
          <w:rFonts w:ascii="Palatino Linotype" w:hAnsi="Palatino Linotype"/>
          <w:noProof/>
          <w:sz w:val="20"/>
          <w:szCs w:val="20"/>
        </w:rPr>
        <w:lastRenderedPageBreak/>
        <w:t>What are some advantages of using frequency tables to summarize survey results?</w:t>
      </w:r>
    </w:p>
    <w:p w14:paraId="2659B83E" w14:textId="77777777" w:rsidR="008E1D69" w:rsidRPr="008E1D69" w:rsidRDefault="008E1D69" w:rsidP="008E1D69">
      <w:pPr>
        <w:numPr>
          <w:ilvl w:val="0"/>
          <w:numId w:val="35"/>
        </w:numPr>
        <w:rPr>
          <w:rFonts w:ascii="Palatino Linotype" w:hAnsi="Palatino Linotype"/>
          <w:noProof/>
          <w:sz w:val="20"/>
          <w:szCs w:val="20"/>
        </w:rPr>
      </w:pPr>
      <w:r w:rsidRPr="008E1D69">
        <w:rPr>
          <w:rFonts w:ascii="Palatino Linotype" w:hAnsi="Palatino Linotype"/>
          <w:noProof/>
          <w:sz w:val="20"/>
          <w:szCs w:val="20"/>
        </w:rPr>
        <w:t>What are some limitations of frequency tables when interpreting complex datasets?</w:t>
      </w:r>
    </w:p>
    <w:p w14:paraId="5AFDF9BD" w14:textId="77777777" w:rsidR="008E1D69" w:rsidRPr="008E1D69" w:rsidRDefault="008E1D69" w:rsidP="008E1D69">
      <w:pPr>
        <w:numPr>
          <w:ilvl w:val="0"/>
          <w:numId w:val="35"/>
        </w:numPr>
        <w:rPr>
          <w:rFonts w:ascii="Palatino Linotype" w:hAnsi="Palatino Linotype"/>
          <w:noProof/>
          <w:sz w:val="20"/>
          <w:szCs w:val="20"/>
        </w:rPr>
      </w:pPr>
      <w:r w:rsidRPr="008E1D69">
        <w:rPr>
          <w:rFonts w:ascii="Palatino Linotype" w:hAnsi="Palatino Linotype"/>
          <w:noProof/>
          <w:sz w:val="20"/>
          <w:szCs w:val="20"/>
        </w:rPr>
        <w:t>How might this data differ if the sample size were larger?</w:t>
      </w:r>
    </w:p>
    <w:p w14:paraId="5C62B1FB" w14:textId="77777777" w:rsidR="008E1D69" w:rsidRPr="008E1D69" w:rsidRDefault="008E1D69" w:rsidP="008E1D69">
      <w:pPr>
        <w:numPr>
          <w:ilvl w:val="0"/>
          <w:numId w:val="35"/>
        </w:numPr>
        <w:rPr>
          <w:rFonts w:ascii="Palatino Linotype" w:hAnsi="Palatino Linotype"/>
          <w:noProof/>
          <w:sz w:val="20"/>
          <w:szCs w:val="20"/>
        </w:rPr>
      </w:pPr>
      <w:r w:rsidRPr="008E1D69">
        <w:rPr>
          <w:rFonts w:ascii="Palatino Linotype" w:hAnsi="Palatino Linotype"/>
          <w:noProof/>
          <w:sz w:val="20"/>
          <w:szCs w:val="20"/>
        </w:rPr>
        <w:t>If satisfaction levels decreased over time, how might the frequency table change?</w:t>
      </w:r>
    </w:p>
    <w:p w14:paraId="5152E0B8" w14:textId="77777777" w:rsidR="008E1D69" w:rsidRPr="008E1D69" w:rsidRDefault="008E1D69" w:rsidP="008E1D69">
      <w:pPr>
        <w:numPr>
          <w:ilvl w:val="0"/>
          <w:numId w:val="35"/>
        </w:numPr>
        <w:rPr>
          <w:rFonts w:ascii="Palatino Linotype" w:hAnsi="Palatino Linotype"/>
          <w:noProof/>
          <w:sz w:val="20"/>
          <w:szCs w:val="20"/>
        </w:rPr>
      </w:pPr>
      <w:r w:rsidRPr="008E1D69">
        <w:rPr>
          <w:rFonts w:ascii="Palatino Linotype" w:hAnsi="Palatino Linotype"/>
          <w:noProof/>
          <w:sz w:val="20"/>
          <w:szCs w:val="20"/>
        </w:rPr>
        <w:t>What factors could influence participants’ satisfaction ratings, and how could these be measured in future research?</w:t>
      </w:r>
    </w:p>
    <w:p w14:paraId="1DD28FD0" w14:textId="77777777" w:rsidR="008E1D69" w:rsidRPr="008E1D69" w:rsidRDefault="008E1D69" w:rsidP="008E1D69">
      <w:pPr>
        <w:rPr>
          <w:rFonts w:ascii="Palatino Linotype" w:hAnsi="Palatino Linotype"/>
          <w:noProof/>
          <w:sz w:val="20"/>
          <w:szCs w:val="20"/>
        </w:rPr>
      </w:pPr>
    </w:p>
    <w:p w14:paraId="245B4FB6" w14:textId="35DA96A9"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Practice Activity: Analyze Another Frequency Table</w:t>
      </w:r>
    </w:p>
    <w:p w14:paraId="5E0DBD60"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Below is a frequency table showing the number of hours students reported studying for an exam.</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95"/>
        <w:gridCol w:w="1011"/>
        <w:gridCol w:w="1058"/>
      </w:tblGrid>
      <w:tr w:rsidR="008E1D69" w:rsidRPr="008E1D69" w14:paraId="55ABD173" w14:textId="77777777" w:rsidTr="008E1D69">
        <w:trPr>
          <w:tblHeader/>
          <w:tblCellSpacing w:w="15" w:type="dxa"/>
          <w:jc w:val="center"/>
        </w:trPr>
        <w:tc>
          <w:tcPr>
            <w:tcW w:w="0" w:type="auto"/>
            <w:vAlign w:val="center"/>
            <w:hideMark/>
          </w:tcPr>
          <w:p w14:paraId="5026F7EC"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Hours Studied</w:t>
            </w:r>
          </w:p>
        </w:tc>
        <w:tc>
          <w:tcPr>
            <w:tcW w:w="0" w:type="auto"/>
            <w:vAlign w:val="center"/>
            <w:hideMark/>
          </w:tcPr>
          <w:p w14:paraId="0201EFBB"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Frequency</w:t>
            </w:r>
          </w:p>
        </w:tc>
        <w:tc>
          <w:tcPr>
            <w:tcW w:w="0" w:type="auto"/>
            <w:vAlign w:val="center"/>
            <w:hideMark/>
          </w:tcPr>
          <w:p w14:paraId="1F5687FE"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Percentage</w:t>
            </w:r>
          </w:p>
        </w:tc>
      </w:tr>
      <w:tr w:rsidR="008E1D69" w:rsidRPr="008E1D69" w14:paraId="4CE9D10E" w14:textId="77777777" w:rsidTr="008E1D69">
        <w:trPr>
          <w:tblCellSpacing w:w="15" w:type="dxa"/>
          <w:jc w:val="center"/>
        </w:trPr>
        <w:tc>
          <w:tcPr>
            <w:tcW w:w="0" w:type="auto"/>
            <w:vAlign w:val="center"/>
            <w:hideMark/>
          </w:tcPr>
          <w:p w14:paraId="3B8EFFC5"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0–2 Hours</w:t>
            </w:r>
          </w:p>
        </w:tc>
        <w:tc>
          <w:tcPr>
            <w:tcW w:w="0" w:type="auto"/>
            <w:vAlign w:val="center"/>
            <w:hideMark/>
          </w:tcPr>
          <w:p w14:paraId="77F6FDFB"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12</w:t>
            </w:r>
          </w:p>
        </w:tc>
        <w:tc>
          <w:tcPr>
            <w:tcW w:w="0" w:type="auto"/>
            <w:vAlign w:val="center"/>
            <w:hideMark/>
          </w:tcPr>
          <w:p w14:paraId="597A8915"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12%</w:t>
            </w:r>
          </w:p>
        </w:tc>
      </w:tr>
      <w:tr w:rsidR="008E1D69" w:rsidRPr="008E1D69" w14:paraId="5DC752A8" w14:textId="77777777" w:rsidTr="008E1D69">
        <w:trPr>
          <w:tblCellSpacing w:w="15" w:type="dxa"/>
          <w:jc w:val="center"/>
        </w:trPr>
        <w:tc>
          <w:tcPr>
            <w:tcW w:w="0" w:type="auto"/>
            <w:vAlign w:val="center"/>
            <w:hideMark/>
          </w:tcPr>
          <w:p w14:paraId="4105EB8A"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3–5 Hours</w:t>
            </w:r>
          </w:p>
        </w:tc>
        <w:tc>
          <w:tcPr>
            <w:tcW w:w="0" w:type="auto"/>
            <w:vAlign w:val="center"/>
            <w:hideMark/>
          </w:tcPr>
          <w:p w14:paraId="1B29E4BA"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28</w:t>
            </w:r>
          </w:p>
        </w:tc>
        <w:tc>
          <w:tcPr>
            <w:tcW w:w="0" w:type="auto"/>
            <w:vAlign w:val="center"/>
            <w:hideMark/>
          </w:tcPr>
          <w:p w14:paraId="31387403"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28%</w:t>
            </w:r>
          </w:p>
        </w:tc>
      </w:tr>
      <w:tr w:rsidR="008E1D69" w:rsidRPr="008E1D69" w14:paraId="5D8361ED" w14:textId="77777777" w:rsidTr="008E1D69">
        <w:trPr>
          <w:tblCellSpacing w:w="15" w:type="dxa"/>
          <w:jc w:val="center"/>
        </w:trPr>
        <w:tc>
          <w:tcPr>
            <w:tcW w:w="0" w:type="auto"/>
            <w:vAlign w:val="center"/>
            <w:hideMark/>
          </w:tcPr>
          <w:p w14:paraId="42BAE061"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6–8 Hours</w:t>
            </w:r>
          </w:p>
        </w:tc>
        <w:tc>
          <w:tcPr>
            <w:tcW w:w="0" w:type="auto"/>
            <w:vAlign w:val="center"/>
            <w:hideMark/>
          </w:tcPr>
          <w:p w14:paraId="163ED1EA"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35</w:t>
            </w:r>
          </w:p>
        </w:tc>
        <w:tc>
          <w:tcPr>
            <w:tcW w:w="0" w:type="auto"/>
            <w:vAlign w:val="center"/>
            <w:hideMark/>
          </w:tcPr>
          <w:p w14:paraId="0307CE56"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35%</w:t>
            </w:r>
          </w:p>
        </w:tc>
      </w:tr>
      <w:tr w:rsidR="008E1D69" w:rsidRPr="008E1D69" w14:paraId="1055F04B" w14:textId="77777777" w:rsidTr="008E1D69">
        <w:trPr>
          <w:tblCellSpacing w:w="15" w:type="dxa"/>
          <w:jc w:val="center"/>
        </w:trPr>
        <w:tc>
          <w:tcPr>
            <w:tcW w:w="0" w:type="auto"/>
            <w:vAlign w:val="center"/>
            <w:hideMark/>
          </w:tcPr>
          <w:p w14:paraId="1450B325"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9–11 Hours</w:t>
            </w:r>
          </w:p>
        </w:tc>
        <w:tc>
          <w:tcPr>
            <w:tcW w:w="0" w:type="auto"/>
            <w:vAlign w:val="center"/>
            <w:hideMark/>
          </w:tcPr>
          <w:p w14:paraId="76F54816"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15</w:t>
            </w:r>
          </w:p>
        </w:tc>
        <w:tc>
          <w:tcPr>
            <w:tcW w:w="0" w:type="auto"/>
            <w:vAlign w:val="center"/>
            <w:hideMark/>
          </w:tcPr>
          <w:p w14:paraId="3ADB764B"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15%</w:t>
            </w:r>
          </w:p>
        </w:tc>
      </w:tr>
      <w:tr w:rsidR="008E1D69" w:rsidRPr="008E1D69" w14:paraId="21A7680C" w14:textId="77777777" w:rsidTr="008E1D69">
        <w:trPr>
          <w:tblCellSpacing w:w="15" w:type="dxa"/>
          <w:jc w:val="center"/>
        </w:trPr>
        <w:tc>
          <w:tcPr>
            <w:tcW w:w="0" w:type="auto"/>
            <w:vAlign w:val="center"/>
            <w:hideMark/>
          </w:tcPr>
          <w:p w14:paraId="4BF026F1" w14:textId="77777777" w:rsidR="008E1D69" w:rsidRPr="008E1D69" w:rsidRDefault="008E1D69" w:rsidP="008E1D69">
            <w:pPr>
              <w:rPr>
                <w:rFonts w:ascii="Palatino Linotype" w:hAnsi="Palatino Linotype"/>
                <w:noProof/>
                <w:sz w:val="20"/>
                <w:szCs w:val="20"/>
              </w:rPr>
            </w:pPr>
            <w:r w:rsidRPr="008E1D69">
              <w:rPr>
                <w:rFonts w:ascii="Palatino Linotype" w:hAnsi="Palatino Linotype"/>
                <w:noProof/>
                <w:sz w:val="20"/>
                <w:szCs w:val="20"/>
              </w:rPr>
              <w:t>12+ Hours</w:t>
            </w:r>
          </w:p>
        </w:tc>
        <w:tc>
          <w:tcPr>
            <w:tcW w:w="0" w:type="auto"/>
            <w:vAlign w:val="center"/>
            <w:hideMark/>
          </w:tcPr>
          <w:p w14:paraId="5712C025"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10</w:t>
            </w:r>
          </w:p>
        </w:tc>
        <w:tc>
          <w:tcPr>
            <w:tcW w:w="0" w:type="auto"/>
            <w:vAlign w:val="center"/>
            <w:hideMark/>
          </w:tcPr>
          <w:p w14:paraId="0562280F" w14:textId="77777777" w:rsidR="008E1D69" w:rsidRPr="008E1D69" w:rsidRDefault="008E1D69" w:rsidP="008E1D69">
            <w:pPr>
              <w:jc w:val="center"/>
              <w:rPr>
                <w:rFonts w:ascii="Palatino Linotype" w:hAnsi="Palatino Linotype"/>
                <w:noProof/>
                <w:sz w:val="20"/>
                <w:szCs w:val="20"/>
              </w:rPr>
            </w:pPr>
            <w:r w:rsidRPr="008E1D69">
              <w:rPr>
                <w:rFonts w:ascii="Palatino Linotype" w:hAnsi="Palatino Linotype"/>
                <w:noProof/>
                <w:sz w:val="20"/>
                <w:szCs w:val="20"/>
              </w:rPr>
              <w:t>10%</w:t>
            </w:r>
          </w:p>
        </w:tc>
      </w:tr>
    </w:tbl>
    <w:p w14:paraId="17B5CF51" w14:textId="496158C6" w:rsidR="008E1D69" w:rsidRPr="008E1D69" w:rsidRDefault="008E1D69" w:rsidP="008E1D69">
      <w:pPr>
        <w:rPr>
          <w:rFonts w:ascii="Palatino Linotype" w:hAnsi="Palatino Linotype"/>
          <w:noProof/>
          <w:sz w:val="20"/>
          <w:szCs w:val="20"/>
        </w:rPr>
      </w:pPr>
    </w:p>
    <w:p w14:paraId="04B3D723" w14:textId="78B30716" w:rsidR="008E1D69" w:rsidRPr="008E1D69" w:rsidRDefault="008E1D69" w:rsidP="008E1D69">
      <w:pPr>
        <w:numPr>
          <w:ilvl w:val="0"/>
          <w:numId w:val="36"/>
        </w:numPr>
        <w:rPr>
          <w:rFonts w:ascii="Palatino Linotype" w:hAnsi="Palatino Linotype"/>
          <w:noProof/>
          <w:sz w:val="20"/>
          <w:szCs w:val="20"/>
        </w:rPr>
      </w:pPr>
      <w:r w:rsidRPr="008E1D69">
        <w:rPr>
          <w:rFonts w:ascii="Palatino Linotype" w:hAnsi="Palatino Linotype"/>
          <w:noProof/>
          <w:sz w:val="20"/>
          <w:szCs w:val="20"/>
        </w:rPr>
        <w:t>What is the most common range of hours studied?</w:t>
      </w:r>
    </w:p>
    <w:p w14:paraId="02510434" w14:textId="0723CC69" w:rsidR="008E1D69" w:rsidRPr="008E1D69" w:rsidRDefault="008E1D69" w:rsidP="008E1D69">
      <w:pPr>
        <w:numPr>
          <w:ilvl w:val="0"/>
          <w:numId w:val="36"/>
        </w:num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856AFD8" wp14:editId="678DBCBF">
            <wp:simplePos x="0" y="0"/>
            <wp:positionH relativeFrom="margin">
              <wp:align>right</wp:align>
            </wp:positionH>
            <wp:positionV relativeFrom="paragraph">
              <wp:posOffset>208131</wp:posOffset>
            </wp:positionV>
            <wp:extent cx="3811818" cy="2544184"/>
            <wp:effectExtent l="0" t="0" r="0" b="8890"/>
            <wp:wrapSquare wrapText="bothSides"/>
            <wp:docPr id="925545991" name="Picture 1" descr="A close-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545991" name="Picture 1" descr="A close-up of a scree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11818" cy="2544184"/>
                    </a:xfrm>
                    <a:prstGeom prst="rect">
                      <a:avLst/>
                    </a:prstGeom>
                  </pic:spPr>
                </pic:pic>
              </a:graphicData>
            </a:graphic>
            <wp14:sizeRelH relativeFrom="margin">
              <wp14:pctWidth>0</wp14:pctWidth>
            </wp14:sizeRelH>
            <wp14:sizeRelV relativeFrom="margin">
              <wp14:pctHeight>0</wp14:pctHeight>
            </wp14:sizeRelV>
          </wp:anchor>
        </w:drawing>
      </w:r>
      <w:r w:rsidRPr="008E1D69">
        <w:rPr>
          <w:rFonts w:ascii="Palatino Linotype" w:hAnsi="Palatino Linotype"/>
          <w:noProof/>
          <w:sz w:val="20"/>
          <w:szCs w:val="20"/>
        </w:rPr>
        <w:t>What percentage of students studied for more than 8 hours?</w:t>
      </w:r>
    </w:p>
    <w:p w14:paraId="791AF1FD" w14:textId="131BAFDC" w:rsidR="008E1D69" w:rsidRPr="008E1D69" w:rsidRDefault="008E1D69" w:rsidP="008E1D69">
      <w:pPr>
        <w:numPr>
          <w:ilvl w:val="0"/>
          <w:numId w:val="36"/>
        </w:numPr>
        <w:rPr>
          <w:rFonts w:ascii="Palatino Linotype" w:hAnsi="Palatino Linotype"/>
          <w:noProof/>
          <w:sz w:val="20"/>
          <w:szCs w:val="20"/>
        </w:rPr>
      </w:pPr>
      <w:r w:rsidRPr="008E1D69">
        <w:rPr>
          <w:rFonts w:ascii="Palatino Linotype" w:hAnsi="Palatino Linotype"/>
          <w:noProof/>
          <w:sz w:val="20"/>
          <w:szCs w:val="20"/>
        </w:rPr>
        <w:t>How many students studied for 5 hours or less?</w:t>
      </w:r>
    </w:p>
    <w:p w14:paraId="19C27279" w14:textId="2A06F317" w:rsidR="008E1D69" w:rsidRPr="008E1D69" w:rsidRDefault="008E1D69" w:rsidP="008E1D69">
      <w:pPr>
        <w:numPr>
          <w:ilvl w:val="0"/>
          <w:numId w:val="36"/>
        </w:numPr>
        <w:rPr>
          <w:rFonts w:ascii="Palatino Linotype" w:hAnsi="Palatino Linotype"/>
          <w:noProof/>
          <w:sz w:val="20"/>
          <w:szCs w:val="20"/>
        </w:rPr>
      </w:pPr>
      <w:r w:rsidRPr="008E1D69">
        <w:rPr>
          <w:rFonts w:ascii="Palatino Linotype" w:hAnsi="Palatino Linotype"/>
          <w:noProof/>
          <w:sz w:val="20"/>
          <w:szCs w:val="20"/>
        </w:rPr>
        <w:t>If the total number of students surveyed is 100, what percentage studied between 6 and 11 hours?</w:t>
      </w:r>
    </w:p>
    <w:p w14:paraId="53AE443A" w14:textId="77777777" w:rsidR="008E1D69" w:rsidRPr="008E1D69" w:rsidRDefault="008E1D69" w:rsidP="008E1D69">
      <w:pPr>
        <w:numPr>
          <w:ilvl w:val="0"/>
          <w:numId w:val="36"/>
        </w:numPr>
        <w:rPr>
          <w:rFonts w:ascii="Palatino Linotype" w:hAnsi="Palatino Linotype"/>
          <w:noProof/>
          <w:sz w:val="20"/>
          <w:szCs w:val="20"/>
        </w:rPr>
      </w:pPr>
      <w:r w:rsidRPr="008E1D69">
        <w:rPr>
          <w:rFonts w:ascii="Palatino Linotype" w:hAnsi="Palatino Linotype"/>
          <w:noProof/>
          <w:sz w:val="20"/>
          <w:szCs w:val="20"/>
        </w:rPr>
        <w:t>What conclusions can you draw about study habits based on this data?</w:t>
      </w:r>
    </w:p>
    <w:p w14:paraId="33F39F14" w14:textId="69B43DBE" w:rsidR="008E1D69" w:rsidRPr="00DD4ADA" w:rsidRDefault="008E1D69" w:rsidP="008E1D69">
      <w:pPr>
        <w:rPr>
          <w:rFonts w:ascii="Palatino Linotype" w:hAnsi="Palatino Linotype"/>
          <w:noProof/>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0D7A62"/>
    <w:multiLevelType w:val="multilevel"/>
    <w:tmpl w:val="AEC2B8F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125454"/>
    <w:multiLevelType w:val="multilevel"/>
    <w:tmpl w:val="A91292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EF422D"/>
    <w:multiLevelType w:val="multilevel"/>
    <w:tmpl w:val="07803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F46D7D"/>
    <w:multiLevelType w:val="multilevel"/>
    <w:tmpl w:val="2E946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21D16D4"/>
    <w:multiLevelType w:val="multilevel"/>
    <w:tmpl w:val="0E30C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ADF19E3"/>
    <w:multiLevelType w:val="multilevel"/>
    <w:tmpl w:val="AA8EB2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C9A0747"/>
    <w:multiLevelType w:val="multilevel"/>
    <w:tmpl w:val="DA4E96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2D4337"/>
    <w:multiLevelType w:val="multilevel"/>
    <w:tmpl w:val="AD2E2F3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C1D186C"/>
    <w:multiLevelType w:val="multilevel"/>
    <w:tmpl w:val="14AEC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4D5E1C"/>
    <w:multiLevelType w:val="multilevel"/>
    <w:tmpl w:val="691A6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1013093"/>
    <w:multiLevelType w:val="multilevel"/>
    <w:tmpl w:val="23302C9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B46AD9"/>
    <w:multiLevelType w:val="multilevel"/>
    <w:tmpl w:val="B810ADF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5EC6551"/>
    <w:multiLevelType w:val="multilevel"/>
    <w:tmpl w:val="4642C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8CE6F79"/>
    <w:multiLevelType w:val="multilevel"/>
    <w:tmpl w:val="4A484190"/>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FAA28EC"/>
    <w:multiLevelType w:val="multilevel"/>
    <w:tmpl w:val="42D67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1882E5C"/>
    <w:multiLevelType w:val="multilevel"/>
    <w:tmpl w:val="912017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4922C4"/>
    <w:multiLevelType w:val="multilevel"/>
    <w:tmpl w:val="EA80D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8EE7240"/>
    <w:multiLevelType w:val="multilevel"/>
    <w:tmpl w:val="872E6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ABC7E3F"/>
    <w:multiLevelType w:val="multilevel"/>
    <w:tmpl w:val="0122B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12D2AD2"/>
    <w:multiLevelType w:val="multilevel"/>
    <w:tmpl w:val="FAD8E954"/>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8547167"/>
    <w:multiLevelType w:val="multilevel"/>
    <w:tmpl w:val="BCCC68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919797C"/>
    <w:multiLevelType w:val="multilevel"/>
    <w:tmpl w:val="A9605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AC47421"/>
    <w:multiLevelType w:val="multilevel"/>
    <w:tmpl w:val="E0EAF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D1B4AE1"/>
    <w:multiLevelType w:val="multilevel"/>
    <w:tmpl w:val="B1D6EEE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23"/>
  </w:num>
  <w:num w:numId="3" w16cid:durableId="1445421536">
    <w:abstractNumId w:val="26"/>
  </w:num>
  <w:num w:numId="4" w16cid:durableId="2052877603">
    <w:abstractNumId w:val="16"/>
  </w:num>
  <w:num w:numId="5" w16cid:durableId="367291991">
    <w:abstractNumId w:val="20"/>
  </w:num>
  <w:num w:numId="6" w16cid:durableId="617294553">
    <w:abstractNumId w:val="29"/>
  </w:num>
  <w:num w:numId="7" w16cid:durableId="2030332939">
    <w:abstractNumId w:val="18"/>
  </w:num>
  <w:num w:numId="8" w16cid:durableId="179635146">
    <w:abstractNumId w:val="8"/>
  </w:num>
  <w:num w:numId="9" w16cid:durableId="796071031">
    <w:abstractNumId w:val="11"/>
  </w:num>
  <w:num w:numId="10" w16cid:durableId="1226335305">
    <w:abstractNumId w:val="28"/>
  </w:num>
  <w:num w:numId="11" w16cid:durableId="1151293647">
    <w:abstractNumId w:val="10"/>
  </w:num>
  <w:num w:numId="12" w16cid:durableId="888343581">
    <w:abstractNumId w:val="25"/>
  </w:num>
  <w:num w:numId="13" w16cid:durableId="96214083">
    <w:abstractNumId w:val="12"/>
  </w:num>
  <w:num w:numId="14" w16cid:durableId="987972934">
    <w:abstractNumId w:val="32"/>
  </w:num>
  <w:num w:numId="15" w16cid:durableId="1659263737">
    <w:abstractNumId w:val="21"/>
  </w:num>
  <w:num w:numId="16" w16cid:durableId="196740888">
    <w:abstractNumId w:val="27"/>
  </w:num>
  <w:num w:numId="17" w16cid:durableId="1907445995">
    <w:abstractNumId w:val="24"/>
  </w:num>
  <w:num w:numId="18" w16cid:durableId="307394375">
    <w:abstractNumId w:val="2"/>
  </w:num>
  <w:num w:numId="19" w16cid:durableId="1668437636">
    <w:abstractNumId w:val="17"/>
  </w:num>
  <w:num w:numId="20" w16cid:durableId="1124275706">
    <w:abstractNumId w:val="34"/>
  </w:num>
  <w:num w:numId="21" w16cid:durableId="1867598945">
    <w:abstractNumId w:val="31"/>
  </w:num>
  <w:num w:numId="22" w16cid:durableId="1372536986">
    <w:abstractNumId w:val="19"/>
  </w:num>
  <w:num w:numId="23" w16cid:durableId="1609387615">
    <w:abstractNumId w:val="9"/>
  </w:num>
  <w:num w:numId="24" w16cid:durableId="1300645361">
    <w:abstractNumId w:val="6"/>
  </w:num>
  <w:num w:numId="25" w16cid:durableId="294650008">
    <w:abstractNumId w:val="30"/>
  </w:num>
  <w:num w:numId="26" w16cid:durableId="1970089466">
    <w:abstractNumId w:val="33"/>
  </w:num>
  <w:num w:numId="27" w16cid:durableId="761875345">
    <w:abstractNumId w:val="3"/>
  </w:num>
  <w:num w:numId="28" w16cid:durableId="1566330826">
    <w:abstractNumId w:val="13"/>
  </w:num>
  <w:num w:numId="29" w16cid:durableId="1187019039">
    <w:abstractNumId w:val="22"/>
  </w:num>
  <w:num w:numId="30" w16cid:durableId="845823593">
    <w:abstractNumId w:val="14"/>
  </w:num>
  <w:num w:numId="31" w16cid:durableId="1294946240">
    <w:abstractNumId w:val="5"/>
  </w:num>
  <w:num w:numId="32" w16cid:durableId="1857426052">
    <w:abstractNumId w:val="15"/>
  </w:num>
  <w:num w:numId="33" w16cid:durableId="1066680998">
    <w:abstractNumId w:val="4"/>
  </w:num>
  <w:num w:numId="34" w16cid:durableId="817112853">
    <w:abstractNumId w:val="7"/>
  </w:num>
  <w:num w:numId="35" w16cid:durableId="647169532">
    <w:abstractNumId w:val="1"/>
  </w:num>
  <w:num w:numId="36" w16cid:durableId="175933159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C6A3C"/>
    <w:rsid w:val="0015506C"/>
    <w:rsid w:val="00160809"/>
    <w:rsid w:val="00177393"/>
    <w:rsid w:val="00320E70"/>
    <w:rsid w:val="003743E1"/>
    <w:rsid w:val="003817C8"/>
    <w:rsid w:val="003A5435"/>
    <w:rsid w:val="003F1286"/>
    <w:rsid w:val="004928E5"/>
    <w:rsid w:val="004F382F"/>
    <w:rsid w:val="005A2B1A"/>
    <w:rsid w:val="005D1040"/>
    <w:rsid w:val="00695EA8"/>
    <w:rsid w:val="006E5BE5"/>
    <w:rsid w:val="008503CD"/>
    <w:rsid w:val="008E1D69"/>
    <w:rsid w:val="00AA68EC"/>
    <w:rsid w:val="00B25AAB"/>
    <w:rsid w:val="00BF1E73"/>
    <w:rsid w:val="00C31E4B"/>
    <w:rsid w:val="00C83A8A"/>
    <w:rsid w:val="00DD4ADA"/>
    <w:rsid w:val="00DF0C6B"/>
    <w:rsid w:val="00E45765"/>
    <w:rsid w:val="00F07FA5"/>
    <w:rsid w:val="00F320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12928296">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59586071">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425</Words>
  <Characters>2427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22</cp:revision>
  <dcterms:created xsi:type="dcterms:W3CDTF">2025-01-10T11:38:00Z</dcterms:created>
  <dcterms:modified xsi:type="dcterms:W3CDTF">2025-01-21T18:15:00Z</dcterms:modified>
</cp:coreProperties>
</file>