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horzAnchor="margin" w:tblpY="-4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539"/>
        <w:gridCol w:w="2700"/>
        <w:gridCol w:w="516"/>
        <w:gridCol w:w="1190"/>
        <w:gridCol w:w="2100"/>
        <w:gridCol w:w="523"/>
        <w:gridCol w:w="1169"/>
        <w:gridCol w:w="1492"/>
        <w:gridCol w:w="697"/>
        <w:gridCol w:w="509"/>
        <w:gridCol w:w="569"/>
      </w:tblGrid>
      <w:tr w:rsidR="00C61343" w14:paraId="5DD7EA6F" w14:textId="77777777" w:rsidTr="00132D83">
        <w:trPr>
          <w:trHeight w:hRule="exact" w:val="661"/>
        </w:trPr>
        <w:tc>
          <w:tcPr>
            <w:tcW w:w="14004" w:type="dxa"/>
            <w:gridSpan w:val="11"/>
            <w:shd w:val="clear" w:color="auto" w:fill="E7E7E7"/>
          </w:tcPr>
          <w:p w14:paraId="5D67453C" w14:textId="77777777" w:rsidR="00C61343" w:rsidRDefault="00C61343" w:rsidP="00132D83">
            <w:pPr>
              <w:pStyle w:val="TableParagraph"/>
              <w:spacing w:before="119"/>
              <w:ind w:left="2740"/>
              <w:rPr>
                <w:rFonts w:ascii="Vrinda" w:eastAsia="Vrinda" w:hAnsi="Vrinda" w:cs="Vrinda"/>
                <w:sz w:val="28"/>
                <w:szCs w:val="28"/>
              </w:rPr>
            </w:pPr>
            <w:r>
              <w:rPr>
                <w:rFonts w:ascii="Vrinda" w:eastAsia="Vrinda" w:hAnsi="Vrinda" w:cs="Vrinda"/>
                <w:b/>
                <w:bCs/>
                <w:spacing w:val="-1"/>
                <w:sz w:val="28"/>
                <w:szCs w:val="28"/>
              </w:rPr>
              <w:t>Diploma</w:t>
            </w:r>
            <w:r>
              <w:rPr>
                <w:rFonts w:ascii="Vrinda" w:eastAsia="Vrinda" w:hAnsi="Vrinda" w:cs="Vrinda"/>
                <w:b/>
                <w:bCs/>
                <w:spacing w:val="-3"/>
                <w:sz w:val="28"/>
                <w:szCs w:val="28"/>
              </w:rPr>
              <w:t xml:space="preserve"> </w:t>
            </w:r>
            <w:r>
              <w:rPr>
                <w:rFonts w:ascii="Vrinda" w:eastAsia="Vrinda" w:hAnsi="Vrinda" w:cs="Vrinda"/>
                <w:b/>
                <w:bCs/>
                <w:spacing w:val="-1"/>
                <w:sz w:val="28"/>
                <w:szCs w:val="28"/>
              </w:rPr>
              <w:t xml:space="preserve">Programme subject outline—Group </w:t>
            </w:r>
            <w:r>
              <w:rPr>
                <w:rFonts w:ascii="Vrinda" w:eastAsia="Vrinda" w:hAnsi="Vrinda" w:cs="Vrinda"/>
                <w:b/>
                <w:bCs/>
                <w:sz w:val="28"/>
                <w:szCs w:val="28"/>
              </w:rPr>
              <w:t>3:</w:t>
            </w:r>
            <w:r>
              <w:rPr>
                <w:rFonts w:ascii="Vrinda" w:eastAsia="Vrinda" w:hAnsi="Vrinda" w:cs="Vrinda"/>
                <w:b/>
                <w:bCs/>
                <w:spacing w:val="-1"/>
                <w:sz w:val="28"/>
                <w:szCs w:val="28"/>
              </w:rPr>
              <w:t xml:space="preserve"> individuals</w:t>
            </w:r>
            <w:r>
              <w:rPr>
                <w:rFonts w:ascii="Vrinda" w:eastAsia="Vrinda" w:hAnsi="Vrinda" w:cs="Vrinda"/>
                <w:b/>
                <w:bCs/>
                <w:spacing w:val="-3"/>
                <w:sz w:val="28"/>
                <w:szCs w:val="28"/>
              </w:rPr>
              <w:t xml:space="preserve"> </w:t>
            </w:r>
            <w:r>
              <w:rPr>
                <w:rFonts w:ascii="Vrinda" w:eastAsia="Vrinda" w:hAnsi="Vrinda" w:cs="Vrinda"/>
                <w:b/>
                <w:bCs/>
                <w:spacing w:val="-2"/>
                <w:sz w:val="28"/>
                <w:szCs w:val="28"/>
              </w:rPr>
              <w:t>and</w:t>
            </w:r>
            <w:r>
              <w:rPr>
                <w:rFonts w:ascii="Vrinda" w:eastAsia="Vrinda" w:hAnsi="Vrinda" w:cs="Vrinda"/>
                <w:b/>
                <w:bCs/>
                <w:spacing w:val="1"/>
                <w:sz w:val="28"/>
                <w:szCs w:val="28"/>
              </w:rPr>
              <w:t xml:space="preserve"> </w:t>
            </w:r>
            <w:r>
              <w:rPr>
                <w:rFonts w:ascii="Vrinda" w:eastAsia="Vrinda" w:hAnsi="Vrinda" w:cs="Vrinda"/>
                <w:b/>
                <w:bCs/>
                <w:spacing w:val="-1"/>
                <w:sz w:val="28"/>
                <w:szCs w:val="28"/>
              </w:rPr>
              <w:t>societies</w:t>
            </w:r>
          </w:p>
        </w:tc>
      </w:tr>
      <w:tr w:rsidR="00C61343" w14:paraId="540FE12D" w14:textId="77777777" w:rsidTr="00132D83">
        <w:trPr>
          <w:trHeight w:hRule="exact" w:val="593"/>
        </w:trPr>
        <w:tc>
          <w:tcPr>
            <w:tcW w:w="2539" w:type="dxa"/>
            <w:shd w:val="clear" w:color="auto" w:fill="F3F3F3"/>
          </w:tcPr>
          <w:p w14:paraId="3F4983C9" w14:textId="77777777" w:rsidR="00C61343" w:rsidRDefault="00C61343" w:rsidP="00132D83">
            <w:pPr>
              <w:pStyle w:val="TableParagraph"/>
              <w:spacing w:before="8"/>
              <w:rPr>
                <w:rFonts w:ascii="Arial" w:eastAsia="Arial" w:hAnsi="Arial" w:cs="Arial"/>
                <w:sz w:val="14"/>
                <w:szCs w:val="14"/>
              </w:rPr>
            </w:pPr>
          </w:p>
          <w:p w14:paraId="0251793C" w14:textId="77777777" w:rsidR="00C61343" w:rsidRDefault="00C61343" w:rsidP="00132D83">
            <w:pPr>
              <w:pStyle w:val="TableParagraph"/>
              <w:ind w:left="48"/>
              <w:rPr>
                <w:rFonts w:ascii="Arial" w:eastAsia="Arial" w:hAnsi="Arial" w:cs="Arial"/>
                <w:sz w:val="19"/>
                <w:szCs w:val="19"/>
              </w:rPr>
            </w:pPr>
            <w:r>
              <w:rPr>
                <w:rFonts w:ascii="Arial"/>
                <w:b/>
                <w:color w:val="818181"/>
                <w:spacing w:val="-1"/>
                <w:sz w:val="19"/>
              </w:rPr>
              <w:t>School</w:t>
            </w:r>
            <w:r>
              <w:rPr>
                <w:rFonts w:ascii="Arial"/>
                <w:b/>
                <w:color w:val="818181"/>
                <w:spacing w:val="-13"/>
                <w:sz w:val="19"/>
              </w:rPr>
              <w:t xml:space="preserve"> </w:t>
            </w:r>
            <w:r>
              <w:rPr>
                <w:rFonts w:ascii="Arial"/>
                <w:b/>
                <w:color w:val="818181"/>
                <w:spacing w:val="-1"/>
                <w:sz w:val="19"/>
              </w:rPr>
              <w:t>name</w:t>
            </w:r>
          </w:p>
        </w:tc>
        <w:tc>
          <w:tcPr>
            <w:tcW w:w="8198" w:type="dxa"/>
            <w:gridSpan w:val="6"/>
          </w:tcPr>
          <w:p w14:paraId="0AA4A3A7" w14:textId="55D83272" w:rsidR="00C61343" w:rsidRDefault="00C61343" w:rsidP="00132D83"/>
        </w:tc>
        <w:tc>
          <w:tcPr>
            <w:tcW w:w="1492" w:type="dxa"/>
            <w:shd w:val="clear" w:color="auto" w:fill="F3F3F3"/>
          </w:tcPr>
          <w:p w14:paraId="692701A1" w14:textId="77777777" w:rsidR="00C61343" w:rsidRDefault="00C61343" w:rsidP="00132D83">
            <w:pPr>
              <w:pStyle w:val="TableParagraph"/>
              <w:spacing w:before="8"/>
              <w:rPr>
                <w:rFonts w:ascii="Arial" w:eastAsia="Arial" w:hAnsi="Arial" w:cs="Arial"/>
                <w:sz w:val="14"/>
                <w:szCs w:val="14"/>
              </w:rPr>
            </w:pPr>
          </w:p>
          <w:p w14:paraId="187664A8" w14:textId="77777777" w:rsidR="00C61343" w:rsidRDefault="00C61343" w:rsidP="00132D83">
            <w:pPr>
              <w:pStyle w:val="TableParagraph"/>
              <w:ind w:left="97"/>
              <w:rPr>
                <w:rFonts w:ascii="Arial" w:eastAsia="Arial" w:hAnsi="Arial" w:cs="Arial"/>
                <w:sz w:val="19"/>
                <w:szCs w:val="19"/>
              </w:rPr>
            </w:pPr>
            <w:r>
              <w:rPr>
                <w:rFonts w:ascii="Arial"/>
                <w:b/>
                <w:color w:val="818181"/>
                <w:spacing w:val="-1"/>
                <w:sz w:val="19"/>
              </w:rPr>
              <w:t>School</w:t>
            </w:r>
            <w:r>
              <w:rPr>
                <w:rFonts w:ascii="Arial"/>
                <w:b/>
                <w:color w:val="818181"/>
                <w:spacing w:val="-12"/>
                <w:sz w:val="19"/>
              </w:rPr>
              <w:t xml:space="preserve"> </w:t>
            </w:r>
            <w:r>
              <w:rPr>
                <w:rFonts w:ascii="Arial"/>
                <w:b/>
                <w:color w:val="818181"/>
                <w:spacing w:val="-1"/>
                <w:sz w:val="19"/>
              </w:rPr>
              <w:t>code</w:t>
            </w:r>
          </w:p>
        </w:tc>
        <w:tc>
          <w:tcPr>
            <w:tcW w:w="1775" w:type="dxa"/>
            <w:gridSpan w:val="3"/>
          </w:tcPr>
          <w:p w14:paraId="11005029" w14:textId="77777777" w:rsidR="00C61343" w:rsidRDefault="00C61343" w:rsidP="00132D83"/>
        </w:tc>
      </w:tr>
      <w:tr w:rsidR="00C61343" w14:paraId="4EDE8838" w14:textId="77777777" w:rsidTr="00132D83">
        <w:trPr>
          <w:trHeight w:hRule="exact" w:val="647"/>
        </w:trPr>
        <w:tc>
          <w:tcPr>
            <w:tcW w:w="2539" w:type="dxa"/>
            <w:shd w:val="clear" w:color="auto" w:fill="F3F3F3"/>
          </w:tcPr>
          <w:p w14:paraId="003E629A" w14:textId="77777777" w:rsidR="008D3CFC" w:rsidRPr="00BE7737" w:rsidRDefault="00C61343" w:rsidP="00132D83">
            <w:pPr>
              <w:pStyle w:val="TableParagraph"/>
              <w:spacing w:before="87" w:line="216" w:lineRule="exact"/>
              <w:ind w:left="103" w:right="75"/>
              <w:rPr>
                <w:rFonts w:ascii="Arial" w:eastAsia="Arial" w:hAnsi="Arial" w:cs="Arial"/>
                <w:sz w:val="19"/>
                <w:szCs w:val="19"/>
                <w:lang w:val="es-ES"/>
              </w:rPr>
            </w:pPr>
            <w:r w:rsidRPr="008D3CFC">
              <w:rPr>
                <w:rFonts w:ascii="Arial"/>
                <w:b/>
                <w:color w:val="818181"/>
                <w:spacing w:val="-1"/>
                <w:sz w:val="19"/>
              </w:rPr>
              <w:t>Name</w:t>
            </w:r>
            <w:r w:rsidRPr="008D3CFC">
              <w:rPr>
                <w:rFonts w:ascii="Arial"/>
                <w:b/>
                <w:color w:val="818181"/>
                <w:spacing w:val="-5"/>
                <w:sz w:val="19"/>
              </w:rPr>
              <w:t xml:space="preserve"> </w:t>
            </w:r>
            <w:r w:rsidRPr="008D3CFC">
              <w:rPr>
                <w:rFonts w:ascii="Arial"/>
                <w:b/>
                <w:color w:val="818181"/>
                <w:sz w:val="19"/>
              </w:rPr>
              <w:t>of</w:t>
            </w:r>
            <w:r w:rsidRPr="008D3CFC">
              <w:rPr>
                <w:rFonts w:ascii="Arial"/>
                <w:b/>
                <w:color w:val="818181"/>
                <w:spacing w:val="-3"/>
                <w:sz w:val="19"/>
              </w:rPr>
              <w:t xml:space="preserve"> </w:t>
            </w:r>
            <w:r w:rsidRPr="008D3CFC">
              <w:rPr>
                <w:rFonts w:ascii="Arial"/>
                <w:b/>
                <w:color w:val="818181"/>
                <w:sz w:val="19"/>
              </w:rPr>
              <w:t>the</w:t>
            </w:r>
            <w:r w:rsidRPr="008D3CFC">
              <w:rPr>
                <w:rFonts w:ascii="Arial"/>
                <w:b/>
                <w:color w:val="818181"/>
                <w:spacing w:val="-4"/>
                <w:sz w:val="19"/>
              </w:rPr>
              <w:t xml:space="preserve"> </w:t>
            </w:r>
            <w:r w:rsidRPr="008D3CFC">
              <w:rPr>
                <w:rFonts w:ascii="Arial"/>
                <w:b/>
                <w:color w:val="818181"/>
                <w:spacing w:val="-1"/>
                <w:sz w:val="19"/>
              </w:rPr>
              <w:t>DP</w:t>
            </w:r>
            <w:r w:rsidRPr="008D3CFC">
              <w:rPr>
                <w:rFonts w:ascii="Arial"/>
                <w:b/>
                <w:color w:val="818181"/>
                <w:spacing w:val="-4"/>
                <w:sz w:val="19"/>
              </w:rPr>
              <w:t xml:space="preserve"> </w:t>
            </w:r>
            <w:r w:rsidRPr="008D3CFC">
              <w:rPr>
                <w:rFonts w:ascii="Arial"/>
                <w:b/>
                <w:color w:val="818181"/>
                <w:sz w:val="19"/>
              </w:rPr>
              <w:t>subject</w:t>
            </w:r>
          </w:p>
          <w:p w14:paraId="74596CF5" w14:textId="77777777" w:rsidR="00C61343" w:rsidRPr="008D3CFC" w:rsidRDefault="008D3CFC" w:rsidP="00132D83">
            <w:pPr>
              <w:pStyle w:val="TableParagraph"/>
              <w:spacing w:before="113"/>
              <w:ind w:left="48"/>
              <w:rPr>
                <w:rFonts w:ascii="Arial" w:eastAsia="Arial" w:hAnsi="Arial" w:cs="Arial"/>
                <w:b/>
                <w:sz w:val="19"/>
                <w:szCs w:val="19"/>
              </w:rPr>
            </w:pPr>
            <w:r w:rsidRPr="00BE7737">
              <w:rPr>
                <w:rFonts w:ascii="Arial" w:eastAsia="Arial" w:hAnsi="Arial" w:cs="Arial"/>
                <w:i/>
                <w:color w:val="818181"/>
                <w:spacing w:val="-1"/>
                <w:sz w:val="16"/>
                <w:szCs w:val="16"/>
                <w:lang w:val="es-ES"/>
              </w:rPr>
              <w:t>(</w:t>
            </w:r>
            <w:r>
              <w:rPr>
                <w:rFonts w:ascii="Arial" w:eastAsia="Arial" w:hAnsi="Arial" w:cs="Arial"/>
                <w:i/>
                <w:color w:val="818181"/>
                <w:sz w:val="16"/>
                <w:szCs w:val="16"/>
                <w:lang w:val="es-ES"/>
              </w:rPr>
              <w:t>indicate language</w:t>
            </w:r>
            <w:r w:rsidRPr="00BE7737">
              <w:rPr>
                <w:rFonts w:ascii="Arial" w:eastAsia="Arial" w:hAnsi="Arial" w:cs="Arial"/>
                <w:i/>
                <w:color w:val="818181"/>
                <w:spacing w:val="-1"/>
                <w:sz w:val="16"/>
                <w:szCs w:val="16"/>
                <w:lang w:val="es-ES"/>
              </w:rPr>
              <w:t>)</w:t>
            </w:r>
          </w:p>
        </w:tc>
        <w:tc>
          <w:tcPr>
            <w:tcW w:w="11465" w:type="dxa"/>
            <w:gridSpan w:val="10"/>
            <w:tcBorders>
              <w:bottom w:val="single" w:sz="4" w:space="0" w:color="auto"/>
            </w:tcBorders>
          </w:tcPr>
          <w:p w14:paraId="25B5E9FE" w14:textId="56BB3AAE" w:rsidR="00C61343" w:rsidRDefault="004D74AD" w:rsidP="00132D83">
            <w:r>
              <w:t>Psychology</w:t>
            </w:r>
          </w:p>
        </w:tc>
      </w:tr>
      <w:tr w:rsidR="00C61343" w14:paraId="57EE6A6D" w14:textId="77777777" w:rsidTr="00132D83">
        <w:trPr>
          <w:trHeight w:val="70"/>
        </w:trPr>
        <w:tc>
          <w:tcPr>
            <w:tcW w:w="2539" w:type="dxa"/>
            <w:vMerge w:val="restart"/>
            <w:shd w:val="clear" w:color="auto" w:fill="F3F3F3"/>
          </w:tcPr>
          <w:p w14:paraId="4A1CA91B" w14:textId="77777777" w:rsidR="00C61343" w:rsidRDefault="00C61343" w:rsidP="00132D83">
            <w:pPr>
              <w:pStyle w:val="TableParagraph"/>
              <w:spacing w:before="94"/>
              <w:ind w:left="48"/>
              <w:rPr>
                <w:rFonts w:ascii="Arial" w:eastAsia="Arial" w:hAnsi="Arial" w:cs="Arial"/>
                <w:sz w:val="19"/>
                <w:szCs w:val="19"/>
              </w:rPr>
            </w:pPr>
            <w:r>
              <w:rPr>
                <w:rFonts w:ascii="Arial"/>
                <w:b/>
                <w:color w:val="818181"/>
                <w:spacing w:val="-1"/>
                <w:sz w:val="19"/>
              </w:rPr>
              <w:t>Level</w:t>
            </w:r>
          </w:p>
          <w:p w14:paraId="489045B4" w14:textId="77777777" w:rsidR="00C61343" w:rsidRDefault="00C61343" w:rsidP="00132D83">
            <w:pPr>
              <w:pStyle w:val="TableParagraph"/>
              <w:spacing w:before="40"/>
              <w:ind w:left="48"/>
              <w:rPr>
                <w:rFonts w:ascii="Arial" w:eastAsia="Arial" w:hAnsi="Arial" w:cs="Arial"/>
                <w:sz w:val="16"/>
                <w:szCs w:val="16"/>
              </w:rPr>
            </w:pPr>
            <w:r>
              <w:rPr>
                <w:rFonts w:ascii="Arial"/>
                <w:i/>
                <w:color w:val="818181"/>
                <w:spacing w:val="-1"/>
                <w:sz w:val="16"/>
              </w:rPr>
              <w:t>(indicate</w:t>
            </w:r>
            <w:r>
              <w:rPr>
                <w:rFonts w:ascii="Arial"/>
                <w:i/>
                <w:color w:val="818181"/>
                <w:spacing w:val="-2"/>
                <w:sz w:val="16"/>
              </w:rPr>
              <w:t xml:space="preserve"> </w:t>
            </w:r>
            <w:r>
              <w:rPr>
                <w:rFonts w:ascii="Arial"/>
                <w:i/>
                <w:color w:val="818181"/>
                <w:spacing w:val="-1"/>
                <w:sz w:val="16"/>
              </w:rPr>
              <w:t>with</w:t>
            </w:r>
            <w:r>
              <w:rPr>
                <w:rFonts w:ascii="Arial"/>
                <w:i/>
                <w:color w:val="818181"/>
                <w:spacing w:val="-2"/>
                <w:sz w:val="16"/>
              </w:rPr>
              <w:t xml:space="preserve"> </w:t>
            </w:r>
            <w:r>
              <w:rPr>
                <w:rFonts w:ascii="Arial"/>
                <w:i/>
                <w:color w:val="818181"/>
                <w:sz w:val="16"/>
              </w:rPr>
              <w:t>X)</w:t>
            </w:r>
          </w:p>
        </w:tc>
        <w:tc>
          <w:tcPr>
            <w:tcW w:w="11465" w:type="dxa"/>
            <w:gridSpan w:val="10"/>
            <w:tcBorders>
              <w:bottom w:val="nil"/>
            </w:tcBorders>
            <w:shd w:val="clear" w:color="auto" w:fill="F3F3F3"/>
          </w:tcPr>
          <w:p w14:paraId="61CEDC83" w14:textId="77777777" w:rsidR="00C61343" w:rsidRPr="00824BB2" w:rsidRDefault="00C61343" w:rsidP="00132D83">
            <w:pPr>
              <w:rPr>
                <w:sz w:val="2"/>
              </w:rPr>
            </w:pPr>
          </w:p>
        </w:tc>
      </w:tr>
      <w:tr w:rsidR="00C61343" w14:paraId="0AFD1B78" w14:textId="77777777" w:rsidTr="00132D83">
        <w:trPr>
          <w:trHeight w:hRule="exact" w:val="547"/>
        </w:trPr>
        <w:tc>
          <w:tcPr>
            <w:tcW w:w="2539" w:type="dxa"/>
            <w:vMerge/>
            <w:shd w:val="clear" w:color="auto" w:fill="F3F3F3"/>
          </w:tcPr>
          <w:p w14:paraId="7075B375" w14:textId="77777777" w:rsidR="00C61343" w:rsidRDefault="00C61343" w:rsidP="00132D83"/>
        </w:tc>
        <w:tc>
          <w:tcPr>
            <w:tcW w:w="2700" w:type="dxa"/>
            <w:tcBorders>
              <w:top w:val="nil"/>
              <w:bottom w:val="nil"/>
            </w:tcBorders>
            <w:shd w:val="clear" w:color="auto" w:fill="F3F3F3"/>
          </w:tcPr>
          <w:p w14:paraId="6E7283DD" w14:textId="77777777" w:rsidR="00C61343" w:rsidRDefault="00C61343" w:rsidP="00132D83">
            <w:pPr>
              <w:pStyle w:val="TableParagraph"/>
              <w:spacing w:before="131"/>
              <w:ind w:right="156"/>
              <w:jc w:val="right"/>
              <w:rPr>
                <w:rFonts w:ascii="Arial" w:eastAsia="Arial" w:hAnsi="Arial" w:cs="Arial"/>
                <w:sz w:val="19"/>
                <w:szCs w:val="19"/>
              </w:rPr>
            </w:pPr>
            <w:r>
              <w:rPr>
                <w:rFonts w:ascii="Arial"/>
                <w:color w:val="818181"/>
                <w:w w:val="95"/>
                <w:sz w:val="19"/>
              </w:rPr>
              <w:t>Higher</w:t>
            </w:r>
          </w:p>
        </w:tc>
        <w:tc>
          <w:tcPr>
            <w:tcW w:w="516" w:type="dxa"/>
            <w:tcBorders>
              <w:top w:val="single" w:sz="4" w:space="0" w:color="auto"/>
              <w:bottom w:val="single" w:sz="4" w:space="0" w:color="auto"/>
            </w:tcBorders>
          </w:tcPr>
          <w:p w14:paraId="3A39B8EF" w14:textId="5B60E2CB" w:rsidR="00C61343" w:rsidRDefault="004D74AD" w:rsidP="00132D83">
            <w:r>
              <w:t>x</w:t>
            </w:r>
          </w:p>
        </w:tc>
        <w:tc>
          <w:tcPr>
            <w:tcW w:w="3290" w:type="dxa"/>
            <w:gridSpan w:val="2"/>
            <w:tcBorders>
              <w:top w:val="nil"/>
              <w:bottom w:val="nil"/>
            </w:tcBorders>
            <w:shd w:val="clear" w:color="auto" w:fill="F3F3F3"/>
          </w:tcPr>
          <w:p w14:paraId="53788835" w14:textId="77777777" w:rsidR="00C61343" w:rsidRDefault="00C61343" w:rsidP="00132D83">
            <w:pPr>
              <w:pStyle w:val="TableParagraph"/>
              <w:spacing w:before="130"/>
              <w:ind w:left="342"/>
              <w:rPr>
                <w:rFonts w:ascii="Arial" w:eastAsia="Arial" w:hAnsi="Arial" w:cs="Arial"/>
                <w:sz w:val="19"/>
                <w:szCs w:val="19"/>
              </w:rPr>
            </w:pPr>
            <w:r>
              <w:rPr>
                <w:rFonts w:ascii="Arial"/>
                <w:color w:val="818181"/>
                <w:spacing w:val="-1"/>
                <w:sz w:val="19"/>
              </w:rPr>
              <w:t>Standard</w:t>
            </w:r>
            <w:r>
              <w:rPr>
                <w:rFonts w:ascii="Arial"/>
                <w:color w:val="818181"/>
                <w:spacing w:val="-7"/>
                <w:sz w:val="19"/>
              </w:rPr>
              <w:t xml:space="preserve"> </w:t>
            </w:r>
            <w:r>
              <w:rPr>
                <w:rFonts w:ascii="Arial"/>
                <w:color w:val="818181"/>
                <w:sz w:val="19"/>
              </w:rPr>
              <w:t>completed</w:t>
            </w:r>
            <w:r>
              <w:rPr>
                <w:rFonts w:ascii="Arial"/>
                <w:color w:val="818181"/>
                <w:spacing w:val="-6"/>
                <w:sz w:val="19"/>
              </w:rPr>
              <w:t xml:space="preserve"> </w:t>
            </w:r>
            <w:r>
              <w:rPr>
                <w:rFonts w:ascii="Arial"/>
                <w:color w:val="818181"/>
                <w:sz w:val="19"/>
              </w:rPr>
              <w:t>in</w:t>
            </w:r>
            <w:r>
              <w:rPr>
                <w:rFonts w:ascii="Arial"/>
                <w:color w:val="818181"/>
                <w:spacing w:val="-7"/>
                <w:sz w:val="19"/>
              </w:rPr>
              <w:t xml:space="preserve"> </w:t>
            </w:r>
            <w:r>
              <w:rPr>
                <w:rFonts w:ascii="Arial"/>
                <w:color w:val="818181"/>
                <w:spacing w:val="-1"/>
                <w:sz w:val="19"/>
              </w:rPr>
              <w:t>two</w:t>
            </w:r>
            <w:r>
              <w:rPr>
                <w:rFonts w:ascii="Arial"/>
                <w:color w:val="818181"/>
                <w:spacing w:val="-6"/>
                <w:sz w:val="19"/>
              </w:rPr>
              <w:t xml:space="preserve"> </w:t>
            </w:r>
            <w:r>
              <w:rPr>
                <w:rFonts w:ascii="Arial"/>
                <w:color w:val="818181"/>
                <w:sz w:val="19"/>
              </w:rPr>
              <w:t>years</w:t>
            </w:r>
          </w:p>
        </w:tc>
        <w:tc>
          <w:tcPr>
            <w:tcW w:w="523" w:type="dxa"/>
            <w:tcBorders>
              <w:top w:val="single" w:sz="4" w:space="0" w:color="auto"/>
              <w:bottom w:val="single" w:sz="4" w:space="0" w:color="auto"/>
            </w:tcBorders>
          </w:tcPr>
          <w:p w14:paraId="520E3BDC" w14:textId="67C71441" w:rsidR="00C61343" w:rsidRDefault="004D74AD" w:rsidP="00132D83">
            <w:r>
              <w:t>x</w:t>
            </w:r>
          </w:p>
        </w:tc>
        <w:tc>
          <w:tcPr>
            <w:tcW w:w="3358" w:type="dxa"/>
            <w:gridSpan w:val="3"/>
            <w:tcBorders>
              <w:top w:val="nil"/>
              <w:bottom w:val="nil"/>
            </w:tcBorders>
            <w:shd w:val="clear" w:color="auto" w:fill="F3F3F3"/>
          </w:tcPr>
          <w:p w14:paraId="071B4243" w14:textId="77777777" w:rsidR="00C61343" w:rsidRDefault="00C61343" w:rsidP="00132D83">
            <w:pPr>
              <w:pStyle w:val="TableParagraph"/>
              <w:spacing w:before="130"/>
              <w:ind w:left="414"/>
              <w:rPr>
                <w:rFonts w:ascii="Arial" w:eastAsia="Arial" w:hAnsi="Arial" w:cs="Arial"/>
                <w:sz w:val="19"/>
                <w:szCs w:val="19"/>
              </w:rPr>
            </w:pPr>
            <w:r>
              <w:rPr>
                <w:rFonts w:ascii="Arial"/>
                <w:color w:val="818181"/>
                <w:spacing w:val="-1"/>
                <w:sz w:val="19"/>
              </w:rPr>
              <w:t>Standard</w:t>
            </w:r>
            <w:r>
              <w:rPr>
                <w:rFonts w:ascii="Arial"/>
                <w:color w:val="818181"/>
                <w:spacing w:val="-6"/>
                <w:sz w:val="19"/>
              </w:rPr>
              <w:t xml:space="preserve"> </w:t>
            </w:r>
            <w:r>
              <w:rPr>
                <w:rFonts w:ascii="Arial"/>
                <w:color w:val="818181"/>
                <w:sz w:val="19"/>
              </w:rPr>
              <w:t>completed</w:t>
            </w:r>
            <w:r>
              <w:rPr>
                <w:rFonts w:ascii="Arial"/>
                <w:color w:val="818181"/>
                <w:spacing w:val="-5"/>
                <w:sz w:val="19"/>
              </w:rPr>
              <w:t xml:space="preserve"> </w:t>
            </w:r>
            <w:r>
              <w:rPr>
                <w:rFonts w:ascii="Arial"/>
                <w:color w:val="818181"/>
                <w:sz w:val="19"/>
              </w:rPr>
              <w:t>in</w:t>
            </w:r>
            <w:r>
              <w:rPr>
                <w:rFonts w:ascii="Arial"/>
                <w:color w:val="818181"/>
                <w:spacing w:val="-5"/>
                <w:sz w:val="19"/>
              </w:rPr>
              <w:t xml:space="preserve"> </w:t>
            </w:r>
            <w:r>
              <w:rPr>
                <w:rFonts w:ascii="Arial"/>
                <w:color w:val="818181"/>
                <w:sz w:val="19"/>
              </w:rPr>
              <w:t>one</w:t>
            </w:r>
            <w:r>
              <w:rPr>
                <w:rFonts w:ascii="Arial"/>
                <w:color w:val="818181"/>
                <w:spacing w:val="-5"/>
                <w:sz w:val="19"/>
              </w:rPr>
              <w:t xml:space="preserve"> </w:t>
            </w:r>
            <w:r>
              <w:rPr>
                <w:rFonts w:ascii="Arial"/>
                <w:color w:val="818181"/>
                <w:sz w:val="19"/>
              </w:rPr>
              <w:t>year</w:t>
            </w:r>
            <w:r>
              <w:rPr>
                <w:rFonts w:ascii="Arial"/>
                <w:color w:val="818181"/>
                <w:spacing w:val="-6"/>
                <w:sz w:val="19"/>
              </w:rPr>
              <w:t xml:space="preserve"> </w:t>
            </w:r>
            <w:r>
              <w:rPr>
                <w:rFonts w:ascii="Arial"/>
                <w:color w:val="818181"/>
                <w:sz w:val="19"/>
              </w:rPr>
              <w:t>*</w:t>
            </w:r>
          </w:p>
        </w:tc>
        <w:tc>
          <w:tcPr>
            <w:tcW w:w="509" w:type="dxa"/>
            <w:tcBorders>
              <w:top w:val="single" w:sz="4" w:space="0" w:color="auto"/>
              <w:bottom w:val="single" w:sz="4" w:space="0" w:color="auto"/>
            </w:tcBorders>
          </w:tcPr>
          <w:p w14:paraId="3BC9C7ED" w14:textId="77777777" w:rsidR="00C61343" w:rsidRDefault="00C61343" w:rsidP="00132D83"/>
        </w:tc>
        <w:tc>
          <w:tcPr>
            <w:tcW w:w="569" w:type="dxa"/>
            <w:tcBorders>
              <w:top w:val="nil"/>
              <w:bottom w:val="nil"/>
            </w:tcBorders>
            <w:shd w:val="clear" w:color="auto" w:fill="F3F3F3"/>
          </w:tcPr>
          <w:p w14:paraId="4707A2CB" w14:textId="77777777" w:rsidR="00C61343" w:rsidRDefault="00C61343" w:rsidP="00132D83"/>
        </w:tc>
      </w:tr>
      <w:tr w:rsidR="00C61343" w14:paraId="2908CE61" w14:textId="77777777" w:rsidTr="00132D83">
        <w:trPr>
          <w:trHeight w:hRule="exact" w:val="119"/>
        </w:trPr>
        <w:tc>
          <w:tcPr>
            <w:tcW w:w="2539" w:type="dxa"/>
            <w:vMerge/>
            <w:shd w:val="clear" w:color="auto" w:fill="F3F3F3"/>
          </w:tcPr>
          <w:p w14:paraId="2B137647" w14:textId="77777777" w:rsidR="00C61343" w:rsidRDefault="00C61343" w:rsidP="00132D83"/>
        </w:tc>
        <w:tc>
          <w:tcPr>
            <w:tcW w:w="11465" w:type="dxa"/>
            <w:gridSpan w:val="10"/>
            <w:tcBorders>
              <w:top w:val="nil"/>
            </w:tcBorders>
            <w:shd w:val="clear" w:color="auto" w:fill="F3F3F3"/>
          </w:tcPr>
          <w:p w14:paraId="24AD57AA" w14:textId="77777777" w:rsidR="00C61343" w:rsidRDefault="00C61343" w:rsidP="00132D83"/>
        </w:tc>
      </w:tr>
      <w:tr w:rsidR="00C61343" w14:paraId="5318929F" w14:textId="77777777" w:rsidTr="00132D83">
        <w:trPr>
          <w:trHeight w:val="689"/>
        </w:trPr>
        <w:tc>
          <w:tcPr>
            <w:tcW w:w="2539" w:type="dxa"/>
            <w:shd w:val="clear" w:color="auto" w:fill="F3F3F3"/>
          </w:tcPr>
          <w:p w14:paraId="51E22CDD" w14:textId="77777777" w:rsidR="00C61343" w:rsidRDefault="00C61343" w:rsidP="00132D83">
            <w:pPr>
              <w:pStyle w:val="TableParagraph"/>
              <w:spacing w:before="124"/>
              <w:ind w:left="48" w:right="164"/>
              <w:rPr>
                <w:rFonts w:ascii="Arial" w:eastAsia="Arial" w:hAnsi="Arial" w:cs="Arial"/>
                <w:sz w:val="19"/>
                <w:szCs w:val="19"/>
              </w:rPr>
            </w:pPr>
            <w:r>
              <w:rPr>
                <w:rFonts w:ascii="Arial"/>
                <w:b/>
                <w:color w:val="818181"/>
                <w:spacing w:val="-1"/>
                <w:sz w:val="19"/>
              </w:rPr>
              <w:t>Name</w:t>
            </w:r>
            <w:r>
              <w:rPr>
                <w:rFonts w:ascii="Arial"/>
                <w:b/>
                <w:color w:val="818181"/>
                <w:spacing w:val="-6"/>
                <w:sz w:val="19"/>
              </w:rPr>
              <w:t xml:space="preserve"> </w:t>
            </w:r>
            <w:r>
              <w:rPr>
                <w:rFonts w:ascii="Arial"/>
                <w:b/>
                <w:color w:val="818181"/>
                <w:spacing w:val="-1"/>
                <w:sz w:val="19"/>
              </w:rPr>
              <w:t>of</w:t>
            </w:r>
            <w:r>
              <w:rPr>
                <w:rFonts w:ascii="Arial"/>
                <w:b/>
                <w:color w:val="818181"/>
                <w:spacing w:val="-4"/>
                <w:sz w:val="19"/>
              </w:rPr>
              <w:t xml:space="preserve"> </w:t>
            </w:r>
            <w:r>
              <w:rPr>
                <w:rFonts w:ascii="Arial"/>
                <w:b/>
                <w:color w:val="818181"/>
                <w:spacing w:val="-1"/>
                <w:sz w:val="19"/>
              </w:rPr>
              <w:t>the</w:t>
            </w:r>
            <w:r>
              <w:rPr>
                <w:rFonts w:ascii="Arial"/>
                <w:b/>
                <w:color w:val="818181"/>
                <w:spacing w:val="-5"/>
                <w:sz w:val="19"/>
              </w:rPr>
              <w:t xml:space="preserve"> </w:t>
            </w:r>
            <w:r>
              <w:rPr>
                <w:rFonts w:ascii="Arial"/>
                <w:b/>
                <w:color w:val="818181"/>
                <w:sz w:val="19"/>
              </w:rPr>
              <w:t>teacher</w:t>
            </w:r>
            <w:r>
              <w:rPr>
                <w:rFonts w:ascii="Arial"/>
                <w:b/>
                <w:color w:val="818181"/>
                <w:spacing w:val="-7"/>
                <w:sz w:val="19"/>
              </w:rPr>
              <w:t xml:space="preserve"> </w:t>
            </w:r>
            <w:r>
              <w:rPr>
                <w:rFonts w:ascii="Arial"/>
                <w:b/>
                <w:color w:val="818181"/>
                <w:spacing w:val="1"/>
                <w:sz w:val="19"/>
              </w:rPr>
              <w:t>who</w:t>
            </w:r>
            <w:r>
              <w:rPr>
                <w:rFonts w:ascii="Arial"/>
                <w:b/>
                <w:color w:val="818181"/>
                <w:spacing w:val="26"/>
                <w:w w:val="99"/>
                <w:sz w:val="19"/>
              </w:rPr>
              <w:t xml:space="preserve"> </w:t>
            </w:r>
            <w:r>
              <w:rPr>
                <w:rFonts w:ascii="Arial"/>
                <w:b/>
                <w:color w:val="818181"/>
                <w:spacing w:val="-1"/>
                <w:sz w:val="19"/>
              </w:rPr>
              <w:t>completed</w:t>
            </w:r>
            <w:r>
              <w:rPr>
                <w:rFonts w:ascii="Arial"/>
                <w:b/>
                <w:color w:val="818181"/>
                <w:spacing w:val="-11"/>
                <w:sz w:val="19"/>
              </w:rPr>
              <w:t xml:space="preserve"> </w:t>
            </w:r>
            <w:r>
              <w:rPr>
                <w:rFonts w:ascii="Arial"/>
                <w:b/>
                <w:color w:val="818181"/>
                <w:sz w:val="19"/>
              </w:rPr>
              <w:t>this</w:t>
            </w:r>
            <w:r>
              <w:rPr>
                <w:rFonts w:ascii="Arial"/>
                <w:b/>
                <w:color w:val="818181"/>
                <w:spacing w:val="-10"/>
                <w:sz w:val="19"/>
              </w:rPr>
              <w:t xml:space="preserve"> </w:t>
            </w:r>
            <w:r>
              <w:rPr>
                <w:rFonts w:ascii="Arial"/>
                <w:b/>
                <w:color w:val="818181"/>
                <w:spacing w:val="-1"/>
                <w:sz w:val="19"/>
              </w:rPr>
              <w:t>outline</w:t>
            </w:r>
          </w:p>
        </w:tc>
        <w:tc>
          <w:tcPr>
            <w:tcW w:w="4406" w:type="dxa"/>
            <w:gridSpan w:val="3"/>
          </w:tcPr>
          <w:p w14:paraId="6CDFFB04" w14:textId="77777777" w:rsidR="00C61343" w:rsidRDefault="00C61343" w:rsidP="00132D83"/>
        </w:tc>
        <w:tc>
          <w:tcPr>
            <w:tcW w:w="3792" w:type="dxa"/>
            <w:gridSpan w:val="3"/>
            <w:shd w:val="clear" w:color="auto" w:fill="F3F3F3"/>
          </w:tcPr>
          <w:p w14:paraId="67ADB566" w14:textId="77777777" w:rsidR="00C61343" w:rsidRDefault="00C61343" w:rsidP="00132D83">
            <w:pPr>
              <w:pStyle w:val="TableParagraph"/>
              <w:spacing w:line="215" w:lineRule="exact"/>
              <w:ind w:left="97"/>
            </w:pPr>
            <w:r>
              <w:rPr>
                <w:rFonts w:ascii="Arial"/>
                <w:b/>
                <w:color w:val="818181"/>
                <w:spacing w:val="-1"/>
                <w:sz w:val="19"/>
              </w:rPr>
              <w:t>Date</w:t>
            </w:r>
            <w:r>
              <w:rPr>
                <w:rFonts w:ascii="Arial"/>
                <w:b/>
                <w:color w:val="818181"/>
                <w:spacing w:val="-5"/>
                <w:sz w:val="19"/>
              </w:rPr>
              <w:t xml:space="preserve"> </w:t>
            </w:r>
            <w:r>
              <w:rPr>
                <w:rFonts w:ascii="Arial"/>
                <w:b/>
                <w:color w:val="818181"/>
                <w:spacing w:val="-1"/>
                <w:sz w:val="19"/>
              </w:rPr>
              <w:t>of</w:t>
            </w:r>
            <w:r>
              <w:rPr>
                <w:rFonts w:ascii="Arial"/>
                <w:b/>
                <w:color w:val="818181"/>
                <w:spacing w:val="-6"/>
                <w:sz w:val="19"/>
              </w:rPr>
              <w:t xml:space="preserve"> </w:t>
            </w:r>
            <w:r>
              <w:rPr>
                <w:rFonts w:ascii="Arial"/>
                <w:b/>
                <w:color w:val="818181"/>
                <w:sz w:val="19"/>
              </w:rPr>
              <w:t>IB</w:t>
            </w:r>
            <w:r>
              <w:rPr>
                <w:rFonts w:ascii="Arial"/>
                <w:b/>
                <w:color w:val="818181"/>
                <w:spacing w:val="-3"/>
                <w:sz w:val="19"/>
              </w:rPr>
              <w:t xml:space="preserve"> </w:t>
            </w:r>
            <w:r>
              <w:rPr>
                <w:rFonts w:ascii="Arial"/>
                <w:b/>
                <w:color w:val="818181"/>
                <w:spacing w:val="-1"/>
                <w:sz w:val="19"/>
              </w:rPr>
              <w:t>training</w:t>
            </w:r>
          </w:p>
        </w:tc>
        <w:tc>
          <w:tcPr>
            <w:tcW w:w="3267" w:type="dxa"/>
            <w:gridSpan w:val="4"/>
          </w:tcPr>
          <w:p w14:paraId="0E14E818" w14:textId="77777777" w:rsidR="00C61343" w:rsidRDefault="00C61343" w:rsidP="00132D83"/>
        </w:tc>
      </w:tr>
      <w:tr w:rsidR="00C61343" w14:paraId="7EE85DE2" w14:textId="77777777" w:rsidTr="00132D83">
        <w:trPr>
          <w:trHeight w:val="715"/>
        </w:trPr>
        <w:tc>
          <w:tcPr>
            <w:tcW w:w="2539" w:type="dxa"/>
            <w:shd w:val="clear" w:color="auto" w:fill="F3F3F3"/>
          </w:tcPr>
          <w:p w14:paraId="70BDB68D" w14:textId="77777777" w:rsidR="00C61343" w:rsidRDefault="00C61343" w:rsidP="00132D83">
            <w:pPr>
              <w:pStyle w:val="TableParagraph"/>
              <w:spacing w:before="96"/>
              <w:ind w:left="72" w:right="350"/>
              <w:rPr>
                <w:rFonts w:ascii="Arial" w:eastAsia="Arial" w:hAnsi="Arial" w:cs="Arial"/>
                <w:sz w:val="19"/>
                <w:szCs w:val="19"/>
              </w:rPr>
            </w:pPr>
            <w:r>
              <w:rPr>
                <w:rFonts w:ascii="Arial"/>
                <w:b/>
                <w:color w:val="818181"/>
                <w:spacing w:val="-1"/>
                <w:sz w:val="19"/>
              </w:rPr>
              <w:t>Date</w:t>
            </w:r>
            <w:r>
              <w:rPr>
                <w:rFonts w:ascii="Arial"/>
                <w:b/>
                <w:color w:val="818181"/>
                <w:spacing w:val="-10"/>
                <w:sz w:val="19"/>
              </w:rPr>
              <w:t xml:space="preserve"> </w:t>
            </w:r>
            <w:r>
              <w:rPr>
                <w:rFonts w:ascii="Arial"/>
                <w:b/>
                <w:color w:val="818181"/>
                <w:spacing w:val="1"/>
                <w:sz w:val="19"/>
              </w:rPr>
              <w:t>when</w:t>
            </w:r>
            <w:r>
              <w:rPr>
                <w:rFonts w:ascii="Arial"/>
                <w:b/>
                <w:color w:val="818181"/>
                <w:spacing w:val="-7"/>
                <w:sz w:val="19"/>
              </w:rPr>
              <w:t xml:space="preserve"> </w:t>
            </w:r>
            <w:r>
              <w:rPr>
                <w:rFonts w:ascii="Arial"/>
                <w:b/>
                <w:color w:val="818181"/>
                <w:spacing w:val="-1"/>
                <w:sz w:val="19"/>
              </w:rPr>
              <w:t>outline</w:t>
            </w:r>
            <w:r>
              <w:rPr>
                <w:rFonts w:ascii="Arial"/>
                <w:b/>
                <w:color w:val="818181"/>
                <w:spacing w:val="-6"/>
                <w:sz w:val="19"/>
              </w:rPr>
              <w:t xml:space="preserve"> </w:t>
            </w:r>
            <w:r>
              <w:rPr>
                <w:rFonts w:ascii="Arial"/>
                <w:b/>
                <w:color w:val="818181"/>
                <w:spacing w:val="2"/>
                <w:sz w:val="19"/>
              </w:rPr>
              <w:t>was</w:t>
            </w:r>
            <w:r>
              <w:rPr>
                <w:rFonts w:ascii="Arial"/>
                <w:b/>
                <w:color w:val="818181"/>
                <w:spacing w:val="26"/>
                <w:w w:val="99"/>
                <w:sz w:val="19"/>
              </w:rPr>
              <w:t xml:space="preserve"> </w:t>
            </w:r>
            <w:r>
              <w:rPr>
                <w:rFonts w:ascii="Arial"/>
                <w:b/>
                <w:color w:val="818181"/>
                <w:spacing w:val="-1"/>
                <w:sz w:val="19"/>
              </w:rPr>
              <w:t>completed</w:t>
            </w:r>
          </w:p>
        </w:tc>
        <w:tc>
          <w:tcPr>
            <w:tcW w:w="4406" w:type="dxa"/>
            <w:gridSpan w:val="3"/>
          </w:tcPr>
          <w:p w14:paraId="3911226E" w14:textId="77777777" w:rsidR="00C61343" w:rsidRDefault="00C61343" w:rsidP="00132D83"/>
        </w:tc>
        <w:tc>
          <w:tcPr>
            <w:tcW w:w="3792" w:type="dxa"/>
            <w:gridSpan w:val="3"/>
            <w:shd w:val="clear" w:color="auto" w:fill="F3F3F3"/>
          </w:tcPr>
          <w:p w14:paraId="61629C51" w14:textId="77777777" w:rsidR="00C61343" w:rsidRDefault="00C61343" w:rsidP="00132D83">
            <w:pPr>
              <w:pStyle w:val="TableParagraph"/>
              <w:spacing w:line="213" w:lineRule="exact"/>
              <w:ind w:left="97"/>
              <w:rPr>
                <w:rFonts w:ascii="Arial" w:eastAsia="Arial" w:hAnsi="Arial" w:cs="Arial"/>
                <w:sz w:val="19"/>
                <w:szCs w:val="19"/>
              </w:rPr>
            </w:pPr>
            <w:r>
              <w:rPr>
                <w:rFonts w:ascii="Arial"/>
                <w:b/>
                <w:color w:val="818181"/>
                <w:spacing w:val="-1"/>
                <w:sz w:val="19"/>
              </w:rPr>
              <w:t>Name</w:t>
            </w:r>
            <w:r>
              <w:rPr>
                <w:rFonts w:ascii="Arial"/>
                <w:b/>
                <w:color w:val="818181"/>
                <w:spacing w:val="-9"/>
                <w:sz w:val="19"/>
              </w:rPr>
              <w:t xml:space="preserve"> </w:t>
            </w:r>
            <w:r>
              <w:rPr>
                <w:rFonts w:ascii="Arial"/>
                <w:b/>
                <w:color w:val="818181"/>
                <w:spacing w:val="-1"/>
                <w:sz w:val="19"/>
              </w:rPr>
              <w:t>of</w:t>
            </w:r>
            <w:r>
              <w:rPr>
                <w:rFonts w:ascii="Arial"/>
                <w:b/>
                <w:color w:val="818181"/>
                <w:spacing w:val="-8"/>
                <w:sz w:val="19"/>
              </w:rPr>
              <w:t xml:space="preserve"> </w:t>
            </w:r>
            <w:r>
              <w:rPr>
                <w:rFonts w:ascii="Arial"/>
                <w:b/>
                <w:color w:val="818181"/>
                <w:sz w:val="19"/>
              </w:rPr>
              <w:t>workshop</w:t>
            </w:r>
          </w:p>
          <w:p w14:paraId="1F13BEC6" w14:textId="77777777" w:rsidR="00C61343" w:rsidRDefault="00C61343" w:rsidP="00132D83">
            <w:pPr>
              <w:pStyle w:val="TableParagraph"/>
              <w:spacing w:before="42"/>
              <w:ind w:left="97"/>
            </w:pPr>
            <w:r>
              <w:rPr>
                <w:rFonts w:ascii="Arial"/>
                <w:i/>
                <w:color w:val="818181"/>
                <w:spacing w:val="-1"/>
                <w:sz w:val="16"/>
              </w:rPr>
              <w:t>(indicate</w:t>
            </w:r>
            <w:r>
              <w:rPr>
                <w:rFonts w:ascii="Arial"/>
                <w:i/>
                <w:color w:val="818181"/>
                <w:sz w:val="16"/>
              </w:rPr>
              <w:t xml:space="preserve"> </w:t>
            </w:r>
            <w:r>
              <w:rPr>
                <w:rFonts w:ascii="Arial"/>
                <w:i/>
                <w:color w:val="818181"/>
                <w:spacing w:val="-1"/>
                <w:sz w:val="16"/>
              </w:rPr>
              <w:t>name</w:t>
            </w:r>
            <w:r>
              <w:rPr>
                <w:rFonts w:ascii="Arial"/>
                <w:i/>
                <w:color w:val="818181"/>
                <w:sz w:val="16"/>
              </w:rPr>
              <w:t xml:space="preserve"> </w:t>
            </w:r>
            <w:r>
              <w:rPr>
                <w:rFonts w:ascii="Arial"/>
                <w:i/>
                <w:color w:val="818181"/>
                <w:spacing w:val="-2"/>
                <w:sz w:val="16"/>
              </w:rPr>
              <w:t>of</w:t>
            </w:r>
            <w:r>
              <w:rPr>
                <w:rFonts w:ascii="Arial"/>
                <w:i/>
                <w:color w:val="818181"/>
                <w:spacing w:val="-1"/>
                <w:sz w:val="16"/>
              </w:rPr>
              <w:t xml:space="preserve"> subject</w:t>
            </w:r>
            <w:r>
              <w:rPr>
                <w:rFonts w:ascii="Arial"/>
                <w:i/>
                <w:color w:val="818181"/>
                <w:spacing w:val="2"/>
                <w:sz w:val="16"/>
              </w:rPr>
              <w:t xml:space="preserve"> </w:t>
            </w:r>
            <w:r>
              <w:rPr>
                <w:rFonts w:ascii="Arial"/>
                <w:i/>
                <w:color w:val="818181"/>
                <w:spacing w:val="-1"/>
                <w:sz w:val="16"/>
              </w:rPr>
              <w:t>and</w:t>
            </w:r>
            <w:r>
              <w:rPr>
                <w:rFonts w:ascii="Arial"/>
                <w:i/>
                <w:color w:val="818181"/>
                <w:spacing w:val="-3"/>
                <w:sz w:val="16"/>
              </w:rPr>
              <w:t xml:space="preserve"> </w:t>
            </w:r>
            <w:r>
              <w:rPr>
                <w:rFonts w:ascii="Arial"/>
                <w:i/>
                <w:color w:val="818181"/>
                <w:spacing w:val="-1"/>
                <w:sz w:val="16"/>
              </w:rPr>
              <w:t>workshop</w:t>
            </w:r>
            <w:r>
              <w:rPr>
                <w:rFonts w:ascii="Arial"/>
                <w:i/>
                <w:color w:val="818181"/>
                <w:spacing w:val="-3"/>
                <w:sz w:val="16"/>
              </w:rPr>
              <w:t xml:space="preserve"> </w:t>
            </w:r>
            <w:r>
              <w:rPr>
                <w:rFonts w:ascii="Arial"/>
                <w:i/>
                <w:color w:val="818181"/>
                <w:spacing w:val="-1"/>
                <w:sz w:val="16"/>
              </w:rPr>
              <w:t>category)</w:t>
            </w:r>
          </w:p>
        </w:tc>
        <w:tc>
          <w:tcPr>
            <w:tcW w:w="3267" w:type="dxa"/>
            <w:gridSpan w:val="4"/>
          </w:tcPr>
          <w:p w14:paraId="538A6242" w14:textId="77777777" w:rsidR="00C61343" w:rsidRDefault="00C61343" w:rsidP="00132D83"/>
        </w:tc>
      </w:tr>
    </w:tbl>
    <w:p w14:paraId="33669420" w14:textId="77777777" w:rsidR="00EB1183" w:rsidRPr="000761B6" w:rsidRDefault="00994DCA" w:rsidP="00EB1183">
      <w:pPr>
        <w:ind w:left="260"/>
        <w:rPr>
          <w:rFonts w:ascii="Arial" w:hAnsi="Arial"/>
          <w:sz w:val="16"/>
          <w:lang w:val="fr-FR"/>
        </w:rPr>
      </w:pPr>
      <w:r>
        <w:rPr>
          <w:rFonts w:ascii="Arial"/>
          <w:color w:val="818181"/>
          <w:sz w:val="16"/>
        </w:rPr>
        <w:t xml:space="preserve">* </w:t>
      </w:r>
      <w:r w:rsidR="00C61343">
        <w:rPr>
          <w:rFonts w:ascii="Arial"/>
          <w:color w:val="818181"/>
          <w:sz w:val="16"/>
        </w:rPr>
        <w:t>All</w:t>
      </w:r>
      <w:r w:rsidR="00C61343">
        <w:rPr>
          <w:rFonts w:ascii="Arial"/>
          <w:color w:val="818181"/>
          <w:spacing w:val="6"/>
          <w:sz w:val="16"/>
        </w:rPr>
        <w:t xml:space="preserve"> </w:t>
      </w:r>
      <w:r w:rsidR="00C61343">
        <w:rPr>
          <w:rFonts w:ascii="Arial"/>
          <w:color w:val="818181"/>
          <w:spacing w:val="-1"/>
          <w:sz w:val="16"/>
        </w:rPr>
        <w:t>Diploma</w:t>
      </w:r>
      <w:r w:rsidR="00C61343">
        <w:rPr>
          <w:rFonts w:ascii="Arial"/>
          <w:color w:val="818181"/>
          <w:spacing w:val="2"/>
          <w:sz w:val="16"/>
        </w:rPr>
        <w:t xml:space="preserve"> </w:t>
      </w:r>
      <w:r w:rsidR="00C61343">
        <w:rPr>
          <w:rFonts w:ascii="Arial"/>
          <w:color w:val="818181"/>
          <w:spacing w:val="-1"/>
          <w:sz w:val="16"/>
        </w:rPr>
        <w:t>Programme</w:t>
      </w:r>
      <w:r w:rsidR="00C61343">
        <w:rPr>
          <w:rFonts w:ascii="Arial"/>
          <w:color w:val="818181"/>
          <w:spacing w:val="5"/>
          <w:sz w:val="16"/>
        </w:rPr>
        <w:t xml:space="preserve"> </w:t>
      </w:r>
      <w:r w:rsidR="00C61343">
        <w:rPr>
          <w:rFonts w:ascii="Arial"/>
          <w:color w:val="818181"/>
          <w:spacing w:val="-1"/>
          <w:sz w:val="16"/>
        </w:rPr>
        <w:t>courses</w:t>
      </w:r>
      <w:r w:rsidR="00C61343">
        <w:rPr>
          <w:rFonts w:ascii="Arial"/>
          <w:color w:val="818181"/>
          <w:spacing w:val="4"/>
          <w:sz w:val="16"/>
        </w:rPr>
        <w:t xml:space="preserve"> </w:t>
      </w:r>
      <w:r w:rsidR="00C61343">
        <w:rPr>
          <w:rFonts w:ascii="Arial"/>
          <w:color w:val="818181"/>
          <w:spacing w:val="-1"/>
          <w:sz w:val="16"/>
        </w:rPr>
        <w:t>are</w:t>
      </w:r>
      <w:r w:rsidR="00C61343">
        <w:rPr>
          <w:rFonts w:ascii="Arial"/>
          <w:color w:val="818181"/>
          <w:spacing w:val="5"/>
          <w:sz w:val="16"/>
        </w:rPr>
        <w:t xml:space="preserve"> </w:t>
      </w:r>
      <w:r w:rsidR="00C61343">
        <w:rPr>
          <w:rFonts w:ascii="Arial"/>
          <w:color w:val="818181"/>
          <w:spacing w:val="-1"/>
          <w:sz w:val="16"/>
        </w:rPr>
        <w:t>designed</w:t>
      </w:r>
      <w:r w:rsidR="00C61343">
        <w:rPr>
          <w:rFonts w:ascii="Arial"/>
          <w:color w:val="818181"/>
          <w:spacing w:val="5"/>
          <w:sz w:val="16"/>
        </w:rPr>
        <w:t xml:space="preserve"> </w:t>
      </w:r>
      <w:r w:rsidR="00C61343">
        <w:rPr>
          <w:rFonts w:ascii="Arial"/>
          <w:color w:val="818181"/>
          <w:spacing w:val="-1"/>
          <w:sz w:val="16"/>
        </w:rPr>
        <w:t>as</w:t>
      </w:r>
      <w:r w:rsidR="00C61343">
        <w:rPr>
          <w:rFonts w:ascii="Arial"/>
          <w:color w:val="818181"/>
          <w:spacing w:val="6"/>
          <w:sz w:val="16"/>
        </w:rPr>
        <w:t xml:space="preserve"> </w:t>
      </w:r>
      <w:r w:rsidR="00C61343">
        <w:rPr>
          <w:rFonts w:ascii="Arial"/>
          <w:color w:val="818181"/>
          <w:spacing w:val="-1"/>
          <w:sz w:val="16"/>
        </w:rPr>
        <w:t>two-year</w:t>
      </w:r>
      <w:r w:rsidR="00C61343">
        <w:rPr>
          <w:rFonts w:ascii="Arial"/>
          <w:color w:val="818181"/>
          <w:spacing w:val="5"/>
          <w:sz w:val="16"/>
        </w:rPr>
        <w:t xml:space="preserve"> </w:t>
      </w:r>
      <w:r w:rsidR="00C61343">
        <w:rPr>
          <w:rFonts w:ascii="Arial"/>
          <w:color w:val="818181"/>
          <w:spacing w:val="-1"/>
          <w:sz w:val="16"/>
        </w:rPr>
        <w:t>learning</w:t>
      </w:r>
      <w:r w:rsidR="00C61343">
        <w:rPr>
          <w:rFonts w:ascii="Arial"/>
          <w:color w:val="818181"/>
          <w:spacing w:val="5"/>
          <w:sz w:val="16"/>
        </w:rPr>
        <w:t xml:space="preserve"> </w:t>
      </w:r>
      <w:r w:rsidR="00C61343">
        <w:rPr>
          <w:rFonts w:ascii="Arial"/>
          <w:color w:val="818181"/>
          <w:spacing w:val="-1"/>
          <w:sz w:val="16"/>
        </w:rPr>
        <w:t>experiences.</w:t>
      </w:r>
      <w:r w:rsidR="00C61343">
        <w:rPr>
          <w:rFonts w:ascii="Arial"/>
          <w:color w:val="818181"/>
          <w:spacing w:val="6"/>
          <w:sz w:val="16"/>
        </w:rPr>
        <w:t xml:space="preserve"> </w:t>
      </w:r>
      <w:r w:rsidR="00C61343">
        <w:rPr>
          <w:rFonts w:ascii="Arial"/>
          <w:color w:val="818181"/>
          <w:spacing w:val="-2"/>
          <w:sz w:val="16"/>
        </w:rPr>
        <w:t>However,</w:t>
      </w:r>
      <w:r w:rsidR="00C61343">
        <w:rPr>
          <w:rFonts w:ascii="Arial"/>
          <w:color w:val="818181"/>
          <w:spacing w:val="6"/>
          <w:sz w:val="16"/>
        </w:rPr>
        <w:t xml:space="preserve"> </w:t>
      </w:r>
      <w:r w:rsidR="00C61343">
        <w:rPr>
          <w:rFonts w:ascii="Arial"/>
          <w:color w:val="818181"/>
          <w:spacing w:val="-1"/>
          <w:sz w:val="16"/>
        </w:rPr>
        <w:t>up</w:t>
      </w:r>
      <w:r w:rsidR="00C61343">
        <w:rPr>
          <w:rFonts w:ascii="Arial"/>
          <w:color w:val="818181"/>
          <w:spacing w:val="5"/>
          <w:sz w:val="16"/>
        </w:rPr>
        <w:t xml:space="preserve"> </w:t>
      </w:r>
      <w:r w:rsidR="00C61343">
        <w:rPr>
          <w:rFonts w:ascii="Arial"/>
          <w:color w:val="818181"/>
          <w:sz w:val="16"/>
        </w:rPr>
        <w:t>to</w:t>
      </w:r>
      <w:r w:rsidR="00C61343">
        <w:rPr>
          <w:rFonts w:ascii="Arial"/>
          <w:color w:val="818181"/>
          <w:spacing w:val="5"/>
          <w:sz w:val="16"/>
        </w:rPr>
        <w:t xml:space="preserve"> </w:t>
      </w:r>
      <w:r w:rsidR="00C61343">
        <w:rPr>
          <w:rFonts w:ascii="Arial"/>
          <w:color w:val="818181"/>
          <w:sz w:val="16"/>
        </w:rPr>
        <w:t>two</w:t>
      </w:r>
      <w:r w:rsidR="00C61343">
        <w:rPr>
          <w:rFonts w:ascii="Arial"/>
          <w:color w:val="818181"/>
          <w:spacing w:val="5"/>
          <w:sz w:val="16"/>
        </w:rPr>
        <w:t xml:space="preserve"> </w:t>
      </w:r>
      <w:r w:rsidR="00C61343">
        <w:rPr>
          <w:rFonts w:ascii="Arial"/>
          <w:color w:val="818181"/>
          <w:spacing w:val="-1"/>
          <w:sz w:val="16"/>
        </w:rPr>
        <w:t>standard</w:t>
      </w:r>
      <w:r w:rsidR="00C61343">
        <w:rPr>
          <w:rFonts w:ascii="Arial"/>
          <w:color w:val="818181"/>
          <w:spacing w:val="5"/>
          <w:sz w:val="16"/>
        </w:rPr>
        <w:t xml:space="preserve"> </w:t>
      </w:r>
      <w:r w:rsidR="00C61343">
        <w:rPr>
          <w:rFonts w:ascii="Arial"/>
          <w:color w:val="818181"/>
          <w:spacing w:val="-1"/>
          <w:sz w:val="16"/>
        </w:rPr>
        <w:t>level</w:t>
      </w:r>
      <w:r w:rsidR="00C61343">
        <w:rPr>
          <w:rFonts w:ascii="Arial"/>
          <w:color w:val="818181"/>
          <w:spacing w:val="6"/>
          <w:sz w:val="16"/>
        </w:rPr>
        <w:t xml:space="preserve"> </w:t>
      </w:r>
      <w:r w:rsidR="00C61343">
        <w:rPr>
          <w:rFonts w:ascii="Arial"/>
          <w:color w:val="818181"/>
          <w:spacing w:val="-1"/>
          <w:sz w:val="16"/>
        </w:rPr>
        <w:t xml:space="preserve">subjects, </w:t>
      </w:r>
      <w:r w:rsidR="00C61343">
        <w:rPr>
          <w:rFonts w:ascii="Arial"/>
          <w:color w:val="818181"/>
          <w:spacing w:val="-2"/>
          <w:sz w:val="16"/>
        </w:rPr>
        <w:t>excluding</w:t>
      </w:r>
      <w:r w:rsidR="00C61343">
        <w:rPr>
          <w:rFonts w:ascii="Arial"/>
          <w:color w:val="818181"/>
          <w:spacing w:val="5"/>
          <w:sz w:val="16"/>
        </w:rPr>
        <w:t xml:space="preserve"> </w:t>
      </w:r>
      <w:r w:rsidR="00C61343">
        <w:rPr>
          <w:rFonts w:ascii="Arial"/>
          <w:color w:val="818181"/>
          <w:spacing w:val="-1"/>
          <w:sz w:val="16"/>
        </w:rPr>
        <w:t>languages</w:t>
      </w:r>
      <w:r w:rsidR="00C61343">
        <w:rPr>
          <w:rFonts w:ascii="Arial"/>
          <w:color w:val="818181"/>
          <w:spacing w:val="7"/>
          <w:sz w:val="16"/>
        </w:rPr>
        <w:t xml:space="preserve"> </w:t>
      </w:r>
      <w:r w:rsidR="00C61343">
        <w:rPr>
          <w:rFonts w:ascii="Arial"/>
          <w:color w:val="818181"/>
          <w:spacing w:val="-1"/>
          <w:sz w:val="16"/>
        </w:rPr>
        <w:t>ab</w:t>
      </w:r>
      <w:r w:rsidR="00C61343">
        <w:rPr>
          <w:rFonts w:ascii="Arial"/>
          <w:color w:val="818181"/>
          <w:spacing w:val="5"/>
          <w:sz w:val="16"/>
        </w:rPr>
        <w:t xml:space="preserve"> </w:t>
      </w:r>
      <w:r w:rsidR="00C61343">
        <w:rPr>
          <w:rFonts w:ascii="Arial"/>
          <w:color w:val="818181"/>
          <w:spacing w:val="-1"/>
          <w:sz w:val="16"/>
        </w:rPr>
        <w:t>initio</w:t>
      </w:r>
      <w:r w:rsidR="00C61343">
        <w:rPr>
          <w:rFonts w:ascii="Arial"/>
          <w:color w:val="818181"/>
          <w:spacing w:val="5"/>
          <w:sz w:val="16"/>
        </w:rPr>
        <w:t xml:space="preserve"> </w:t>
      </w:r>
      <w:r w:rsidR="00C61343">
        <w:rPr>
          <w:rFonts w:ascii="Arial"/>
          <w:color w:val="818181"/>
          <w:spacing w:val="-1"/>
          <w:sz w:val="16"/>
        </w:rPr>
        <w:t>and</w:t>
      </w:r>
      <w:r w:rsidR="00C61343">
        <w:rPr>
          <w:rFonts w:ascii="Arial"/>
          <w:color w:val="818181"/>
          <w:spacing w:val="5"/>
          <w:sz w:val="16"/>
        </w:rPr>
        <w:t xml:space="preserve"> </w:t>
      </w:r>
      <w:r w:rsidR="00C61343">
        <w:rPr>
          <w:rFonts w:ascii="Arial"/>
          <w:color w:val="818181"/>
          <w:spacing w:val="-1"/>
          <w:sz w:val="16"/>
        </w:rPr>
        <w:t>pilot</w:t>
      </w:r>
      <w:r w:rsidR="00C61343">
        <w:rPr>
          <w:rFonts w:ascii="Arial"/>
          <w:color w:val="818181"/>
          <w:spacing w:val="6"/>
          <w:sz w:val="16"/>
        </w:rPr>
        <w:t xml:space="preserve"> </w:t>
      </w:r>
      <w:r w:rsidR="00C61343">
        <w:rPr>
          <w:rFonts w:ascii="Arial"/>
          <w:color w:val="818181"/>
          <w:spacing w:val="-1"/>
          <w:sz w:val="16"/>
        </w:rPr>
        <w:t>subjects,</w:t>
      </w:r>
      <w:r w:rsidR="00C61343">
        <w:rPr>
          <w:rFonts w:ascii="Arial"/>
          <w:color w:val="818181"/>
          <w:spacing w:val="4"/>
          <w:sz w:val="16"/>
        </w:rPr>
        <w:t xml:space="preserve"> </w:t>
      </w:r>
      <w:r w:rsidR="00C61343">
        <w:rPr>
          <w:rFonts w:ascii="Arial"/>
          <w:color w:val="818181"/>
          <w:sz w:val="16"/>
        </w:rPr>
        <w:t>can</w:t>
      </w:r>
      <w:r w:rsidR="00C61343">
        <w:rPr>
          <w:rFonts w:ascii="Arial"/>
          <w:color w:val="818181"/>
          <w:spacing w:val="5"/>
          <w:sz w:val="16"/>
        </w:rPr>
        <w:t xml:space="preserve"> </w:t>
      </w:r>
      <w:r w:rsidR="00C61343">
        <w:rPr>
          <w:rFonts w:ascii="Arial"/>
          <w:color w:val="818181"/>
          <w:spacing w:val="-1"/>
          <w:sz w:val="16"/>
        </w:rPr>
        <w:t>be</w:t>
      </w:r>
      <w:r w:rsidR="00C61343">
        <w:rPr>
          <w:rFonts w:ascii="Arial"/>
          <w:color w:val="818181"/>
          <w:spacing w:val="5"/>
          <w:sz w:val="16"/>
        </w:rPr>
        <w:t xml:space="preserve"> </w:t>
      </w:r>
      <w:r w:rsidR="00C61343">
        <w:rPr>
          <w:rFonts w:ascii="Arial"/>
          <w:color w:val="818181"/>
          <w:spacing w:val="-1"/>
          <w:sz w:val="16"/>
        </w:rPr>
        <w:t>completed</w:t>
      </w:r>
      <w:r w:rsidR="00C61343">
        <w:rPr>
          <w:rFonts w:ascii="Arial"/>
          <w:color w:val="818181"/>
          <w:spacing w:val="5"/>
          <w:sz w:val="16"/>
        </w:rPr>
        <w:t xml:space="preserve"> </w:t>
      </w:r>
      <w:r w:rsidR="00C61343">
        <w:rPr>
          <w:rFonts w:ascii="Arial"/>
          <w:color w:val="818181"/>
          <w:sz w:val="16"/>
        </w:rPr>
        <w:t>in</w:t>
      </w:r>
      <w:r w:rsidR="00C61343">
        <w:rPr>
          <w:rFonts w:ascii="Arial"/>
          <w:color w:val="818181"/>
          <w:spacing w:val="139"/>
          <w:sz w:val="16"/>
        </w:rPr>
        <w:t xml:space="preserve"> </w:t>
      </w:r>
      <w:r w:rsidR="00C61343">
        <w:rPr>
          <w:rFonts w:ascii="Arial"/>
          <w:color w:val="818181"/>
          <w:spacing w:val="-1"/>
          <w:sz w:val="16"/>
        </w:rPr>
        <w:t>one</w:t>
      </w:r>
      <w:r w:rsidR="00C61343">
        <w:rPr>
          <w:rFonts w:ascii="Arial"/>
          <w:color w:val="818181"/>
          <w:sz w:val="16"/>
        </w:rPr>
        <w:t xml:space="preserve"> </w:t>
      </w:r>
      <w:r w:rsidR="00C61343">
        <w:rPr>
          <w:rFonts w:ascii="Arial"/>
          <w:color w:val="818181"/>
          <w:spacing w:val="-1"/>
          <w:sz w:val="16"/>
        </w:rPr>
        <w:t>year,</w:t>
      </w:r>
      <w:r w:rsidR="00C61343">
        <w:rPr>
          <w:rFonts w:ascii="Arial"/>
          <w:color w:val="818181"/>
          <w:spacing w:val="2"/>
          <w:sz w:val="16"/>
        </w:rPr>
        <w:t xml:space="preserve"> </w:t>
      </w:r>
      <w:r w:rsidR="00C61343">
        <w:rPr>
          <w:rFonts w:ascii="Arial"/>
          <w:color w:val="818181"/>
          <w:spacing w:val="-1"/>
          <w:sz w:val="16"/>
        </w:rPr>
        <w:t>according</w:t>
      </w:r>
      <w:r w:rsidR="00C61343">
        <w:rPr>
          <w:rFonts w:ascii="Arial"/>
          <w:color w:val="818181"/>
          <w:sz w:val="16"/>
        </w:rPr>
        <w:t xml:space="preserve"> to</w:t>
      </w:r>
      <w:r w:rsidR="00C61343">
        <w:rPr>
          <w:rFonts w:ascii="Arial"/>
          <w:color w:val="818181"/>
          <w:spacing w:val="-2"/>
          <w:sz w:val="16"/>
        </w:rPr>
        <w:t xml:space="preserve"> </w:t>
      </w:r>
      <w:r w:rsidR="00C61343">
        <w:rPr>
          <w:rFonts w:ascii="Arial"/>
          <w:color w:val="818181"/>
          <w:spacing w:val="-1"/>
          <w:sz w:val="16"/>
        </w:rPr>
        <w:t>conditions established</w:t>
      </w:r>
      <w:r w:rsidR="00C61343">
        <w:rPr>
          <w:rFonts w:ascii="Arial"/>
          <w:color w:val="818181"/>
          <w:sz w:val="16"/>
        </w:rPr>
        <w:t xml:space="preserve"> in</w:t>
      </w:r>
      <w:r w:rsidR="00C61343">
        <w:rPr>
          <w:rFonts w:ascii="Arial"/>
          <w:color w:val="818181"/>
          <w:spacing w:val="-3"/>
          <w:sz w:val="16"/>
        </w:rPr>
        <w:t xml:space="preserve"> </w:t>
      </w:r>
      <w:r w:rsidR="00C61343">
        <w:rPr>
          <w:rFonts w:ascii="Arial"/>
          <w:color w:val="818181"/>
          <w:spacing w:val="-1"/>
          <w:sz w:val="16"/>
        </w:rPr>
        <w:t>the</w:t>
      </w:r>
      <w:r w:rsidR="00C61343">
        <w:rPr>
          <w:rFonts w:ascii="Arial"/>
          <w:color w:val="818181"/>
          <w:spacing w:val="-2"/>
          <w:sz w:val="16"/>
        </w:rPr>
        <w:t xml:space="preserve"> </w:t>
      </w:r>
      <w:r w:rsidR="00C61343">
        <w:rPr>
          <w:rFonts w:ascii="Arial"/>
          <w:i/>
          <w:color w:val="818181"/>
          <w:spacing w:val="-1"/>
          <w:sz w:val="16"/>
        </w:rPr>
        <w:t>Handbook</w:t>
      </w:r>
      <w:r w:rsidR="00C61343">
        <w:rPr>
          <w:rFonts w:ascii="Arial"/>
          <w:i/>
          <w:color w:val="818181"/>
          <w:spacing w:val="2"/>
          <w:sz w:val="16"/>
        </w:rPr>
        <w:t xml:space="preserve"> </w:t>
      </w:r>
      <w:r w:rsidR="00C61343">
        <w:rPr>
          <w:rFonts w:ascii="Arial"/>
          <w:i/>
          <w:color w:val="818181"/>
          <w:spacing w:val="-1"/>
          <w:sz w:val="16"/>
        </w:rPr>
        <w:t>of procedures for</w:t>
      </w:r>
      <w:r w:rsidR="00C61343">
        <w:rPr>
          <w:rFonts w:ascii="Arial"/>
          <w:i/>
          <w:color w:val="818181"/>
          <w:sz w:val="16"/>
        </w:rPr>
        <w:t xml:space="preserve"> </w:t>
      </w:r>
      <w:r w:rsidR="00C61343">
        <w:rPr>
          <w:rFonts w:ascii="Arial"/>
          <w:i/>
          <w:color w:val="818181"/>
          <w:spacing w:val="-1"/>
          <w:sz w:val="16"/>
        </w:rPr>
        <w:t>the</w:t>
      </w:r>
      <w:r w:rsidR="00C61343">
        <w:rPr>
          <w:rFonts w:ascii="Arial"/>
          <w:i/>
          <w:color w:val="818181"/>
          <w:spacing w:val="-2"/>
          <w:sz w:val="16"/>
        </w:rPr>
        <w:t xml:space="preserve"> </w:t>
      </w:r>
      <w:r w:rsidR="00C61343">
        <w:rPr>
          <w:rFonts w:ascii="Arial"/>
          <w:i/>
          <w:color w:val="818181"/>
          <w:spacing w:val="-1"/>
          <w:sz w:val="16"/>
        </w:rPr>
        <w:t>Diploma</w:t>
      </w:r>
      <w:r w:rsidR="00C61343">
        <w:rPr>
          <w:rFonts w:ascii="Arial"/>
          <w:i/>
          <w:color w:val="818181"/>
          <w:sz w:val="16"/>
        </w:rPr>
        <w:t xml:space="preserve"> </w:t>
      </w:r>
      <w:r w:rsidR="00C61343">
        <w:rPr>
          <w:rFonts w:ascii="Arial"/>
          <w:i/>
          <w:color w:val="818181"/>
          <w:spacing w:val="-1"/>
          <w:sz w:val="16"/>
        </w:rPr>
        <w:t>Programme</w:t>
      </w:r>
      <w:r w:rsidR="00EB1183" w:rsidRPr="000761B6">
        <w:rPr>
          <w:rFonts w:ascii="Arial" w:hAnsi="Arial"/>
          <w:color w:val="818181"/>
          <w:sz w:val="16"/>
          <w:lang w:val="fr-FR"/>
        </w:rPr>
        <w:t>.</w:t>
      </w:r>
    </w:p>
    <w:p w14:paraId="014D4E32" w14:textId="77777777" w:rsidR="00EB1183" w:rsidRPr="000761B6" w:rsidRDefault="00EB1183">
      <w:pPr>
        <w:spacing w:before="1"/>
        <w:rPr>
          <w:rFonts w:ascii="Arial" w:eastAsia="Arial" w:hAnsi="Arial" w:cs="Arial"/>
          <w:sz w:val="18"/>
          <w:szCs w:val="18"/>
          <w:lang w:val="fr-FR"/>
        </w:rPr>
      </w:pPr>
    </w:p>
    <w:p w14:paraId="0DBD7AFB" w14:textId="77777777" w:rsidR="00C61343" w:rsidRPr="00C61343" w:rsidRDefault="00C61343" w:rsidP="00C61343">
      <w:pPr>
        <w:pStyle w:val="BodyText"/>
        <w:ind w:left="118"/>
        <w:rPr>
          <w:b/>
        </w:rPr>
      </w:pPr>
      <w:r w:rsidRPr="00C61343">
        <w:rPr>
          <w:b/>
        </w:rPr>
        <w:t>If</w:t>
      </w:r>
      <w:r w:rsidRPr="00C61343">
        <w:rPr>
          <w:b/>
          <w:spacing w:val="-4"/>
        </w:rPr>
        <w:t xml:space="preserve"> </w:t>
      </w:r>
      <w:r w:rsidRPr="00C61343">
        <w:rPr>
          <w:b/>
          <w:spacing w:val="-1"/>
        </w:rPr>
        <w:t>you</w:t>
      </w:r>
      <w:r w:rsidRPr="00C61343">
        <w:rPr>
          <w:b/>
          <w:spacing w:val="-5"/>
        </w:rPr>
        <w:t xml:space="preserve"> </w:t>
      </w:r>
      <w:r w:rsidRPr="00C61343">
        <w:rPr>
          <w:b/>
        </w:rPr>
        <w:t>will</w:t>
      </w:r>
      <w:r w:rsidRPr="00C61343">
        <w:rPr>
          <w:b/>
          <w:spacing w:val="-4"/>
        </w:rPr>
        <w:t xml:space="preserve"> </w:t>
      </w:r>
      <w:r w:rsidRPr="00C61343">
        <w:rPr>
          <w:b/>
          <w:spacing w:val="-1"/>
        </w:rPr>
        <w:t>teach</w:t>
      </w:r>
      <w:r w:rsidRPr="00C61343">
        <w:rPr>
          <w:b/>
          <w:spacing w:val="-5"/>
        </w:rPr>
        <w:t xml:space="preserve"> </w:t>
      </w:r>
      <w:r w:rsidRPr="00C61343">
        <w:rPr>
          <w:b/>
          <w:spacing w:val="-1"/>
        </w:rPr>
        <w:t>history,</w:t>
      </w:r>
      <w:r w:rsidRPr="00C61343">
        <w:rPr>
          <w:b/>
          <w:spacing w:val="-6"/>
        </w:rPr>
        <w:t xml:space="preserve"> </w:t>
      </w:r>
      <w:r w:rsidRPr="00C61343">
        <w:rPr>
          <w:b/>
        </w:rPr>
        <w:t>complete</w:t>
      </w:r>
      <w:r w:rsidRPr="00C61343">
        <w:rPr>
          <w:b/>
          <w:spacing w:val="-5"/>
        </w:rPr>
        <w:t xml:space="preserve"> </w:t>
      </w:r>
      <w:r w:rsidRPr="00C61343">
        <w:rPr>
          <w:b/>
        </w:rPr>
        <w:t>the</w:t>
      </w:r>
      <w:r w:rsidRPr="00C61343">
        <w:rPr>
          <w:b/>
          <w:spacing w:val="-5"/>
        </w:rPr>
        <w:t xml:space="preserve"> </w:t>
      </w:r>
      <w:r w:rsidRPr="00C61343">
        <w:rPr>
          <w:b/>
        </w:rPr>
        <w:t>following</w:t>
      </w:r>
      <w:r w:rsidRPr="00C61343">
        <w:rPr>
          <w:b/>
          <w:spacing w:val="-7"/>
        </w:rPr>
        <w:t xml:space="preserve"> </w:t>
      </w:r>
      <w:r w:rsidRPr="00C61343">
        <w:rPr>
          <w:b/>
        </w:rPr>
        <w:t>chart.</w:t>
      </w:r>
    </w:p>
    <w:p w14:paraId="3923A61C" w14:textId="77777777" w:rsidR="00844B65" w:rsidRPr="000761B6" w:rsidRDefault="00844B65">
      <w:pPr>
        <w:spacing w:before="3"/>
        <w:rPr>
          <w:rFonts w:ascii="Arial" w:eastAsia="Arial" w:hAnsi="Arial" w:cs="Arial"/>
          <w:sz w:val="17"/>
          <w:szCs w:val="17"/>
          <w:lang w:val="fr-FR"/>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98"/>
        <w:gridCol w:w="2494"/>
        <w:gridCol w:w="6523"/>
      </w:tblGrid>
      <w:tr w:rsidR="00C61343" w:rsidRPr="002749FD" w14:paraId="5283AEE6" w14:textId="77777777" w:rsidTr="00C61343">
        <w:trPr>
          <w:trHeight w:hRule="exact" w:val="485"/>
        </w:trPr>
        <w:tc>
          <w:tcPr>
            <w:tcW w:w="2498" w:type="dxa"/>
            <w:shd w:val="clear" w:color="auto" w:fill="E7E7E7"/>
          </w:tcPr>
          <w:p w14:paraId="27A8449F" w14:textId="77777777" w:rsidR="00C61343" w:rsidRDefault="00C61343" w:rsidP="00801D58">
            <w:pPr>
              <w:pStyle w:val="TableParagraph"/>
              <w:spacing w:before="108"/>
              <w:ind w:left="387"/>
              <w:rPr>
                <w:rFonts w:ascii="Arial" w:eastAsia="Arial" w:hAnsi="Arial" w:cs="Arial"/>
                <w:sz w:val="19"/>
                <w:szCs w:val="19"/>
              </w:rPr>
            </w:pPr>
            <w:r>
              <w:rPr>
                <w:rFonts w:ascii="Arial"/>
                <w:b/>
                <w:color w:val="818181"/>
                <w:spacing w:val="-1"/>
                <w:sz w:val="19"/>
              </w:rPr>
              <w:t>Prescribed</w:t>
            </w:r>
            <w:r>
              <w:rPr>
                <w:rFonts w:ascii="Arial"/>
                <w:b/>
                <w:color w:val="818181"/>
                <w:spacing w:val="-18"/>
                <w:sz w:val="19"/>
              </w:rPr>
              <w:t xml:space="preserve"> </w:t>
            </w:r>
            <w:r>
              <w:rPr>
                <w:rFonts w:ascii="Arial"/>
                <w:b/>
                <w:color w:val="818181"/>
                <w:spacing w:val="-1"/>
                <w:sz w:val="19"/>
              </w:rPr>
              <w:t>subject</w:t>
            </w:r>
          </w:p>
        </w:tc>
        <w:tc>
          <w:tcPr>
            <w:tcW w:w="2494" w:type="dxa"/>
            <w:shd w:val="clear" w:color="auto" w:fill="E7E7E7"/>
          </w:tcPr>
          <w:p w14:paraId="7D5D4BA5" w14:textId="77777777" w:rsidR="00C61343" w:rsidRDefault="00C61343" w:rsidP="00801D58">
            <w:pPr>
              <w:pStyle w:val="TableParagraph"/>
              <w:spacing w:before="108"/>
              <w:jc w:val="center"/>
              <w:rPr>
                <w:rFonts w:ascii="Arial" w:eastAsia="Arial" w:hAnsi="Arial" w:cs="Arial"/>
                <w:sz w:val="19"/>
                <w:szCs w:val="19"/>
              </w:rPr>
            </w:pPr>
            <w:r>
              <w:rPr>
                <w:rFonts w:ascii="Arial"/>
                <w:b/>
                <w:color w:val="818181"/>
                <w:spacing w:val="-1"/>
                <w:sz w:val="19"/>
              </w:rPr>
              <w:t>Topics</w:t>
            </w:r>
          </w:p>
        </w:tc>
        <w:tc>
          <w:tcPr>
            <w:tcW w:w="6523" w:type="dxa"/>
            <w:shd w:val="clear" w:color="auto" w:fill="E7E7E7"/>
          </w:tcPr>
          <w:p w14:paraId="7F2BE882" w14:textId="77777777" w:rsidR="00C61343" w:rsidRDefault="00C61343" w:rsidP="00801D58">
            <w:pPr>
              <w:pStyle w:val="TableParagraph"/>
              <w:spacing w:before="108"/>
              <w:ind w:left="2084"/>
              <w:rPr>
                <w:rFonts w:ascii="Arial" w:eastAsia="Arial" w:hAnsi="Arial" w:cs="Arial"/>
                <w:sz w:val="19"/>
                <w:szCs w:val="19"/>
              </w:rPr>
            </w:pPr>
            <w:r>
              <w:rPr>
                <w:rFonts w:ascii="Arial"/>
                <w:b/>
                <w:color w:val="818181"/>
                <w:spacing w:val="-1"/>
                <w:sz w:val="19"/>
              </w:rPr>
              <w:t>HL</w:t>
            </w:r>
            <w:r>
              <w:rPr>
                <w:rFonts w:ascii="Arial"/>
                <w:b/>
                <w:color w:val="818181"/>
                <w:spacing w:val="-9"/>
                <w:sz w:val="19"/>
              </w:rPr>
              <w:t xml:space="preserve"> </w:t>
            </w:r>
            <w:r>
              <w:rPr>
                <w:rFonts w:ascii="Arial"/>
                <w:b/>
                <w:color w:val="818181"/>
                <w:spacing w:val="-1"/>
                <w:sz w:val="19"/>
              </w:rPr>
              <w:t>option</w:t>
            </w:r>
            <w:r>
              <w:rPr>
                <w:rFonts w:ascii="Arial"/>
                <w:b/>
                <w:color w:val="818181"/>
                <w:spacing w:val="-8"/>
                <w:sz w:val="19"/>
              </w:rPr>
              <w:t xml:space="preserve"> </w:t>
            </w:r>
            <w:r>
              <w:rPr>
                <w:rFonts w:ascii="Arial"/>
                <w:b/>
                <w:color w:val="818181"/>
                <w:sz w:val="19"/>
              </w:rPr>
              <w:t>and</w:t>
            </w:r>
            <w:r>
              <w:rPr>
                <w:rFonts w:ascii="Arial"/>
                <w:b/>
                <w:color w:val="818181"/>
                <w:spacing w:val="-8"/>
                <w:sz w:val="19"/>
              </w:rPr>
              <w:t xml:space="preserve"> </w:t>
            </w:r>
            <w:r>
              <w:rPr>
                <w:rFonts w:ascii="Arial"/>
                <w:b/>
                <w:color w:val="818181"/>
                <w:spacing w:val="-1"/>
                <w:sz w:val="19"/>
              </w:rPr>
              <w:t>sections</w:t>
            </w:r>
          </w:p>
        </w:tc>
      </w:tr>
      <w:tr w:rsidR="007A3071" w:rsidRPr="002749FD" w14:paraId="616DEA99" w14:textId="77777777" w:rsidTr="00AB7031">
        <w:trPr>
          <w:trHeight w:hRule="exact" w:val="377"/>
        </w:trPr>
        <w:tc>
          <w:tcPr>
            <w:tcW w:w="2498" w:type="dxa"/>
          </w:tcPr>
          <w:p w14:paraId="20D98825" w14:textId="77777777" w:rsidR="007A3071" w:rsidRPr="000761B6" w:rsidRDefault="007A3071">
            <w:pPr>
              <w:rPr>
                <w:lang w:val="fr-FR"/>
              </w:rPr>
            </w:pPr>
          </w:p>
        </w:tc>
        <w:tc>
          <w:tcPr>
            <w:tcW w:w="2494" w:type="dxa"/>
          </w:tcPr>
          <w:p w14:paraId="5448BE12" w14:textId="77777777" w:rsidR="007A3071" w:rsidRPr="000761B6" w:rsidRDefault="007A3071">
            <w:pPr>
              <w:rPr>
                <w:lang w:val="fr-FR"/>
              </w:rPr>
            </w:pPr>
          </w:p>
        </w:tc>
        <w:tc>
          <w:tcPr>
            <w:tcW w:w="6523" w:type="dxa"/>
          </w:tcPr>
          <w:p w14:paraId="05B08F16" w14:textId="77777777" w:rsidR="007A3071" w:rsidRPr="000761B6" w:rsidRDefault="007A3071">
            <w:pPr>
              <w:rPr>
                <w:lang w:val="fr-FR"/>
              </w:rPr>
            </w:pPr>
          </w:p>
        </w:tc>
      </w:tr>
      <w:tr w:rsidR="007A3071" w:rsidRPr="002749FD" w14:paraId="7AAD34EB" w14:textId="77777777" w:rsidTr="00AB7031">
        <w:trPr>
          <w:trHeight w:hRule="exact" w:val="350"/>
        </w:trPr>
        <w:tc>
          <w:tcPr>
            <w:tcW w:w="2498" w:type="dxa"/>
          </w:tcPr>
          <w:p w14:paraId="50CDE4D8" w14:textId="77777777" w:rsidR="007A3071" w:rsidRPr="000761B6" w:rsidRDefault="007A3071">
            <w:pPr>
              <w:rPr>
                <w:lang w:val="fr-FR"/>
              </w:rPr>
            </w:pPr>
          </w:p>
        </w:tc>
        <w:tc>
          <w:tcPr>
            <w:tcW w:w="2494" w:type="dxa"/>
          </w:tcPr>
          <w:p w14:paraId="05D11694" w14:textId="77777777" w:rsidR="007A3071" w:rsidRPr="000761B6" w:rsidRDefault="007A3071">
            <w:pPr>
              <w:rPr>
                <w:lang w:val="fr-FR"/>
              </w:rPr>
            </w:pPr>
          </w:p>
        </w:tc>
        <w:tc>
          <w:tcPr>
            <w:tcW w:w="6523" w:type="dxa"/>
          </w:tcPr>
          <w:p w14:paraId="415BD2A7" w14:textId="77777777" w:rsidR="007A3071" w:rsidRPr="000761B6" w:rsidRDefault="007A3071">
            <w:pPr>
              <w:rPr>
                <w:lang w:val="fr-FR"/>
              </w:rPr>
            </w:pPr>
          </w:p>
        </w:tc>
      </w:tr>
      <w:tr w:rsidR="007A3071" w:rsidRPr="002749FD" w14:paraId="3CA9AB03" w14:textId="77777777" w:rsidTr="00AB7031">
        <w:trPr>
          <w:trHeight w:hRule="exact" w:val="359"/>
        </w:trPr>
        <w:tc>
          <w:tcPr>
            <w:tcW w:w="2498" w:type="dxa"/>
          </w:tcPr>
          <w:p w14:paraId="61D41CEC" w14:textId="77777777" w:rsidR="007A3071" w:rsidRPr="000761B6" w:rsidRDefault="007A3071">
            <w:pPr>
              <w:rPr>
                <w:lang w:val="fr-FR"/>
              </w:rPr>
            </w:pPr>
          </w:p>
        </w:tc>
        <w:tc>
          <w:tcPr>
            <w:tcW w:w="2494" w:type="dxa"/>
          </w:tcPr>
          <w:p w14:paraId="216665D3" w14:textId="77777777" w:rsidR="007A3071" w:rsidRPr="000761B6" w:rsidRDefault="007A3071">
            <w:pPr>
              <w:rPr>
                <w:lang w:val="fr-FR"/>
              </w:rPr>
            </w:pPr>
          </w:p>
        </w:tc>
        <w:tc>
          <w:tcPr>
            <w:tcW w:w="6523" w:type="dxa"/>
          </w:tcPr>
          <w:p w14:paraId="705D0C31" w14:textId="77777777" w:rsidR="007A3071" w:rsidRPr="000761B6" w:rsidRDefault="007A3071">
            <w:pPr>
              <w:rPr>
                <w:lang w:val="fr-FR"/>
              </w:rPr>
            </w:pPr>
          </w:p>
        </w:tc>
      </w:tr>
    </w:tbl>
    <w:p w14:paraId="54126BA1" w14:textId="77777777" w:rsidR="00EB1183" w:rsidRPr="000761B6" w:rsidRDefault="00EB1183">
      <w:pPr>
        <w:spacing w:before="6"/>
        <w:rPr>
          <w:rFonts w:ascii="Arial" w:eastAsia="Arial" w:hAnsi="Arial" w:cs="Arial"/>
          <w:sz w:val="19"/>
          <w:szCs w:val="19"/>
          <w:lang w:val="fr-FR"/>
        </w:rPr>
      </w:pPr>
    </w:p>
    <w:p w14:paraId="61B7DBA6" w14:textId="77777777" w:rsidR="00C61343" w:rsidRDefault="00C61343" w:rsidP="009A1017">
      <w:pPr>
        <w:pStyle w:val="Heading5"/>
        <w:numPr>
          <w:ilvl w:val="0"/>
          <w:numId w:val="37"/>
        </w:numPr>
        <w:tabs>
          <w:tab w:val="left" w:pos="572"/>
        </w:tabs>
        <w:ind w:hanging="453"/>
        <w:rPr>
          <w:b w:val="0"/>
          <w:bCs w:val="0"/>
        </w:rPr>
      </w:pPr>
      <w:r>
        <w:rPr>
          <w:spacing w:val="-1"/>
        </w:rPr>
        <w:t>Course</w:t>
      </w:r>
      <w:r>
        <w:rPr>
          <w:spacing w:val="-13"/>
        </w:rPr>
        <w:t xml:space="preserve"> </w:t>
      </w:r>
      <w:r>
        <w:rPr>
          <w:spacing w:val="-1"/>
        </w:rPr>
        <w:t>outline</w:t>
      </w:r>
    </w:p>
    <w:p w14:paraId="6572592D" w14:textId="77777777" w:rsidR="00C61343" w:rsidRDefault="00C61343" w:rsidP="00C61343">
      <w:pPr>
        <w:spacing w:before="1"/>
        <w:rPr>
          <w:rFonts w:ascii="Arial" w:eastAsia="Arial" w:hAnsi="Arial" w:cs="Arial"/>
          <w:b/>
          <w:bCs/>
          <w:sz w:val="21"/>
          <w:szCs w:val="21"/>
        </w:rPr>
      </w:pPr>
    </w:p>
    <w:p w14:paraId="6ED4066F" w14:textId="77777777" w:rsidR="00C61343" w:rsidRDefault="00C61343" w:rsidP="009A1017">
      <w:pPr>
        <w:pStyle w:val="BodyText"/>
        <w:numPr>
          <w:ilvl w:val="1"/>
          <w:numId w:val="37"/>
        </w:numPr>
        <w:tabs>
          <w:tab w:val="left" w:pos="1026"/>
        </w:tabs>
        <w:ind w:right="116" w:hanging="453"/>
      </w:pPr>
      <w:r>
        <w:t>Use</w:t>
      </w:r>
      <w:r>
        <w:rPr>
          <w:spacing w:val="4"/>
        </w:rPr>
        <w:t xml:space="preserve"> </w:t>
      </w:r>
      <w:r>
        <w:t>the</w:t>
      </w:r>
      <w:r>
        <w:rPr>
          <w:spacing w:val="3"/>
        </w:rPr>
        <w:t xml:space="preserve"> </w:t>
      </w:r>
      <w:r>
        <w:t>following</w:t>
      </w:r>
      <w:r>
        <w:rPr>
          <w:spacing w:val="5"/>
        </w:rPr>
        <w:t xml:space="preserve"> </w:t>
      </w:r>
      <w:r>
        <w:rPr>
          <w:spacing w:val="-1"/>
        </w:rPr>
        <w:t>table</w:t>
      </w:r>
      <w:r>
        <w:rPr>
          <w:spacing w:val="5"/>
        </w:rPr>
        <w:t xml:space="preserve"> </w:t>
      </w:r>
      <w:r>
        <w:t>to</w:t>
      </w:r>
      <w:r>
        <w:rPr>
          <w:spacing w:val="5"/>
        </w:rPr>
        <w:t xml:space="preserve"> </w:t>
      </w:r>
      <w:r>
        <w:rPr>
          <w:spacing w:val="-1"/>
        </w:rPr>
        <w:t>organize</w:t>
      </w:r>
      <w:r>
        <w:rPr>
          <w:spacing w:val="5"/>
        </w:rPr>
        <w:t xml:space="preserve"> </w:t>
      </w:r>
      <w:r>
        <w:t>the</w:t>
      </w:r>
      <w:r>
        <w:rPr>
          <w:spacing w:val="5"/>
        </w:rPr>
        <w:t xml:space="preserve"> </w:t>
      </w:r>
      <w:r>
        <w:rPr>
          <w:spacing w:val="-1"/>
        </w:rPr>
        <w:t>topics</w:t>
      </w:r>
      <w:r>
        <w:rPr>
          <w:spacing w:val="6"/>
        </w:rPr>
        <w:t xml:space="preserve"> </w:t>
      </w:r>
      <w:r>
        <w:t>to</w:t>
      </w:r>
      <w:r>
        <w:rPr>
          <w:spacing w:val="5"/>
        </w:rPr>
        <w:t xml:space="preserve"> </w:t>
      </w:r>
      <w:r>
        <w:t>be</w:t>
      </w:r>
      <w:r>
        <w:rPr>
          <w:spacing w:val="3"/>
        </w:rPr>
        <w:t xml:space="preserve"> </w:t>
      </w:r>
      <w:r>
        <w:rPr>
          <w:spacing w:val="-1"/>
        </w:rPr>
        <w:t>taught</w:t>
      </w:r>
      <w:r>
        <w:rPr>
          <w:spacing w:val="5"/>
        </w:rPr>
        <w:t xml:space="preserve"> </w:t>
      </w:r>
      <w:r>
        <w:t>in</w:t>
      </w:r>
      <w:r>
        <w:rPr>
          <w:spacing w:val="5"/>
        </w:rPr>
        <w:t xml:space="preserve"> </w:t>
      </w:r>
      <w:r>
        <w:t>the</w:t>
      </w:r>
      <w:r>
        <w:rPr>
          <w:spacing w:val="3"/>
        </w:rPr>
        <w:t xml:space="preserve"> </w:t>
      </w:r>
      <w:r>
        <w:t>course.</w:t>
      </w:r>
      <w:r>
        <w:rPr>
          <w:spacing w:val="7"/>
        </w:rPr>
        <w:t xml:space="preserve"> </w:t>
      </w:r>
      <w:r>
        <w:rPr>
          <w:spacing w:val="-2"/>
        </w:rPr>
        <w:t>If</w:t>
      </w:r>
      <w:r>
        <w:rPr>
          <w:spacing w:val="5"/>
        </w:rPr>
        <w:t xml:space="preserve"> </w:t>
      </w:r>
      <w:r>
        <w:rPr>
          <w:spacing w:val="-1"/>
        </w:rPr>
        <w:t>you</w:t>
      </w:r>
      <w:r>
        <w:rPr>
          <w:spacing w:val="4"/>
        </w:rPr>
        <w:t xml:space="preserve"> </w:t>
      </w:r>
      <w:r>
        <w:t>need</w:t>
      </w:r>
      <w:r>
        <w:rPr>
          <w:spacing w:val="5"/>
        </w:rPr>
        <w:t xml:space="preserve"> </w:t>
      </w:r>
      <w:r>
        <w:t>to</w:t>
      </w:r>
      <w:r>
        <w:rPr>
          <w:spacing w:val="5"/>
        </w:rPr>
        <w:t xml:space="preserve"> </w:t>
      </w:r>
      <w:r>
        <w:t>include</w:t>
      </w:r>
      <w:r>
        <w:rPr>
          <w:spacing w:val="5"/>
        </w:rPr>
        <w:t xml:space="preserve"> </w:t>
      </w:r>
      <w:r>
        <w:rPr>
          <w:spacing w:val="-1"/>
        </w:rPr>
        <w:t>topics</w:t>
      </w:r>
      <w:r>
        <w:rPr>
          <w:spacing w:val="4"/>
        </w:rPr>
        <w:t xml:space="preserve"> </w:t>
      </w:r>
      <w:r>
        <w:t>that</w:t>
      </w:r>
      <w:r>
        <w:rPr>
          <w:spacing w:val="3"/>
        </w:rPr>
        <w:t xml:space="preserve"> </w:t>
      </w:r>
      <w:r>
        <w:rPr>
          <w:spacing w:val="-1"/>
        </w:rPr>
        <w:t>cover</w:t>
      </w:r>
      <w:r>
        <w:rPr>
          <w:spacing w:val="4"/>
        </w:rPr>
        <w:t xml:space="preserve"> </w:t>
      </w:r>
      <w:r>
        <w:t>other</w:t>
      </w:r>
      <w:r>
        <w:rPr>
          <w:spacing w:val="4"/>
        </w:rPr>
        <w:t xml:space="preserve"> </w:t>
      </w:r>
      <w:r>
        <w:rPr>
          <w:spacing w:val="-1"/>
        </w:rPr>
        <w:t>requirements</w:t>
      </w:r>
      <w:r>
        <w:rPr>
          <w:spacing w:val="6"/>
        </w:rPr>
        <w:t xml:space="preserve"> </w:t>
      </w:r>
      <w:r>
        <w:rPr>
          <w:spacing w:val="-1"/>
        </w:rPr>
        <w:t>you</w:t>
      </w:r>
      <w:r>
        <w:rPr>
          <w:spacing w:val="5"/>
        </w:rPr>
        <w:t xml:space="preserve"> </w:t>
      </w:r>
      <w:r>
        <w:rPr>
          <w:spacing w:val="-1"/>
        </w:rPr>
        <w:t>have</w:t>
      </w:r>
      <w:r>
        <w:rPr>
          <w:spacing w:val="8"/>
        </w:rPr>
        <w:t xml:space="preserve"> </w:t>
      </w:r>
      <w:r>
        <w:t>to</w:t>
      </w:r>
      <w:r>
        <w:rPr>
          <w:spacing w:val="5"/>
        </w:rPr>
        <w:t xml:space="preserve"> </w:t>
      </w:r>
      <w:r>
        <w:t>teach</w:t>
      </w:r>
      <w:r>
        <w:rPr>
          <w:spacing w:val="3"/>
        </w:rPr>
        <w:t xml:space="preserve"> </w:t>
      </w:r>
      <w:r>
        <w:t>(for</w:t>
      </w:r>
      <w:r>
        <w:rPr>
          <w:spacing w:val="91"/>
          <w:w w:val="99"/>
        </w:rPr>
        <w:t xml:space="preserve"> </w:t>
      </w:r>
      <w:r>
        <w:t>example,</w:t>
      </w:r>
      <w:r>
        <w:rPr>
          <w:spacing w:val="-6"/>
        </w:rPr>
        <w:t xml:space="preserve"> </w:t>
      </w:r>
      <w:r>
        <w:t>national</w:t>
      </w:r>
      <w:r>
        <w:rPr>
          <w:spacing w:val="-3"/>
        </w:rPr>
        <w:t xml:space="preserve"> </w:t>
      </w:r>
      <w:r>
        <w:t>syllabus),</w:t>
      </w:r>
      <w:r>
        <w:rPr>
          <w:spacing w:val="-8"/>
        </w:rPr>
        <w:t xml:space="preserve"> </w:t>
      </w:r>
      <w:r>
        <w:rPr>
          <w:spacing w:val="-1"/>
        </w:rPr>
        <w:t>make</w:t>
      </w:r>
      <w:r>
        <w:rPr>
          <w:spacing w:val="-4"/>
        </w:rPr>
        <w:t xml:space="preserve"> </w:t>
      </w:r>
      <w:r>
        <w:t>sure</w:t>
      </w:r>
      <w:r>
        <w:rPr>
          <w:spacing w:val="-5"/>
        </w:rPr>
        <w:t xml:space="preserve"> </w:t>
      </w:r>
      <w:r>
        <w:t>that</w:t>
      </w:r>
      <w:r>
        <w:rPr>
          <w:spacing w:val="-5"/>
        </w:rPr>
        <w:t xml:space="preserve"> </w:t>
      </w:r>
      <w:r>
        <w:rPr>
          <w:spacing w:val="-1"/>
        </w:rPr>
        <w:t>you</w:t>
      </w:r>
      <w:r>
        <w:rPr>
          <w:spacing w:val="-4"/>
        </w:rPr>
        <w:t xml:space="preserve"> </w:t>
      </w:r>
      <w:r>
        <w:t>do</w:t>
      </w:r>
      <w:r>
        <w:rPr>
          <w:spacing w:val="-5"/>
        </w:rPr>
        <w:t xml:space="preserve"> </w:t>
      </w:r>
      <w:r>
        <w:t>so</w:t>
      </w:r>
      <w:r>
        <w:rPr>
          <w:spacing w:val="-4"/>
        </w:rPr>
        <w:t xml:space="preserve"> </w:t>
      </w:r>
      <w:r>
        <w:t>in</w:t>
      </w:r>
      <w:r>
        <w:rPr>
          <w:spacing w:val="-3"/>
        </w:rPr>
        <w:t xml:space="preserve"> </w:t>
      </w:r>
      <w:r>
        <w:t>an</w:t>
      </w:r>
      <w:r>
        <w:rPr>
          <w:spacing w:val="-4"/>
        </w:rPr>
        <w:t xml:space="preserve"> </w:t>
      </w:r>
      <w:r>
        <w:t>integrated</w:t>
      </w:r>
      <w:r>
        <w:rPr>
          <w:spacing w:val="-5"/>
        </w:rPr>
        <w:t xml:space="preserve"> </w:t>
      </w:r>
      <w:r>
        <w:rPr>
          <w:spacing w:val="-1"/>
        </w:rPr>
        <w:t>way,</w:t>
      </w:r>
      <w:r>
        <w:rPr>
          <w:spacing w:val="-5"/>
        </w:rPr>
        <w:t xml:space="preserve"> </w:t>
      </w:r>
      <w:r>
        <w:t>but</w:t>
      </w:r>
      <w:r>
        <w:rPr>
          <w:spacing w:val="-6"/>
        </w:rPr>
        <w:t xml:space="preserve"> </w:t>
      </w:r>
      <w:r>
        <w:t>also</w:t>
      </w:r>
      <w:r>
        <w:rPr>
          <w:spacing w:val="-4"/>
        </w:rPr>
        <w:t xml:space="preserve"> </w:t>
      </w:r>
      <w:r>
        <w:t>differentiate</w:t>
      </w:r>
      <w:r>
        <w:rPr>
          <w:spacing w:val="-4"/>
        </w:rPr>
        <w:t xml:space="preserve"> </w:t>
      </w:r>
      <w:r>
        <w:t>them</w:t>
      </w:r>
      <w:r>
        <w:rPr>
          <w:spacing w:val="-7"/>
        </w:rPr>
        <w:t xml:space="preserve"> </w:t>
      </w:r>
      <w:r>
        <w:t>using</w:t>
      </w:r>
      <w:r>
        <w:rPr>
          <w:spacing w:val="-2"/>
        </w:rPr>
        <w:t xml:space="preserve"> </w:t>
      </w:r>
      <w:r>
        <w:rPr>
          <w:spacing w:val="-1"/>
        </w:rPr>
        <w:t>italics.</w:t>
      </w:r>
      <w:r>
        <w:rPr>
          <w:spacing w:val="-8"/>
        </w:rPr>
        <w:t xml:space="preserve"> </w:t>
      </w:r>
      <w:r>
        <w:t>Add</w:t>
      </w:r>
      <w:r>
        <w:rPr>
          <w:spacing w:val="-4"/>
        </w:rPr>
        <w:t xml:space="preserve"> </w:t>
      </w:r>
      <w:r>
        <w:t>as</w:t>
      </w:r>
      <w:r>
        <w:rPr>
          <w:spacing w:val="-4"/>
        </w:rPr>
        <w:t xml:space="preserve"> </w:t>
      </w:r>
      <w:r>
        <w:rPr>
          <w:spacing w:val="-1"/>
        </w:rPr>
        <w:t>many</w:t>
      </w:r>
      <w:r>
        <w:rPr>
          <w:spacing w:val="-6"/>
        </w:rPr>
        <w:t xml:space="preserve"> </w:t>
      </w:r>
      <w:r>
        <w:t>rows</w:t>
      </w:r>
      <w:r>
        <w:rPr>
          <w:spacing w:val="-3"/>
        </w:rPr>
        <w:t xml:space="preserve"> </w:t>
      </w:r>
      <w:r>
        <w:t>as</w:t>
      </w:r>
      <w:r>
        <w:rPr>
          <w:spacing w:val="-4"/>
        </w:rPr>
        <w:t xml:space="preserve"> </w:t>
      </w:r>
      <w:r>
        <w:rPr>
          <w:spacing w:val="-1"/>
        </w:rPr>
        <w:t>you</w:t>
      </w:r>
      <w:r>
        <w:rPr>
          <w:spacing w:val="-4"/>
        </w:rPr>
        <w:t xml:space="preserve"> </w:t>
      </w:r>
      <w:r>
        <w:t>need.</w:t>
      </w:r>
    </w:p>
    <w:p w14:paraId="5707D087" w14:textId="77777777" w:rsidR="00C61343" w:rsidRDefault="00C61343" w:rsidP="00C61343">
      <w:pPr>
        <w:spacing w:before="10"/>
        <w:rPr>
          <w:rFonts w:ascii="Arial" w:eastAsia="Arial" w:hAnsi="Arial" w:cs="Arial"/>
          <w:sz w:val="20"/>
          <w:szCs w:val="20"/>
        </w:rPr>
      </w:pPr>
    </w:p>
    <w:p w14:paraId="61D79CCA" w14:textId="77777777" w:rsidR="00C61343" w:rsidRDefault="00C61343" w:rsidP="009A1017">
      <w:pPr>
        <w:pStyle w:val="BodyText"/>
        <w:numPr>
          <w:ilvl w:val="1"/>
          <w:numId w:val="37"/>
        </w:numPr>
        <w:tabs>
          <w:tab w:val="left" w:pos="1026"/>
        </w:tabs>
        <w:ind w:right="116" w:hanging="453"/>
      </w:pPr>
      <w:r>
        <w:t>This</w:t>
      </w:r>
      <w:r>
        <w:rPr>
          <w:spacing w:val="10"/>
        </w:rPr>
        <w:t xml:space="preserve"> </w:t>
      </w:r>
      <w:r>
        <w:rPr>
          <w:spacing w:val="-1"/>
        </w:rPr>
        <w:t>document</w:t>
      </w:r>
      <w:r>
        <w:rPr>
          <w:spacing w:val="10"/>
        </w:rPr>
        <w:t xml:space="preserve"> </w:t>
      </w:r>
      <w:r>
        <w:t>should</w:t>
      </w:r>
      <w:r>
        <w:rPr>
          <w:spacing w:val="10"/>
        </w:rPr>
        <w:t xml:space="preserve"> </w:t>
      </w:r>
      <w:r>
        <w:t>not</w:t>
      </w:r>
      <w:r>
        <w:rPr>
          <w:spacing w:val="10"/>
        </w:rPr>
        <w:t xml:space="preserve"> </w:t>
      </w:r>
      <w:r>
        <w:t>be</w:t>
      </w:r>
      <w:r>
        <w:rPr>
          <w:spacing w:val="10"/>
        </w:rPr>
        <w:t xml:space="preserve"> </w:t>
      </w:r>
      <w:r>
        <w:t>a</w:t>
      </w:r>
      <w:r>
        <w:rPr>
          <w:spacing w:val="9"/>
        </w:rPr>
        <w:t xml:space="preserve"> </w:t>
      </w:r>
      <w:r>
        <w:rPr>
          <w:spacing w:val="-1"/>
        </w:rPr>
        <w:t>day-by-day</w:t>
      </w:r>
      <w:r>
        <w:rPr>
          <w:spacing w:val="9"/>
        </w:rPr>
        <w:t xml:space="preserve"> </w:t>
      </w:r>
      <w:r>
        <w:t>accounting</w:t>
      </w:r>
      <w:r>
        <w:rPr>
          <w:spacing w:val="10"/>
        </w:rPr>
        <w:t xml:space="preserve"> </w:t>
      </w:r>
      <w:r>
        <w:t>of</w:t>
      </w:r>
      <w:r>
        <w:rPr>
          <w:spacing w:val="12"/>
        </w:rPr>
        <w:t xml:space="preserve"> </w:t>
      </w:r>
      <w:r>
        <w:t>each</w:t>
      </w:r>
      <w:r>
        <w:rPr>
          <w:spacing w:val="10"/>
        </w:rPr>
        <w:t xml:space="preserve"> </w:t>
      </w:r>
      <w:r>
        <w:rPr>
          <w:spacing w:val="-1"/>
        </w:rPr>
        <w:t>unit.</w:t>
      </w:r>
      <w:r>
        <w:rPr>
          <w:spacing w:val="10"/>
        </w:rPr>
        <w:t xml:space="preserve"> </w:t>
      </w:r>
      <w:r>
        <w:t>It</w:t>
      </w:r>
      <w:r>
        <w:rPr>
          <w:spacing w:val="10"/>
        </w:rPr>
        <w:t xml:space="preserve"> </w:t>
      </w:r>
      <w:r>
        <w:t>is</w:t>
      </w:r>
      <w:r>
        <w:rPr>
          <w:spacing w:val="11"/>
        </w:rPr>
        <w:t xml:space="preserve"> </w:t>
      </w:r>
      <w:r>
        <w:t>an</w:t>
      </w:r>
      <w:r>
        <w:rPr>
          <w:spacing w:val="10"/>
        </w:rPr>
        <w:t xml:space="preserve"> </w:t>
      </w:r>
      <w:r>
        <w:rPr>
          <w:spacing w:val="-1"/>
        </w:rPr>
        <w:t>outline</w:t>
      </w:r>
      <w:r>
        <w:rPr>
          <w:spacing w:val="8"/>
        </w:rPr>
        <w:t xml:space="preserve"> </w:t>
      </w:r>
      <w:r>
        <w:rPr>
          <w:spacing w:val="-1"/>
        </w:rPr>
        <w:t>showing</w:t>
      </w:r>
      <w:r>
        <w:rPr>
          <w:spacing w:val="10"/>
        </w:rPr>
        <w:t xml:space="preserve"> </w:t>
      </w:r>
      <w:r>
        <w:t>how</w:t>
      </w:r>
      <w:r>
        <w:rPr>
          <w:spacing w:val="10"/>
        </w:rPr>
        <w:t xml:space="preserve"> </w:t>
      </w:r>
      <w:r>
        <w:rPr>
          <w:spacing w:val="-1"/>
        </w:rPr>
        <w:t>you</w:t>
      </w:r>
      <w:r>
        <w:rPr>
          <w:spacing w:val="9"/>
        </w:rPr>
        <w:t xml:space="preserve"> </w:t>
      </w:r>
      <w:r>
        <w:t>will</w:t>
      </w:r>
      <w:r>
        <w:rPr>
          <w:spacing w:val="11"/>
        </w:rPr>
        <w:t xml:space="preserve"> </w:t>
      </w:r>
      <w:r>
        <w:rPr>
          <w:spacing w:val="-1"/>
        </w:rPr>
        <w:t>distribute</w:t>
      </w:r>
      <w:r>
        <w:rPr>
          <w:spacing w:val="10"/>
        </w:rPr>
        <w:t xml:space="preserve"> </w:t>
      </w:r>
      <w:r>
        <w:t>the</w:t>
      </w:r>
      <w:r>
        <w:rPr>
          <w:spacing w:val="10"/>
        </w:rPr>
        <w:t xml:space="preserve"> </w:t>
      </w:r>
      <w:r>
        <w:t>topics</w:t>
      </w:r>
      <w:r>
        <w:rPr>
          <w:spacing w:val="11"/>
        </w:rPr>
        <w:t xml:space="preserve"> </w:t>
      </w:r>
      <w:r>
        <w:t>and</w:t>
      </w:r>
      <w:r>
        <w:rPr>
          <w:spacing w:val="9"/>
        </w:rPr>
        <w:t xml:space="preserve"> </w:t>
      </w:r>
      <w:r>
        <w:t>the</w:t>
      </w:r>
      <w:r>
        <w:rPr>
          <w:spacing w:val="10"/>
        </w:rPr>
        <w:t xml:space="preserve"> </w:t>
      </w:r>
      <w:r>
        <w:rPr>
          <w:spacing w:val="-1"/>
        </w:rPr>
        <w:t>time</w:t>
      </w:r>
      <w:r>
        <w:rPr>
          <w:spacing w:val="10"/>
        </w:rPr>
        <w:t xml:space="preserve"> </w:t>
      </w:r>
      <w:r>
        <w:t>to</w:t>
      </w:r>
      <w:r>
        <w:rPr>
          <w:spacing w:val="10"/>
        </w:rPr>
        <w:t xml:space="preserve"> </w:t>
      </w:r>
      <w:r>
        <w:t>ensure</w:t>
      </w:r>
      <w:r>
        <w:rPr>
          <w:spacing w:val="10"/>
        </w:rPr>
        <w:t xml:space="preserve"> </w:t>
      </w:r>
      <w:r>
        <w:t>that</w:t>
      </w:r>
      <w:r>
        <w:rPr>
          <w:spacing w:val="106"/>
          <w:w w:val="99"/>
        </w:rPr>
        <w:t xml:space="preserve"> </w:t>
      </w:r>
      <w:r>
        <w:t>students</w:t>
      </w:r>
      <w:r>
        <w:rPr>
          <w:spacing w:val="-5"/>
        </w:rPr>
        <w:t xml:space="preserve"> </w:t>
      </w:r>
      <w:r>
        <w:rPr>
          <w:spacing w:val="-1"/>
        </w:rPr>
        <w:t>are</w:t>
      </w:r>
      <w:r>
        <w:rPr>
          <w:spacing w:val="-5"/>
        </w:rPr>
        <w:t xml:space="preserve"> </w:t>
      </w:r>
      <w:r>
        <w:rPr>
          <w:spacing w:val="-1"/>
        </w:rPr>
        <w:t>prepared</w:t>
      </w:r>
      <w:r>
        <w:rPr>
          <w:spacing w:val="-5"/>
        </w:rPr>
        <w:t xml:space="preserve"> </w:t>
      </w:r>
      <w:r>
        <w:t>to</w:t>
      </w:r>
      <w:r>
        <w:rPr>
          <w:spacing w:val="-5"/>
        </w:rPr>
        <w:t xml:space="preserve"> </w:t>
      </w:r>
      <w:r>
        <w:t>comply</w:t>
      </w:r>
      <w:r>
        <w:rPr>
          <w:spacing w:val="-8"/>
        </w:rPr>
        <w:t xml:space="preserve"> </w:t>
      </w:r>
      <w:r>
        <w:t>with</w:t>
      </w:r>
      <w:r>
        <w:rPr>
          <w:spacing w:val="-5"/>
        </w:rPr>
        <w:t xml:space="preserve"> </w:t>
      </w:r>
      <w:r>
        <w:t>the</w:t>
      </w:r>
      <w:r>
        <w:rPr>
          <w:spacing w:val="-5"/>
        </w:rPr>
        <w:t xml:space="preserve"> </w:t>
      </w:r>
      <w:r>
        <w:rPr>
          <w:spacing w:val="-1"/>
        </w:rPr>
        <w:t>requirements</w:t>
      </w:r>
      <w:r>
        <w:rPr>
          <w:spacing w:val="-4"/>
        </w:rPr>
        <w:t xml:space="preserve"> </w:t>
      </w:r>
      <w:r>
        <w:rPr>
          <w:spacing w:val="1"/>
        </w:rPr>
        <w:t>of</w:t>
      </w:r>
      <w:r>
        <w:rPr>
          <w:spacing w:val="-4"/>
        </w:rPr>
        <w:t xml:space="preserve"> </w:t>
      </w:r>
      <w:r>
        <w:t>the</w:t>
      </w:r>
      <w:r>
        <w:rPr>
          <w:spacing w:val="-5"/>
        </w:rPr>
        <w:t xml:space="preserve"> </w:t>
      </w:r>
      <w:r>
        <w:t>subject</w:t>
      </w:r>
    </w:p>
    <w:p w14:paraId="27A6D1BE" w14:textId="77777777" w:rsidR="00C61343" w:rsidRDefault="00C61343" w:rsidP="00C61343">
      <w:pPr>
        <w:spacing w:before="6"/>
        <w:rPr>
          <w:rFonts w:ascii="Arial" w:eastAsia="Arial" w:hAnsi="Arial" w:cs="Arial"/>
          <w:sz w:val="20"/>
          <w:szCs w:val="20"/>
        </w:rPr>
      </w:pPr>
    </w:p>
    <w:p w14:paraId="45C93021" w14:textId="77777777" w:rsidR="00C61343" w:rsidRDefault="00C61343" w:rsidP="009A1017">
      <w:pPr>
        <w:pStyle w:val="BodyText"/>
        <w:numPr>
          <w:ilvl w:val="1"/>
          <w:numId w:val="37"/>
        </w:numPr>
        <w:tabs>
          <w:tab w:val="left" w:pos="1026"/>
        </w:tabs>
        <w:spacing w:before="75"/>
        <w:ind w:right="137" w:hanging="453"/>
      </w:pPr>
      <w:r>
        <w:t>This outline</w:t>
      </w:r>
      <w:r>
        <w:rPr>
          <w:spacing w:val="-2"/>
        </w:rPr>
        <w:t xml:space="preserve"> </w:t>
      </w:r>
      <w:r>
        <w:t xml:space="preserve">should show </w:t>
      </w:r>
      <w:r>
        <w:rPr>
          <w:spacing w:val="-1"/>
        </w:rPr>
        <w:t>how you</w:t>
      </w:r>
      <w:r>
        <w:rPr>
          <w:spacing w:val="1"/>
        </w:rPr>
        <w:t xml:space="preserve"> </w:t>
      </w:r>
      <w:r>
        <w:t xml:space="preserve">will </w:t>
      </w:r>
      <w:r>
        <w:rPr>
          <w:spacing w:val="-1"/>
        </w:rPr>
        <w:t>develop</w:t>
      </w:r>
      <w:r>
        <w:rPr>
          <w:spacing w:val="1"/>
        </w:rPr>
        <w:t xml:space="preserve"> </w:t>
      </w:r>
      <w:r>
        <w:t xml:space="preserve">the </w:t>
      </w:r>
      <w:r>
        <w:rPr>
          <w:spacing w:val="-1"/>
        </w:rPr>
        <w:t>teaching</w:t>
      </w:r>
      <w:r>
        <w:rPr>
          <w:spacing w:val="1"/>
        </w:rPr>
        <w:t xml:space="preserve"> </w:t>
      </w:r>
      <w:r>
        <w:t>of</w:t>
      </w:r>
      <w:r>
        <w:rPr>
          <w:spacing w:val="2"/>
        </w:rPr>
        <w:t xml:space="preserve"> </w:t>
      </w:r>
      <w:r>
        <w:t>the</w:t>
      </w:r>
      <w:r>
        <w:rPr>
          <w:spacing w:val="1"/>
        </w:rPr>
        <w:t xml:space="preserve"> </w:t>
      </w:r>
      <w:r>
        <w:t>subject.</w:t>
      </w:r>
      <w:r>
        <w:rPr>
          <w:spacing w:val="-1"/>
        </w:rPr>
        <w:t xml:space="preserve"> </w:t>
      </w:r>
      <w:r>
        <w:t xml:space="preserve">It </w:t>
      </w:r>
      <w:r>
        <w:rPr>
          <w:spacing w:val="-1"/>
        </w:rPr>
        <w:t>should</w:t>
      </w:r>
      <w:r>
        <w:rPr>
          <w:spacing w:val="1"/>
        </w:rPr>
        <w:t xml:space="preserve"> </w:t>
      </w:r>
      <w:r>
        <w:t>reflect</w:t>
      </w:r>
      <w:r>
        <w:rPr>
          <w:spacing w:val="-1"/>
        </w:rPr>
        <w:t xml:space="preserve"> </w:t>
      </w:r>
      <w:r>
        <w:t>the</w:t>
      </w:r>
      <w:r>
        <w:rPr>
          <w:spacing w:val="1"/>
        </w:rPr>
        <w:t xml:space="preserve"> </w:t>
      </w:r>
      <w:r>
        <w:rPr>
          <w:spacing w:val="-1"/>
        </w:rPr>
        <w:t>individual</w:t>
      </w:r>
      <w:r>
        <w:t xml:space="preserve"> </w:t>
      </w:r>
      <w:r>
        <w:rPr>
          <w:spacing w:val="-1"/>
        </w:rPr>
        <w:t>nature</w:t>
      </w:r>
      <w:r>
        <w:rPr>
          <w:spacing w:val="1"/>
        </w:rPr>
        <w:t xml:space="preserve"> </w:t>
      </w:r>
      <w:r>
        <w:t>of</w:t>
      </w:r>
      <w:r>
        <w:rPr>
          <w:spacing w:val="-1"/>
        </w:rPr>
        <w:t xml:space="preserve"> </w:t>
      </w:r>
      <w:r>
        <w:t>the</w:t>
      </w:r>
      <w:r>
        <w:rPr>
          <w:spacing w:val="1"/>
        </w:rPr>
        <w:t xml:space="preserve"> </w:t>
      </w:r>
      <w:r>
        <w:t>course in</w:t>
      </w:r>
      <w:r>
        <w:rPr>
          <w:spacing w:val="1"/>
        </w:rPr>
        <w:t xml:space="preserve"> </w:t>
      </w:r>
      <w:r>
        <w:rPr>
          <w:spacing w:val="-1"/>
        </w:rPr>
        <w:t xml:space="preserve">your </w:t>
      </w:r>
      <w:r>
        <w:t>classroom</w:t>
      </w:r>
      <w:r>
        <w:rPr>
          <w:spacing w:val="-2"/>
        </w:rPr>
        <w:t xml:space="preserve"> </w:t>
      </w:r>
      <w:r>
        <w:t>and</w:t>
      </w:r>
      <w:r>
        <w:rPr>
          <w:spacing w:val="1"/>
        </w:rPr>
        <w:t xml:space="preserve"> </w:t>
      </w:r>
      <w:r>
        <w:t>should</w:t>
      </w:r>
      <w:r>
        <w:rPr>
          <w:spacing w:val="89"/>
          <w:w w:val="99"/>
        </w:rPr>
        <w:t xml:space="preserve"> </w:t>
      </w:r>
      <w:r>
        <w:t>not</w:t>
      </w:r>
      <w:r>
        <w:rPr>
          <w:spacing w:val="-5"/>
        </w:rPr>
        <w:t xml:space="preserve"> </w:t>
      </w:r>
      <w:r>
        <w:rPr>
          <w:spacing w:val="-1"/>
        </w:rPr>
        <w:t>just</w:t>
      </w:r>
      <w:r>
        <w:rPr>
          <w:spacing w:val="-5"/>
        </w:rPr>
        <w:t xml:space="preserve"> </w:t>
      </w:r>
      <w:r>
        <w:t>be</w:t>
      </w:r>
      <w:r>
        <w:rPr>
          <w:spacing w:val="-4"/>
        </w:rPr>
        <w:t xml:space="preserve"> </w:t>
      </w:r>
      <w:r>
        <w:t>a</w:t>
      </w:r>
      <w:r>
        <w:rPr>
          <w:spacing w:val="-4"/>
        </w:rPr>
        <w:t xml:space="preserve"> </w:t>
      </w:r>
      <w:r>
        <w:t>“copy</w:t>
      </w:r>
      <w:r>
        <w:rPr>
          <w:spacing w:val="-6"/>
        </w:rPr>
        <w:t xml:space="preserve"> </w:t>
      </w:r>
      <w:r>
        <w:t>and</w:t>
      </w:r>
      <w:r>
        <w:rPr>
          <w:spacing w:val="-4"/>
        </w:rPr>
        <w:t xml:space="preserve"> </w:t>
      </w:r>
      <w:r>
        <w:t>paste”</w:t>
      </w:r>
      <w:r>
        <w:rPr>
          <w:spacing w:val="-5"/>
        </w:rPr>
        <w:t xml:space="preserve"> </w:t>
      </w:r>
      <w:r>
        <w:t>from</w:t>
      </w:r>
      <w:r>
        <w:rPr>
          <w:spacing w:val="-6"/>
        </w:rPr>
        <w:t xml:space="preserve"> </w:t>
      </w:r>
      <w:r>
        <w:t>the</w:t>
      </w:r>
      <w:r>
        <w:rPr>
          <w:spacing w:val="-4"/>
        </w:rPr>
        <w:t xml:space="preserve"> </w:t>
      </w:r>
      <w:r>
        <w:t>subject</w:t>
      </w:r>
      <w:r>
        <w:rPr>
          <w:spacing w:val="-5"/>
        </w:rPr>
        <w:t xml:space="preserve"> </w:t>
      </w:r>
      <w:r>
        <w:t>guide.</w:t>
      </w:r>
    </w:p>
    <w:p w14:paraId="52482E1D" w14:textId="77777777" w:rsidR="00C61343" w:rsidRDefault="00C61343" w:rsidP="00C61343">
      <w:pPr>
        <w:spacing w:before="10"/>
        <w:rPr>
          <w:rFonts w:ascii="Arial" w:eastAsia="Arial" w:hAnsi="Arial" w:cs="Arial"/>
          <w:sz w:val="20"/>
          <w:szCs w:val="20"/>
        </w:rPr>
      </w:pPr>
    </w:p>
    <w:p w14:paraId="361DFD5B" w14:textId="77777777" w:rsidR="00132D83" w:rsidRPr="00132D83" w:rsidRDefault="00C61343" w:rsidP="00132D83">
      <w:pPr>
        <w:pStyle w:val="BodyText"/>
        <w:numPr>
          <w:ilvl w:val="1"/>
          <w:numId w:val="14"/>
        </w:numPr>
        <w:tabs>
          <w:tab w:val="left" w:pos="1025"/>
        </w:tabs>
        <w:spacing w:after="120"/>
        <w:jc w:val="both"/>
        <w:rPr>
          <w:lang w:val="fr-FR"/>
        </w:rPr>
      </w:pPr>
      <w:r>
        <w:t>If</w:t>
      </w:r>
      <w:r>
        <w:rPr>
          <w:spacing w:val="-3"/>
        </w:rPr>
        <w:t xml:space="preserve"> </w:t>
      </w:r>
      <w:r>
        <w:rPr>
          <w:spacing w:val="-1"/>
        </w:rPr>
        <w:t>you</w:t>
      </w:r>
      <w:r>
        <w:rPr>
          <w:spacing w:val="-4"/>
        </w:rPr>
        <w:t xml:space="preserve"> </w:t>
      </w:r>
      <w:r>
        <w:t>will</w:t>
      </w:r>
      <w:r>
        <w:rPr>
          <w:spacing w:val="-3"/>
        </w:rPr>
        <w:t xml:space="preserve"> </w:t>
      </w:r>
      <w:r>
        <w:rPr>
          <w:spacing w:val="-1"/>
        </w:rPr>
        <w:t>teach</w:t>
      </w:r>
      <w:r>
        <w:rPr>
          <w:spacing w:val="-5"/>
        </w:rPr>
        <w:t xml:space="preserve"> </w:t>
      </w:r>
      <w:r>
        <w:t>both</w:t>
      </w:r>
      <w:r>
        <w:rPr>
          <w:spacing w:val="-4"/>
        </w:rPr>
        <w:t xml:space="preserve"> </w:t>
      </w:r>
      <w:r>
        <w:t>higher</w:t>
      </w:r>
      <w:r>
        <w:rPr>
          <w:spacing w:val="-8"/>
        </w:rPr>
        <w:t xml:space="preserve"> </w:t>
      </w:r>
      <w:r>
        <w:t>and</w:t>
      </w:r>
      <w:r>
        <w:rPr>
          <w:spacing w:val="-4"/>
        </w:rPr>
        <w:t xml:space="preserve"> </w:t>
      </w:r>
      <w:r>
        <w:t>standard</w:t>
      </w:r>
      <w:r>
        <w:rPr>
          <w:spacing w:val="-4"/>
        </w:rPr>
        <w:t xml:space="preserve"> </w:t>
      </w:r>
      <w:r>
        <w:t>level,</w:t>
      </w:r>
      <w:r>
        <w:rPr>
          <w:spacing w:val="-5"/>
        </w:rPr>
        <w:t xml:space="preserve"> </w:t>
      </w:r>
      <w:r>
        <w:rPr>
          <w:spacing w:val="-1"/>
        </w:rPr>
        <w:t>make</w:t>
      </w:r>
      <w:r>
        <w:rPr>
          <w:spacing w:val="-5"/>
        </w:rPr>
        <w:t xml:space="preserve"> </w:t>
      </w:r>
      <w:r>
        <w:t>sure</w:t>
      </w:r>
      <w:r>
        <w:rPr>
          <w:spacing w:val="-4"/>
        </w:rPr>
        <w:t xml:space="preserve"> </w:t>
      </w:r>
      <w:r>
        <w:t>that</w:t>
      </w:r>
      <w:r>
        <w:rPr>
          <w:spacing w:val="-5"/>
        </w:rPr>
        <w:t xml:space="preserve"> </w:t>
      </w:r>
      <w:r>
        <w:t>this</w:t>
      </w:r>
      <w:r>
        <w:rPr>
          <w:spacing w:val="-3"/>
        </w:rPr>
        <w:t xml:space="preserve"> </w:t>
      </w:r>
      <w:r>
        <w:rPr>
          <w:spacing w:val="-1"/>
        </w:rPr>
        <w:t>is</w:t>
      </w:r>
      <w:r>
        <w:rPr>
          <w:spacing w:val="-4"/>
        </w:rPr>
        <w:t xml:space="preserve"> </w:t>
      </w:r>
      <w:r>
        <w:t>clearly</w:t>
      </w:r>
      <w:r>
        <w:rPr>
          <w:spacing w:val="-6"/>
        </w:rPr>
        <w:t xml:space="preserve"> </w:t>
      </w:r>
      <w:r>
        <w:t>identified</w:t>
      </w:r>
      <w:r>
        <w:rPr>
          <w:spacing w:val="-7"/>
        </w:rPr>
        <w:t xml:space="preserve"> </w:t>
      </w:r>
      <w:r>
        <w:rPr>
          <w:spacing w:val="1"/>
        </w:rPr>
        <w:t>in</w:t>
      </w:r>
      <w:r>
        <w:rPr>
          <w:spacing w:val="-4"/>
        </w:rPr>
        <w:t xml:space="preserve"> </w:t>
      </w:r>
      <w:r>
        <w:rPr>
          <w:spacing w:val="-1"/>
        </w:rPr>
        <w:t>your</w:t>
      </w:r>
      <w:r>
        <w:rPr>
          <w:spacing w:val="-5"/>
        </w:rPr>
        <w:t xml:space="preserve"> </w:t>
      </w:r>
      <w:r>
        <w:t>outline</w:t>
      </w:r>
      <w:r w:rsidR="00EB1183" w:rsidRPr="000761B6">
        <w:rPr>
          <w:lang w:val="fr-FR"/>
        </w:rPr>
        <w:t>.</w:t>
      </w:r>
    </w:p>
    <w:p w14:paraId="378D5856" w14:textId="77777777" w:rsidR="00844B65" w:rsidRPr="00132D83" w:rsidRDefault="00844B65" w:rsidP="00132D83">
      <w:pPr>
        <w:rPr>
          <w:lang w:val="fr-FR"/>
        </w:rPr>
        <w:sectPr w:rsidR="00844B65" w:rsidRPr="00132D83">
          <w:footerReference w:type="default" r:id="rId8"/>
          <w:pgSz w:w="16840" w:h="11910" w:orient="landscape"/>
          <w:pgMar w:top="1100" w:right="1300" w:bottom="1100" w:left="1300" w:header="0" w:footer="916" w:gutter="0"/>
          <w:cols w:space="720"/>
        </w:sectPr>
      </w:pPr>
    </w:p>
    <w:tbl>
      <w:tblPr>
        <w:tblW w:w="0" w:type="auto"/>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852"/>
        <w:gridCol w:w="1701"/>
        <w:gridCol w:w="4111"/>
        <w:gridCol w:w="827"/>
        <w:gridCol w:w="470"/>
        <w:gridCol w:w="979"/>
        <w:gridCol w:w="2244"/>
        <w:gridCol w:w="2369"/>
      </w:tblGrid>
      <w:tr w:rsidR="00C61343" w14:paraId="173E516F" w14:textId="77777777" w:rsidTr="008276A3">
        <w:trPr>
          <w:trHeight w:hRule="exact" w:val="485"/>
        </w:trPr>
        <w:tc>
          <w:tcPr>
            <w:tcW w:w="852" w:type="dxa"/>
            <w:vMerge w:val="restart"/>
            <w:tcBorders>
              <w:top w:val="nil"/>
              <w:left w:val="nil"/>
            </w:tcBorders>
          </w:tcPr>
          <w:p w14:paraId="4482B1A2" w14:textId="77777777" w:rsidR="00C61343" w:rsidRDefault="00C61343" w:rsidP="00801D58"/>
        </w:tc>
        <w:tc>
          <w:tcPr>
            <w:tcW w:w="1701" w:type="dxa"/>
            <w:vMerge w:val="restart"/>
            <w:shd w:val="clear" w:color="auto" w:fill="E7E7E7"/>
          </w:tcPr>
          <w:p w14:paraId="64E57E3F" w14:textId="77777777" w:rsidR="00C61343" w:rsidRDefault="00C61343" w:rsidP="00801D58">
            <w:pPr>
              <w:pStyle w:val="TableParagraph"/>
              <w:spacing w:before="108"/>
              <w:jc w:val="center"/>
              <w:rPr>
                <w:rFonts w:ascii="Arial" w:eastAsia="Arial" w:hAnsi="Arial" w:cs="Arial"/>
                <w:sz w:val="19"/>
                <w:szCs w:val="19"/>
              </w:rPr>
            </w:pPr>
            <w:r>
              <w:rPr>
                <w:rFonts w:ascii="Arial"/>
                <w:b/>
                <w:color w:val="818181"/>
                <w:spacing w:val="-1"/>
                <w:sz w:val="19"/>
              </w:rPr>
              <w:t>Topic/unit</w:t>
            </w:r>
          </w:p>
          <w:p w14:paraId="53293464" w14:textId="77777777" w:rsidR="00C61343" w:rsidRDefault="00C61343" w:rsidP="00801D58">
            <w:pPr>
              <w:pStyle w:val="TableParagraph"/>
              <w:spacing w:before="122"/>
              <w:ind w:left="417" w:right="419"/>
              <w:jc w:val="center"/>
              <w:rPr>
                <w:rFonts w:ascii="Arial" w:eastAsia="Arial" w:hAnsi="Arial" w:cs="Arial"/>
                <w:sz w:val="19"/>
                <w:szCs w:val="19"/>
              </w:rPr>
            </w:pPr>
            <w:r>
              <w:rPr>
                <w:rFonts w:ascii="Arial"/>
                <w:color w:val="818181"/>
                <w:spacing w:val="-1"/>
                <w:sz w:val="19"/>
              </w:rPr>
              <w:t>(as</w:t>
            </w:r>
            <w:r>
              <w:rPr>
                <w:rFonts w:ascii="Arial"/>
                <w:color w:val="818181"/>
                <w:spacing w:val="-4"/>
                <w:sz w:val="19"/>
              </w:rPr>
              <w:t xml:space="preserve"> </w:t>
            </w:r>
            <w:r>
              <w:rPr>
                <w:rFonts w:ascii="Arial"/>
                <w:color w:val="818181"/>
                <w:sz w:val="19"/>
              </w:rPr>
              <w:t>identified</w:t>
            </w:r>
            <w:r>
              <w:rPr>
                <w:rFonts w:ascii="Arial"/>
                <w:color w:val="818181"/>
                <w:spacing w:val="-8"/>
                <w:sz w:val="19"/>
              </w:rPr>
              <w:t xml:space="preserve"> </w:t>
            </w:r>
            <w:r>
              <w:rPr>
                <w:rFonts w:ascii="Arial"/>
                <w:color w:val="818181"/>
                <w:sz w:val="19"/>
              </w:rPr>
              <w:t>in</w:t>
            </w:r>
            <w:r>
              <w:rPr>
                <w:rFonts w:ascii="Arial"/>
                <w:color w:val="818181"/>
                <w:spacing w:val="-5"/>
                <w:sz w:val="19"/>
              </w:rPr>
              <w:t xml:space="preserve"> </w:t>
            </w:r>
            <w:r>
              <w:rPr>
                <w:rFonts w:ascii="Arial"/>
                <w:color w:val="818181"/>
                <w:sz w:val="19"/>
              </w:rPr>
              <w:t>the</w:t>
            </w:r>
            <w:r>
              <w:rPr>
                <w:rFonts w:ascii="Arial"/>
                <w:color w:val="818181"/>
                <w:spacing w:val="25"/>
                <w:w w:val="99"/>
                <w:sz w:val="19"/>
              </w:rPr>
              <w:t xml:space="preserve"> </w:t>
            </w:r>
            <w:r>
              <w:rPr>
                <w:rFonts w:ascii="Arial"/>
                <w:color w:val="818181"/>
                <w:sz w:val="19"/>
              </w:rPr>
              <w:t>IB</w:t>
            </w:r>
            <w:r>
              <w:rPr>
                <w:rFonts w:ascii="Arial"/>
                <w:color w:val="818181"/>
                <w:spacing w:val="-7"/>
                <w:sz w:val="19"/>
              </w:rPr>
              <w:t xml:space="preserve"> </w:t>
            </w:r>
            <w:r>
              <w:rPr>
                <w:rFonts w:ascii="Arial"/>
                <w:color w:val="818181"/>
                <w:sz w:val="19"/>
              </w:rPr>
              <w:t>subject</w:t>
            </w:r>
            <w:r>
              <w:rPr>
                <w:rFonts w:ascii="Arial"/>
                <w:color w:val="818181"/>
                <w:spacing w:val="-8"/>
                <w:sz w:val="19"/>
              </w:rPr>
              <w:t xml:space="preserve"> </w:t>
            </w:r>
            <w:r>
              <w:rPr>
                <w:rFonts w:ascii="Arial"/>
                <w:color w:val="818181"/>
                <w:sz w:val="19"/>
              </w:rPr>
              <w:t>guide)</w:t>
            </w:r>
          </w:p>
          <w:p w14:paraId="6ECBC3AE" w14:textId="77777777" w:rsidR="00C61343" w:rsidRDefault="00C61343" w:rsidP="00801D58">
            <w:pPr>
              <w:pStyle w:val="TableParagraph"/>
              <w:spacing w:before="117"/>
              <w:ind w:left="45" w:right="47"/>
              <w:jc w:val="center"/>
              <w:rPr>
                <w:rFonts w:ascii="Arial" w:eastAsia="Arial" w:hAnsi="Arial" w:cs="Arial"/>
                <w:sz w:val="16"/>
                <w:szCs w:val="16"/>
              </w:rPr>
            </w:pPr>
            <w:r>
              <w:rPr>
                <w:rFonts w:ascii="Arial"/>
                <w:i/>
                <w:color w:val="818181"/>
                <w:spacing w:val="-1"/>
                <w:sz w:val="16"/>
              </w:rPr>
              <w:t>State</w:t>
            </w:r>
            <w:r>
              <w:rPr>
                <w:rFonts w:ascii="Arial"/>
                <w:i/>
                <w:color w:val="818181"/>
                <w:spacing w:val="-2"/>
                <w:sz w:val="16"/>
              </w:rPr>
              <w:t xml:space="preserve"> </w:t>
            </w:r>
            <w:r>
              <w:rPr>
                <w:rFonts w:ascii="Arial"/>
                <w:i/>
                <w:color w:val="818181"/>
                <w:spacing w:val="-1"/>
                <w:sz w:val="16"/>
              </w:rPr>
              <w:t>the</w:t>
            </w:r>
            <w:r>
              <w:rPr>
                <w:rFonts w:ascii="Arial"/>
                <w:i/>
                <w:color w:val="818181"/>
                <w:spacing w:val="-3"/>
                <w:sz w:val="16"/>
              </w:rPr>
              <w:t xml:space="preserve"> </w:t>
            </w:r>
            <w:r>
              <w:rPr>
                <w:rFonts w:ascii="Arial"/>
                <w:i/>
                <w:color w:val="818181"/>
                <w:spacing w:val="-1"/>
                <w:sz w:val="16"/>
              </w:rPr>
              <w:t>topics/units</w:t>
            </w:r>
            <w:r>
              <w:rPr>
                <w:rFonts w:ascii="Arial"/>
                <w:i/>
                <w:color w:val="818181"/>
                <w:sz w:val="16"/>
              </w:rPr>
              <w:t xml:space="preserve"> in</w:t>
            </w:r>
            <w:r>
              <w:rPr>
                <w:rFonts w:ascii="Arial"/>
                <w:i/>
                <w:color w:val="818181"/>
                <w:spacing w:val="-2"/>
                <w:sz w:val="16"/>
              </w:rPr>
              <w:t xml:space="preserve"> </w:t>
            </w:r>
            <w:r>
              <w:rPr>
                <w:rFonts w:ascii="Arial"/>
                <w:i/>
                <w:color w:val="818181"/>
                <w:spacing w:val="-1"/>
                <w:sz w:val="16"/>
              </w:rPr>
              <w:t>the</w:t>
            </w:r>
            <w:r>
              <w:rPr>
                <w:rFonts w:ascii="Arial"/>
                <w:i/>
                <w:color w:val="818181"/>
                <w:sz w:val="16"/>
              </w:rPr>
              <w:t xml:space="preserve"> </w:t>
            </w:r>
            <w:r>
              <w:rPr>
                <w:rFonts w:ascii="Arial"/>
                <w:i/>
                <w:color w:val="818181"/>
                <w:spacing w:val="-1"/>
                <w:sz w:val="16"/>
              </w:rPr>
              <w:t>order</w:t>
            </w:r>
            <w:r>
              <w:rPr>
                <w:rFonts w:ascii="Arial"/>
                <w:i/>
                <w:color w:val="818181"/>
                <w:spacing w:val="20"/>
                <w:sz w:val="16"/>
              </w:rPr>
              <w:t xml:space="preserve"> </w:t>
            </w:r>
            <w:r>
              <w:rPr>
                <w:rFonts w:ascii="Arial"/>
                <w:i/>
                <w:color w:val="818181"/>
                <w:sz w:val="16"/>
              </w:rPr>
              <w:t xml:space="preserve">you </w:t>
            </w:r>
            <w:r>
              <w:rPr>
                <w:rFonts w:ascii="Arial"/>
                <w:i/>
                <w:color w:val="818181"/>
                <w:spacing w:val="-1"/>
                <w:sz w:val="16"/>
              </w:rPr>
              <w:t>are</w:t>
            </w:r>
            <w:r>
              <w:rPr>
                <w:rFonts w:ascii="Arial"/>
                <w:i/>
                <w:color w:val="818181"/>
                <w:sz w:val="16"/>
              </w:rPr>
              <w:t xml:space="preserve"> </w:t>
            </w:r>
            <w:r>
              <w:rPr>
                <w:rFonts w:ascii="Arial"/>
                <w:i/>
                <w:color w:val="818181"/>
                <w:spacing w:val="-1"/>
                <w:sz w:val="16"/>
              </w:rPr>
              <w:t>planning</w:t>
            </w:r>
            <w:r>
              <w:rPr>
                <w:rFonts w:ascii="Arial"/>
                <w:i/>
                <w:color w:val="818181"/>
                <w:spacing w:val="-2"/>
                <w:sz w:val="16"/>
              </w:rPr>
              <w:t xml:space="preserve"> </w:t>
            </w:r>
            <w:r>
              <w:rPr>
                <w:rFonts w:ascii="Arial"/>
                <w:i/>
                <w:color w:val="818181"/>
                <w:sz w:val="16"/>
              </w:rPr>
              <w:t>to</w:t>
            </w:r>
            <w:r>
              <w:rPr>
                <w:rFonts w:ascii="Arial"/>
                <w:i/>
                <w:color w:val="818181"/>
                <w:spacing w:val="-2"/>
                <w:sz w:val="16"/>
              </w:rPr>
              <w:t xml:space="preserve"> </w:t>
            </w:r>
            <w:r>
              <w:rPr>
                <w:rFonts w:ascii="Arial"/>
                <w:i/>
                <w:color w:val="818181"/>
                <w:spacing w:val="-1"/>
                <w:sz w:val="16"/>
              </w:rPr>
              <w:t>teach</w:t>
            </w:r>
            <w:r>
              <w:rPr>
                <w:rFonts w:ascii="Arial"/>
                <w:i/>
                <w:color w:val="818181"/>
                <w:spacing w:val="-2"/>
                <w:sz w:val="16"/>
              </w:rPr>
              <w:t xml:space="preserve"> </w:t>
            </w:r>
            <w:r>
              <w:rPr>
                <w:rFonts w:ascii="Arial"/>
                <w:i/>
                <w:color w:val="818181"/>
                <w:spacing w:val="-1"/>
                <w:sz w:val="16"/>
              </w:rPr>
              <w:t>them.</w:t>
            </w:r>
          </w:p>
        </w:tc>
        <w:tc>
          <w:tcPr>
            <w:tcW w:w="4111" w:type="dxa"/>
            <w:vMerge w:val="restart"/>
            <w:shd w:val="clear" w:color="auto" w:fill="E7E7E7"/>
          </w:tcPr>
          <w:p w14:paraId="1A1EE4DF" w14:textId="77777777" w:rsidR="00C61343" w:rsidRDefault="00C61343" w:rsidP="00801D58">
            <w:pPr>
              <w:pStyle w:val="TableParagraph"/>
              <w:spacing w:before="108"/>
              <w:ind w:left="560"/>
              <w:rPr>
                <w:rFonts w:ascii="Arial" w:eastAsia="Arial" w:hAnsi="Arial" w:cs="Arial"/>
                <w:sz w:val="19"/>
                <w:szCs w:val="19"/>
              </w:rPr>
            </w:pPr>
            <w:r>
              <w:rPr>
                <w:rFonts w:ascii="Arial"/>
                <w:b/>
                <w:color w:val="818181"/>
                <w:spacing w:val="-1"/>
                <w:sz w:val="19"/>
              </w:rPr>
              <w:t>Contents</w:t>
            </w:r>
          </w:p>
        </w:tc>
        <w:tc>
          <w:tcPr>
            <w:tcW w:w="2276" w:type="dxa"/>
            <w:gridSpan w:val="3"/>
            <w:tcBorders>
              <w:bottom w:val="single" w:sz="4" w:space="0" w:color="auto"/>
            </w:tcBorders>
            <w:shd w:val="clear" w:color="auto" w:fill="E7E7E7"/>
          </w:tcPr>
          <w:p w14:paraId="2E3EFFD3" w14:textId="77777777" w:rsidR="00C61343" w:rsidRDefault="00C61343" w:rsidP="00BE588D">
            <w:pPr>
              <w:pStyle w:val="TableParagraph"/>
              <w:spacing w:before="108"/>
              <w:rPr>
                <w:rFonts w:ascii="Arial" w:eastAsia="Arial" w:hAnsi="Arial" w:cs="Arial"/>
                <w:sz w:val="19"/>
                <w:szCs w:val="19"/>
              </w:rPr>
            </w:pPr>
            <w:r>
              <w:rPr>
                <w:rFonts w:ascii="Arial"/>
                <w:b/>
                <w:color w:val="818181"/>
                <w:spacing w:val="-1"/>
                <w:sz w:val="19"/>
              </w:rPr>
              <w:t>Allocated</w:t>
            </w:r>
            <w:r>
              <w:rPr>
                <w:rFonts w:ascii="Arial"/>
                <w:b/>
                <w:color w:val="818181"/>
                <w:spacing w:val="-12"/>
                <w:sz w:val="19"/>
              </w:rPr>
              <w:t xml:space="preserve"> </w:t>
            </w:r>
            <w:r>
              <w:rPr>
                <w:rFonts w:ascii="Arial"/>
                <w:b/>
                <w:color w:val="818181"/>
                <w:spacing w:val="-1"/>
                <w:sz w:val="19"/>
              </w:rPr>
              <w:t>time</w:t>
            </w:r>
          </w:p>
        </w:tc>
        <w:tc>
          <w:tcPr>
            <w:tcW w:w="2244" w:type="dxa"/>
            <w:vMerge w:val="restart"/>
            <w:shd w:val="clear" w:color="auto" w:fill="E7E7E7"/>
          </w:tcPr>
          <w:p w14:paraId="41E92010" w14:textId="77777777" w:rsidR="00C61343" w:rsidRDefault="00C61343" w:rsidP="00801D58">
            <w:pPr>
              <w:pStyle w:val="TableParagraph"/>
              <w:spacing w:before="108"/>
              <w:ind w:left="315" w:right="314" w:firstLine="1"/>
              <w:jc w:val="center"/>
              <w:rPr>
                <w:rFonts w:ascii="Arial" w:eastAsia="Arial" w:hAnsi="Arial" w:cs="Arial"/>
                <w:sz w:val="19"/>
                <w:szCs w:val="19"/>
              </w:rPr>
            </w:pPr>
            <w:r>
              <w:rPr>
                <w:rFonts w:ascii="Arial"/>
                <w:b/>
                <w:color w:val="818181"/>
                <w:spacing w:val="-1"/>
                <w:sz w:val="19"/>
              </w:rPr>
              <w:t>Assessment</w:t>
            </w:r>
            <w:r>
              <w:rPr>
                <w:rFonts w:ascii="Arial"/>
                <w:b/>
                <w:color w:val="818181"/>
                <w:spacing w:val="27"/>
                <w:w w:val="99"/>
                <w:sz w:val="19"/>
              </w:rPr>
              <w:t xml:space="preserve"> </w:t>
            </w:r>
            <w:r>
              <w:rPr>
                <w:rFonts w:ascii="Arial"/>
                <w:b/>
                <w:color w:val="818181"/>
                <w:spacing w:val="-1"/>
                <w:sz w:val="19"/>
              </w:rPr>
              <w:t>instruments</w:t>
            </w:r>
            <w:r>
              <w:rPr>
                <w:rFonts w:ascii="Arial"/>
                <w:b/>
                <w:color w:val="818181"/>
                <w:spacing w:val="-8"/>
                <w:sz w:val="19"/>
              </w:rPr>
              <w:t xml:space="preserve"> </w:t>
            </w:r>
            <w:r>
              <w:rPr>
                <w:rFonts w:ascii="Arial"/>
                <w:b/>
                <w:color w:val="818181"/>
                <w:sz w:val="19"/>
              </w:rPr>
              <w:t>to</w:t>
            </w:r>
            <w:r>
              <w:rPr>
                <w:rFonts w:ascii="Arial"/>
                <w:b/>
                <w:color w:val="818181"/>
                <w:spacing w:val="-8"/>
                <w:sz w:val="19"/>
              </w:rPr>
              <w:t xml:space="preserve"> </w:t>
            </w:r>
            <w:r>
              <w:rPr>
                <w:rFonts w:ascii="Arial"/>
                <w:b/>
                <w:color w:val="818181"/>
                <w:spacing w:val="-1"/>
                <w:sz w:val="19"/>
              </w:rPr>
              <w:t>be</w:t>
            </w:r>
            <w:r>
              <w:rPr>
                <w:rFonts w:ascii="Arial"/>
                <w:b/>
                <w:color w:val="818181"/>
                <w:spacing w:val="28"/>
                <w:w w:val="99"/>
                <w:sz w:val="19"/>
              </w:rPr>
              <w:t xml:space="preserve"> </w:t>
            </w:r>
            <w:r>
              <w:rPr>
                <w:rFonts w:ascii="Arial"/>
                <w:b/>
                <w:color w:val="818181"/>
                <w:spacing w:val="-1"/>
                <w:sz w:val="19"/>
              </w:rPr>
              <w:t>used</w:t>
            </w:r>
          </w:p>
        </w:tc>
        <w:tc>
          <w:tcPr>
            <w:tcW w:w="2369" w:type="dxa"/>
            <w:vMerge w:val="restart"/>
            <w:shd w:val="clear" w:color="auto" w:fill="E7E7E7"/>
          </w:tcPr>
          <w:p w14:paraId="277FDA8F" w14:textId="77777777" w:rsidR="00C61343" w:rsidRDefault="00C61343" w:rsidP="00801D58">
            <w:pPr>
              <w:pStyle w:val="TableParagraph"/>
              <w:spacing w:before="108"/>
              <w:ind w:right="5"/>
              <w:jc w:val="center"/>
              <w:rPr>
                <w:rFonts w:ascii="Arial" w:eastAsia="Arial" w:hAnsi="Arial" w:cs="Arial"/>
                <w:sz w:val="19"/>
                <w:szCs w:val="19"/>
              </w:rPr>
            </w:pPr>
            <w:r>
              <w:rPr>
                <w:rFonts w:ascii="Arial"/>
                <w:b/>
                <w:color w:val="818181"/>
                <w:spacing w:val="-1"/>
                <w:sz w:val="19"/>
              </w:rPr>
              <w:t>Resources</w:t>
            </w:r>
          </w:p>
          <w:p w14:paraId="6EF06422" w14:textId="77777777" w:rsidR="00C61343" w:rsidRDefault="00C61343" w:rsidP="00801D58">
            <w:pPr>
              <w:pStyle w:val="TableParagraph"/>
              <w:spacing w:before="119"/>
              <w:ind w:left="143" w:right="146"/>
              <w:jc w:val="center"/>
              <w:rPr>
                <w:rFonts w:ascii="Arial" w:eastAsia="Arial" w:hAnsi="Arial" w:cs="Arial"/>
                <w:sz w:val="16"/>
                <w:szCs w:val="16"/>
              </w:rPr>
            </w:pPr>
            <w:r>
              <w:rPr>
                <w:rFonts w:ascii="Arial"/>
                <w:i/>
                <w:color w:val="818181"/>
                <w:sz w:val="16"/>
              </w:rPr>
              <w:t>List</w:t>
            </w:r>
            <w:r>
              <w:rPr>
                <w:rFonts w:ascii="Arial"/>
                <w:i/>
                <w:color w:val="818181"/>
                <w:spacing w:val="-1"/>
                <w:sz w:val="16"/>
              </w:rPr>
              <w:t xml:space="preserve"> the</w:t>
            </w:r>
            <w:r>
              <w:rPr>
                <w:rFonts w:ascii="Arial"/>
                <w:i/>
                <w:color w:val="818181"/>
                <w:spacing w:val="-2"/>
                <w:sz w:val="16"/>
              </w:rPr>
              <w:t xml:space="preserve"> </w:t>
            </w:r>
            <w:r>
              <w:rPr>
                <w:rFonts w:ascii="Arial"/>
                <w:i/>
                <w:color w:val="818181"/>
                <w:spacing w:val="-1"/>
                <w:sz w:val="16"/>
              </w:rPr>
              <w:t>main</w:t>
            </w:r>
            <w:r>
              <w:rPr>
                <w:rFonts w:ascii="Arial"/>
                <w:i/>
                <w:color w:val="818181"/>
                <w:sz w:val="16"/>
              </w:rPr>
              <w:t xml:space="preserve"> </w:t>
            </w:r>
            <w:r>
              <w:rPr>
                <w:rFonts w:ascii="Arial"/>
                <w:i/>
                <w:color w:val="818181"/>
                <w:spacing w:val="-1"/>
                <w:sz w:val="16"/>
              </w:rPr>
              <w:t xml:space="preserve">resources </w:t>
            </w:r>
            <w:r>
              <w:rPr>
                <w:rFonts w:ascii="Arial"/>
                <w:i/>
                <w:color w:val="818181"/>
                <w:sz w:val="16"/>
              </w:rPr>
              <w:t xml:space="preserve">to </w:t>
            </w:r>
            <w:r>
              <w:rPr>
                <w:rFonts w:ascii="Arial"/>
                <w:i/>
                <w:color w:val="818181"/>
                <w:spacing w:val="-1"/>
                <w:sz w:val="16"/>
              </w:rPr>
              <w:t>be</w:t>
            </w:r>
            <w:r>
              <w:rPr>
                <w:rFonts w:ascii="Arial"/>
                <w:i/>
                <w:color w:val="818181"/>
                <w:spacing w:val="25"/>
                <w:sz w:val="16"/>
              </w:rPr>
              <w:t xml:space="preserve"> </w:t>
            </w:r>
            <w:r>
              <w:rPr>
                <w:rFonts w:ascii="Arial"/>
                <w:i/>
                <w:color w:val="818181"/>
                <w:spacing w:val="-1"/>
                <w:sz w:val="16"/>
              </w:rPr>
              <w:t>used, including</w:t>
            </w:r>
            <w:r>
              <w:rPr>
                <w:rFonts w:ascii="Arial"/>
                <w:i/>
                <w:color w:val="818181"/>
                <w:spacing w:val="-2"/>
                <w:sz w:val="16"/>
              </w:rPr>
              <w:t xml:space="preserve"> </w:t>
            </w:r>
            <w:r>
              <w:rPr>
                <w:rFonts w:ascii="Arial"/>
                <w:i/>
                <w:color w:val="818181"/>
                <w:spacing w:val="-1"/>
                <w:sz w:val="16"/>
              </w:rPr>
              <w:t>information</w:t>
            </w:r>
            <w:r>
              <w:rPr>
                <w:rFonts w:ascii="Arial"/>
                <w:i/>
                <w:color w:val="818181"/>
                <w:spacing w:val="24"/>
                <w:sz w:val="16"/>
              </w:rPr>
              <w:t xml:space="preserve"> </w:t>
            </w:r>
            <w:r>
              <w:rPr>
                <w:rFonts w:ascii="Arial"/>
                <w:i/>
                <w:color w:val="818181"/>
                <w:spacing w:val="-1"/>
                <w:sz w:val="16"/>
              </w:rPr>
              <w:t>technology</w:t>
            </w:r>
            <w:r>
              <w:rPr>
                <w:rFonts w:ascii="Arial"/>
                <w:i/>
                <w:color w:val="818181"/>
                <w:spacing w:val="2"/>
                <w:sz w:val="16"/>
              </w:rPr>
              <w:t xml:space="preserve"> </w:t>
            </w:r>
            <w:r>
              <w:rPr>
                <w:rFonts w:ascii="Arial"/>
                <w:i/>
                <w:color w:val="818181"/>
                <w:spacing w:val="-2"/>
                <w:sz w:val="16"/>
              </w:rPr>
              <w:t>if</w:t>
            </w:r>
            <w:r>
              <w:rPr>
                <w:rFonts w:ascii="Arial"/>
                <w:i/>
                <w:color w:val="818181"/>
                <w:spacing w:val="2"/>
                <w:sz w:val="16"/>
              </w:rPr>
              <w:t xml:space="preserve"> </w:t>
            </w:r>
            <w:r>
              <w:rPr>
                <w:rFonts w:ascii="Arial"/>
                <w:i/>
                <w:color w:val="818181"/>
                <w:spacing w:val="-1"/>
                <w:sz w:val="16"/>
              </w:rPr>
              <w:t>applicable.</w:t>
            </w:r>
          </w:p>
        </w:tc>
      </w:tr>
      <w:tr w:rsidR="00C61343" w14:paraId="16488C0E" w14:textId="77777777" w:rsidTr="008276A3">
        <w:trPr>
          <w:trHeight w:val="20"/>
        </w:trPr>
        <w:tc>
          <w:tcPr>
            <w:tcW w:w="852" w:type="dxa"/>
            <w:vMerge/>
            <w:tcBorders>
              <w:left w:val="nil"/>
            </w:tcBorders>
          </w:tcPr>
          <w:p w14:paraId="4CC6C426" w14:textId="77777777" w:rsidR="00C61343" w:rsidRDefault="00C61343" w:rsidP="00801D58"/>
        </w:tc>
        <w:tc>
          <w:tcPr>
            <w:tcW w:w="1701" w:type="dxa"/>
            <w:vMerge/>
            <w:shd w:val="clear" w:color="auto" w:fill="E7E7E7"/>
          </w:tcPr>
          <w:p w14:paraId="005FC1D2" w14:textId="77777777" w:rsidR="00C61343" w:rsidRDefault="00C61343" w:rsidP="00801D58"/>
        </w:tc>
        <w:tc>
          <w:tcPr>
            <w:tcW w:w="4111" w:type="dxa"/>
            <w:vMerge/>
            <w:shd w:val="clear" w:color="auto" w:fill="E7E7E7"/>
          </w:tcPr>
          <w:p w14:paraId="749B4ADC" w14:textId="77777777" w:rsidR="00C61343" w:rsidRDefault="00C61343" w:rsidP="00801D58"/>
        </w:tc>
        <w:tc>
          <w:tcPr>
            <w:tcW w:w="2276" w:type="dxa"/>
            <w:gridSpan w:val="3"/>
            <w:tcBorders>
              <w:bottom w:val="nil"/>
            </w:tcBorders>
            <w:shd w:val="clear" w:color="auto" w:fill="E7E7E7"/>
          </w:tcPr>
          <w:p w14:paraId="0493D542" w14:textId="77777777" w:rsidR="00C61343" w:rsidRPr="00824BB2" w:rsidRDefault="00C61343" w:rsidP="00801D58">
            <w:pPr>
              <w:pStyle w:val="TableParagraph"/>
              <w:spacing w:line="218" w:lineRule="exact"/>
              <w:rPr>
                <w:rFonts w:ascii="Arial" w:eastAsia="Arial" w:hAnsi="Arial" w:cs="Arial"/>
                <w:sz w:val="2"/>
                <w:szCs w:val="19"/>
              </w:rPr>
            </w:pPr>
          </w:p>
        </w:tc>
        <w:tc>
          <w:tcPr>
            <w:tcW w:w="2244" w:type="dxa"/>
            <w:vMerge/>
            <w:shd w:val="clear" w:color="auto" w:fill="E7E7E7"/>
          </w:tcPr>
          <w:p w14:paraId="36690617" w14:textId="77777777" w:rsidR="00C61343" w:rsidRDefault="00C61343" w:rsidP="00801D58"/>
        </w:tc>
        <w:tc>
          <w:tcPr>
            <w:tcW w:w="2369" w:type="dxa"/>
            <w:vMerge/>
            <w:shd w:val="clear" w:color="auto" w:fill="E7E7E7"/>
          </w:tcPr>
          <w:p w14:paraId="761B7446" w14:textId="77777777" w:rsidR="00C61343" w:rsidRDefault="00C61343" w:rsidP="00801D58"/>
        </w:tc>
      </w:tr>
      <w:tr w:rsidR="00C61343" w14:paraId="3BBC72A5" w14:textId="77777777" w:rsidTr="008276A3">
        <w:trPr>
          <w:trHeight w:hRule="exact" w:val="467"/>
        </w:trPr>
        <w:tc>
          <w:tcPr>
            <w:tcW w:w="852" w:type="dxa"/>
            <w:vMerge/>
            <w:tcBorders>
              <w:left w:val="nil"/>
            </w:tcBorders>
          </w:tcPr>
          <w:p w14:paraId="7831BAD7" w14:textId="77777777" w:rsidR="00C61343" w:rsidRDefault="00C61343" w:rsidP="00801D58"/>
        </w:tc>
        <w:tc>
          <w:tcPr>
            <w:tcW w:w="1701" w:type="dxa"/>
            <w:vMerge/>
            <w:shd w:val="clear" w:color="auto" w:fill="E7E7E7"/>
          </w:tcPr>
          <w:p w14:paraId="26D9CE6E" w14:textId="77777777" w:rsidR="00C61343" w:rsidRDefault="00C61343" w:rsidP="00801D58"/>
        </w:tc>
        <w:tc>
          <w:tcPr>
            <w:tcW w:w="4111" w:type="dxa"/>
            <w:vMerge/>
            <w:shd w:val="clear" w:color="auto" w:fill="E7E7E7"/>
          </w:tcPr>
          <w:p w14:paraId="0CD12369" w14:textId="77777777" w:rsidR="00C61343" w:rsidRDefault="00C61343" w:rsidP="00801D58"/>
        </w:tc>
        <w:tc>
          <w:tcPr>
            <w:tcW w:w="827" w:type="dxa"/>
            <w:tcBorders>
              <w:top w:val="nil"/>
              <w:bottom w:val="nil"/>
            </w:tcBorders>
            <w:shd w:val="clear" w:color="auto" w:fill="E7E7E7"/>
            <w:vAlign w:val="center"/>
          </w:tcPr>
          <w:p w14:paraId="4E4837A1" w14:textId="77777777" w:rsidR="00C61343" w:rsidRPr="006F2B74" w:rsidRDefault="00C61343" w:rsidP="00801D58">
            <w:pPr>
              <w:pStyle w:val="TableParagraph"/>
              <w:spacing w:before="118"/>
              <w:ind w:left="75"/>
              <w:rPr>
                <w:rFonts w:ascii="Arial" w:eastAsia="Arial" w:hAnsi="Arial" w:cs="Arial"/>
                <w:sz w:val="16"/>
                <w:szCs w:val="16"/>
              </w:rPr>
            </w:pPr>
            <w:r w:rsidRPr="006F2B74">
              <w:rPr>
                <w:rFonts w:ascii="Arial"/>
                <w:color w:val="818181"/>
                <w:spacing w:val="-1"/>
                <w:sz w:val="16"/>
                <w:szCs w:val="16"/>
              </w:rPr>
              <w:t>One</w:t>
            </w:r>
            <w:r w:rsidRPr="006F2B74">
              <w:rPr>
                <w:rFonts w:ascii="Arial"/>
                <w:color w:val="818181"/>
                <w:spacing w:val="-5"/>
                <w:sz w:val="16"/>
                <w:szCs w:val="16"/>
              </w:rPr>
              <w:t xml:space="preserve"> </w:t>
            </w:r>
            <w:r w:rsidRPr="006F2B74">
              <w:rPr>
                <w:rFonts w:ascii="Arial"/>
                <w:color w:val="818181"/>
                <w:sz w:val="16"/>
                <w:szCs w:val="16"/>
              </w:rPr>
              <w:t>class</w:t>
            </w:r>
            <w:r w:rsidRPr="006F2B74">
              <w:rPr>
                <w:rFonts w:ascii="Arial"/>
                <w:color w:val="818181"/>
                <w:spacing w:val="-4"/>
                <w:sz w:val="16"/>
                <w:szCs w:val="16"/>
              </w:rPr>
              <w:t xml:space="preserve"> </w:t>
            </w:r>
            <w:r w:rsidRPr="006F2B74">
              <w:rPr>
                <w:rFonts w:ascii="Arial"/>
                <w:color w:val="818181"/>
                <w:spacing w:val="-1"/>
                <w:sz w:val="16"/>
                <w:szCs w:val="16"/>
              </w:rPr>
              <w:t>is</w:t>
            </w:r>
          </w:p>
          <w:p w14:paraId="438AF614" w14:textId="77777777" w:rsidR="00C61343" w:rsidRPr="006F2B74" w:rsidRDefault="00C61343" w:rsidP="00801D58">
            <w:pPr>
              <w:pStyle w:val="TableParagraph"/>
              <w:rPr>
                <w:rFonts w:ascii="Arial" w:eastAsia="Arial" w:hAnsi="Arial" w:cs="Arial"/>
                <w:sz w:val="16"/>
                <w:szCs w:val="16"/>
              </w:rPr>
            </w:pPr>
          </w:p>
          <w:p w14:paraId="450F27E5" w14:textId="77777777" w:rsidR="00C61343" w:rsidRPr="006F2B74" w:rsidRDefault="00C61343" w:rsidP="00801D58">
            <w:pPr>
              <w:pStyle w:val="TableParagraph"/>
              <w:spacing w:before="141"/>
              <w:ind w:left="75"/>
              <w:rPr>
                <w:rFonts w:ascii="Arial" w:eastAsia="Arial" w:hAnsi="Arial" w:cs="Arial"/>
                <w:sz w:val="16"/>
                <w:szCs w:val="16"/>
              </w:rPr>
            </w:pPr>
          </w:p>
        </w:tc>
        <w:tc>
          <w:tcPr>
            <w:tcW w:w="470" w:type="dxa"/>
            <w:tcBorders>
              <w:top w:val="single" w:sz="4" w:space="0" w:color="auto"/>
              <w:bottom w:val="single" w:sz="4" w:space="0" w:color="auto"/>
            </w:tcBorders>
            <w:vAlign w:val="center"/>
          </w:tcPr>
          <w:p w14:paraId="717A52BB" w14:textId="4D66083D" w:rsidR="00C61343" w:rsidRPr="006F2B74" w:rsidRDefault="004D74AD" w:rsidP="00801D58">
            <w:pPr>
              <w:rPr>
                <w:sz w:val="16"/>
                <w:szCs w:val="16"/>
              </w:rPr>
            </w:pPr>
            <w:r w:rsidRPr="006F2B74">
              <w:rPr>
                <w:sz w:val="16"/>
                <w:szCs w:val="16"/>
              </w:rPr>
              <w:t>40</w:t>
            </w:r>
          </w:p>
        </w:tc>
        <w:tc>
          <w:tcPr>
            <w:tcW w:w="979" w:type="dxa"/>
            <w:tcBorders>
              <w:top w:val="nil"/>
              <w:bottom w:val="nil"/>
            </w:tcBorders>
            <w:shd w:val="clear" w:color="auto" w:fill="E7E7E7"/>
            <w:vAlign w:val="center"/>
          </w:tcPr>
          <w:p w14:paraId="7CC4C844" w14:textId="77777777" w:rsidR="00C61343" w:rsidRPr="006F2B74" w:rsidRDefault="00C61343" w:rsidP="00801D58">
            <w:pPr>
              <w:rPr>
                <w:sz w:val="16"/>
                <w:szCs w:val="16"/>
              </w:rPr>
            </w:pPr>
            <w:r w:rsidRPr="006F2B74">
              <w:rPr>
                <w:rFonts w:ascii="Arial"/>
                <w:color w:val="818181"/>
                <w:sz w:val="16"/>
                <w:szCs w:val="16"/>
              </w:rPr>
              <w:t>minutes.</w:t>
            </w:r>
          </w:p>
        </w:tc>
        <w:tc>
          <w:tcPr>
            <w:tcW w:w="2244" w:type="dxa"/>
            <w:vMerge/>
            <w:shd w:val="clear" w:color="auto" w:fill="E7E7E7"/>
          </w:tcPr>
          <w:p w14:paraId="2443CE1E" w14:textId="77777777" w:rsidR="00C61343" w:rsidRDefault="00C61343" w:rsidP="00801D58"/>
        </w:tc>
        <w:tc>
          <w:tcPr>
            <w:tcW w:w="2369" w:type="dxa"/>
            <w:vMerge/>
            <w:shd w:val="clear" w:color="auto" w:fill="E7E7E7"/>
          </w:tcPr>
          <w:p w14:paraId="584720A6" w14:textId="77777777" w:rsidR="00C61343" w:rsidRDefault="00C61343" w:rsidP="00801D58"/>
        </w:tc>
      </w:tr>
      <w:tr w:rsidR="00C61343" w14:paraId="40BDBF2B" w14:textId="77777777" w:rsidTr="008276A3">
        <w:trPr>
          <w:trHeight w:val="70"/>
        </w:trPr>
        <w:tc>
          <w:tcPr>
            <w:tcW w:w="852" w:type="dxa"/>
            <w:vMerge/>
            <w:tcBorders>
              <w:left w:val="nil"/>
            </w:tcBorders>
          </w:tcPr>
          <w:p w14:paraId="478704D3" w14:textId="77777777" w:rsidR="00C61343" w:rsidRDefault="00C61343" w:rsidP="00801D58"/>
        </w:tc>
        <w:tc>
          <w:tcPr>
            <w:tcW w:w="1701" w:type="dxa"/>
            <w:vMerge/>
            <w:shd w:val="clear" w:color="auto" w:fill="E7E7E7"/>
          </w:tcPr>
          <w:p w14:paraId="21D0E72C" w14:textId="77777777" w:rsidR="00C61343" w:rsidRDefault="00C61343" w:rsidP="00801D58"/>
        </w:tc>
        <w:tc>
          <w:tcPr>
            <w:tcW w:w="4111" w:type="dxa"/>
            <w:vMerge/>
            <w:shd w:val="clear" w:color="auto" w:fill="E7E7E7"/>
          </w:tcPr>
          <w:p w14:paraId="664158A0" w14:textId="77777777" w:rsidR="00C61343" w:rsidRDefault="00C61343" w:rsidP="00801D58"/>
        </w:tc>
        <w:tc>
          <w:tcPr>
            <w:tcW w:w="2276" w:type="dxa"/>
            <w:gridSpan w:val="3"/>
            <w:tcBorders>
              <w:top w:val="nil"/>
              <w:bottom w:val="nil"/>
            </w:tcBorders>
            <w:shd w:val="clear" w:color="auto" w:fill="E7E7E7"/>
            <w:vAlign w:val="center"/>
          </w:tcPr>
          <w:p w14:paraId="73F1E390" w14:textId="77777777" w:rsidR="00C61343" w:rsidRPr="006F2B74" w:rsidRDefault="00C61343" w:rsidP="00801D58">
            <w:pPr>
              <w:pStyle w:val="TableParagraph"/>
              <w:spacing w:line="218" w:lineRule="exact"/>
              <w:rPr>
                <w:rFonts w:ascii="Arial" w:eastAsia="Arial" w:hAnsi="Arial" w:cs="Arial"/>
                <w:sz w:val="16"/>
                <w:szCs w:val="16"/>
              </w:rPr>
            </w:pPr>
          </w:p>
        </w:tc>
        <w:tc>
          <w:tcPr>
            <w:tcW w:w="2244" w:type="dxa"/>
            <w:vMerge/>
            <w:shd w:val="clear" w:color="auto" w:fill="E7E7E7"/>
          </w:tcPr>
          <w:p w14:paraId="21B40BAB" w14:textId="77777777" w:rsidR="00C61343" w:rsidRDefault="00C61343" w:rsidP="00801D58"/>
        </w:tc>
        <w:tc>
          <w:tcPr>
            <w:tcW w:w="2369" w:type="dxa"/>
            <w:vMerge/>
            <w:shd w:val="clear" w:color="auto" w:fill="E7E7E7"/>
          </w:tcPr>
          <w:p w14:paraId="13305872" w14:textId="77777777" w:rsidR="00C61343" w:rsidRDefault="00C61343" w:rsidP="00801D58"/>
        </w:tc>
      </w:tr>
      <w:tr w:rsidR="00C61343" w14:paraId="75599C25" w14:textId="77777777" w:rsidTr="008276A3">
        <w:trPr>
          <w:trHeight w:hRule="exact" w:val="476"/>
        </w:trPr>
        <w:tc>
          <w:tcPr>
            <w:tcW w:w="852" w:type="dxa"/>
            <w:vMerge/>
            <w:tcBorders>
              <w:left w:val="nil"/>
            </w:tcBorders>
          </w:tcPr>
          <w:p w14:paraId="4A5B9F79" w14:textId="77777777" w:rsidR="00C61343" w:rsidRDefault="00C61343" w:rsidP="00801D58"/>
        </w:tc>
        <w:tc>
          <w:tcPr>
            <w:tcW w:w="1701" w:type="dxa"/>
            <w:vMerge/>
            <w:shd w:val="clear" w:color="auto" w:fill="E7E7E7"/>
          </w:tcPr>
          <w:p w14:paraId="3801D068" w14:textId="77777777" w:rsidR="00C61343" w:rsidRDefault="00C61343" w:rsidP="00801D58"/>
        </w:tc>
        <w:tc>
          <w:tcPr>
            <w:tcW w:w="4111" w:type="dxa"/>
            <w:vMerge/>
            <w:shd w:val="clear" w:color="auto" w:fill="E7E7E7"/>
          </w:tcPr>
          <w:p w14:paraId="38A4EB64" w14:textId="77777777" w:rsidR="00C61343" w:rsidRDefault="00C61343" w:rsidP="00801D58"/>
        </w:tc>
        <w:tc>
          <w:tcPr>
            <w:tcW w:w="827" w:type="dxa"/>
            <w:tcBorders>
              <w:top w:val="nil"/>
              <w:bottom w:val="nil"/>
            </w:tcBorders>
            <w:shd w:val="clear" w:color="auto" w:fill="E7E7E7"/>
            <w:vAlign w:val="center"/>
          </w:tcPr>
          <w:p w14:paraId="29E72B5A" w14:textId="77777777" w:rsidR="00C61343" w:rsidRPr="006F2B74" w:rsidRDefault="00C61343" w:rsidP="00801D58">
            <w:pPr>
              <w:rPr>
                <w:sz w:val="16"/>
                <w:szCs w:val="16"/>
              </w:rPr>
            </w:pPr>
            <w:r w:rsidRPr="006F2B74">
              <w:rPr>
                <w:rFonts w:ascii="Arial"/>
                <w:color w:val="818181"/>
                <w:sz w:val="16"/>
                <w:szCs w:val="16"/>
              </w:rPr>
              <w:t>In</w:t>
            </w:r>
            <w:r w:rsidRPr="006F2B74">
              <w:rPr>
                <w:rFonts w:ascii="Arial"/>
                <w:color w:val="818181"/>
                <w:spacing w:val="-7"/>
                <w:sz w:val="16"/>
                <w:szCs w:val="16"/>
              </w:rPr>
              <w:t xml:space="preserve"> </w:t>
            </w:r>
            <w:r w:rsidRPr="006F2B74">
              <w:rPr>
                <w:rFonts w:ascii="Arial"/>
                <w:color w:val="818181"/>
                <w:sz w:val="16"/>
                <w:szCs w:val="16"/>
              </w:rPr>
              <w:t>one</w:t>
            </w:r>
            <w:r w:rsidRPr="006F2B74">
              <w:rPr>
                <w:rFonts w:ascii="Arial"/>
                <w:color w:val="818181"/>
                <w:spacing w:val="-7"/>
                <w:sz w:val="16"/>
                <w:szCs w:val="16"/>
              </w:rPr>
              <w:t xml:space="preserve"> </w:t>
            </w:r>
            <w:r w:rsidRPr="006F2B74">
              <w:rPr>
                <w:rFonts w:ascii="Arial"/>
                <w:color w:val="818181"/>
                <w:spacing w:val="-2"/>
                <w:sz w:val="16"/>
                <w:szCs w:val="16"/>
              </w:rPr>
              <w:t>week</w:t>
            </w:r>
            <w:r w:rsidRPr="006F2B74">
              <w:rPr>
                <w:rFonts w:ascii="Arial"/>
                <w:color w:val="818181"/>
                <w:spacing w:val="-4"/>
                <w:sz w:val="16"/>
                <w:szCs w:val="16"/>
              </w:rPr>
              <w:t xml:space="preserve"> </w:t>
            </w:r>
            <w:r w:rsidRPr="006F2B74">
              <w:rPr>
                <w:rFonts w:ascii="Arial"/>
                <w:color w:val="818181"/>
                <w:spacing w:val="-2"/>
                <w:sz w:val="16"/>
                <w:szCs w:val="16"/>
              </w:rPr>
              <w:t>there</w:t>
            </w:r>
            <w:r w:rsidRPr="006F2B74">
              <w:rPr>
                <w:rFonts w:ascii="Arial"/>
                <w:color w:val="818181"/>
                <w:spacing w:val="-4"/>
                <w:sz w:val="16"/>
                <w:szCs w:val="16"/>
              </w:rPr>
              <w:t xml:space="preserve"> </w:t>
            </w:r>
            <w:r w:rsidRPr="006F2B74">
              <w:rPr>
                <w:rFonts w:ascii="Arial"/>
                <w:color w:val="818181"/>
                <w:spacing w:val="-2"/>
                <w:sz w:val="16"/>
                <w:szCs w:val="16"/>
              </w:rPr>
              <w:t>are</w:t>
            </w:r>
          </w:p>
        </w:tc>
        <w:tc>
          <w:tcPr>
            <w:tcW w:w="470" w:type="dxa"/>
            <w:tcBorders>
              <w:top w:val="single" w:sz="4" w:space="0" w:color="auto"/>
              <w:bottom w:val="single" w:sz="4" w:space="0" w:color="auto"/>
            </w:tcBorders>
            <w:vAlign w:val="center"/>
          </w:tcPr>
          <w:p w14:paraId="2476F53D" w14:textId="5E56D8BC" w:rsidR="00C61343" w:rsidRPr="006F2B74" w:rsidRDefault="004D74AD" w:rsidP="00801D58">
            <w:pPr>
              <w:rPr>
                <w:sz w:val="16"/>
                <w:szCs w:val="16"/>
              </w:rPr>
            </w:pPr>
            <w:r w:rsidRPr="006F2B74">
              <w:rPr>
                <w:sz w:val="16"/>
                <w:szCs w:val="16"/>
              </w:rPr>
              <w:t>6</w:t>
            </w:r>
          </w:p>
        </w:tc>
        <w:tc>
          <w:tcPr>
            <w:tcW w:w="979" w:type="dxa"/>
            <w:tcBorders>
              <w:top w:val="nil"/>
              <w:bottom w:val="nil"/>
            </w:tcBorders>
            <w:shd w:val="clear" w:color="auto" w:fill="E7E7E7"/>
            <w:vAlign w:val="center"/>
          </w:tcPr>
          <w:p w14:paraId="02AADAF6" w14:textId="77777777" w:rsidR="00C61343" w:rsidRPr="006F2B74" w:rsidRDefault="00C61343" w:rsidP="00801D58">
            <w:pPr>
              <w:rPr>
                <w:sz w:val="16"/>
                <w:szCs w:val="16"/>
              </w:rPr>
            </w:pPr>
            <w:r w:rsidRPr="006F2B74">
              <w:rPr>
                <w:rFonts w:ascii="Arial"/>
                <w:color w:val="818181"/>
                <w:sz w:val="16"/>
                <w:szCs w:val="16"/>
              </w:rPr>
              <w:t>classes.</w:t>
            </w:r>
          </w:p>
        </w:tc>
        <w:tc>
          <w:tcPr>
            <w:tcW w:w="2244" w:type="dxa"/>
            <w:vMerge/>
            <w:shd w:val="clear" w:color="auto" w:fill="E7E7E7"/>
          </w:tcPr>
          <w:p w14:paraId="6F9ED2E0" w14:textId="77777777" w:rsidR="00C61343" w:rsidRDefault="00C61343" w:rsidP="00801D58"/>
        </w:tc>
        <w:tc>
          <w:tcPr>
            <w:tcW w:w="2369" w:type="dxa"/>
            <w:vMerge/>
            <w:shd w:val="clear" w:color="auto" w:fill="E7E7E7"/>
          </w:tcPr>
          <w:p w14:paraId="3B0CCE78" w14:textId="77777777" w:rsidR="00C61343" w:rsidRDefault="00C61343" w:rsidP="00801D58"/>
        </w:tc>
      </w:tr>
      <w:tr w:rsidR="00C61343" w14:paraId="65013802" w14:textId="77777777" w:rsidTr="008276A3">
        <w:trPr>
          <w:trHeight w:val="70"/>
        </w:trPr>
        <w:tc>
          <w:tcPr>
            <w:tcW w:w="852" w:type="dxa"/>
            <w:vMerge/>
            <w:tcBorders>
              <w:left w:val="nil"/>
            </w:tcBorders>
          </w:tcPr>
          <w:p w14:paraId="09C82D62" w14:textId="77777777" w:rsidR="00C61343" w:rsidRDefault="00C61343" w:rsidP="00801D58"/>
        </w:tc>
        <w:tc>
          <w:tcPr>
            <w:tcW w:w="1701" w:type="dxa"/>
            <w:vMerge/>
            <w:shd w:val="clear" w:color="auto" w:fill="E7E7E7"/>
          </w:tcPr>
          <w:p w14:paraId="5F81B87B" w14:textId="77777777" w:rsidR="00C61343" w:rsidRDefault="00C61343" w:rsidP="00801D58"/>
        </w:tc>
        <w:tc>
          <w:tcPr>
            <w:tcW w:w="4111" w:type="dxa"/>
            <w:vMerge/>
            <w:shd w:val="clear" w:color="auto" w:fill="E7E7E7"/>
          </w:tcPr>
          <w:p w14:paraId="0E8F2326" w14:textId="77777777" w:rsidR="00C61343" w:rsidRDefault="00C61343" w:rsidP="00801D58"/>
        </w:tc>
        <w:tc>
          <w:tcPr>
            <w:tcW w:w="2276" w:type="dxa"/>
            <w:gridSpan w:val="3"/>
            <w:tcBorders>
              <w:top w:val="nil"/>
            </w:tcBorders>
            <w:shd w:val="clear" w:color="auto" w:fill="E7E7E7"/>
          </w:tcPr>
          <w:p w14:paraId="244421D4" w14:textId="77777777" w:rsidR="00C61343" w:rsidRDefault="00C61343" w:rsidP="00801D58"/>
        </w:tc>
        <w:tc>
          <w:tcPr>
            <w:tcW w:w="2244" w:type="dxa"/>
            <w:vMerge/>
            <w:shd w:val="clear" w:color="auto" w:fill="E7E7E7"/>
          </w:tcPr>
          <w:p w14:paraId="64D27E42" w14:textId="77777777" w:rsidR="00C61343" w:rsidRDefault="00C61343" w:rsidP="00801D58"/>
        </w:tc>
        <w:tc>
          <w:tcPr>
            <w:tcW w:w="2369" w:type="dxa"/>
            <w:vMerge/>
            <w:shd w:val="clear" w:color="auto" w:fill="E7E7E7"/>
          </w:tcPr>
          <w:p w14:paraId="7A428550" w14:textId="77777777" w:rsidR="00C61343" w:rsidRDefault="00C61343" w:rsidP="00801D58"/>
        </w:tc>
      </w:tr>
      <w:tr w:rsidR="000822E8" w14:paraId="0079C779" w14:textId="77777777" w:rsidTr="000822E8">
        <w:trPr>
          <w:trHeight w:val="1330"/>
        </w:trPr>
        <w:tc>
          <w:tcPr>
            <w:tcW w:w="852" w:type="dxa"/>
            <w:vMerge w:val="restart"/>
            <w:shd w:val="clear" w:color="auto" w:fill="F3F3F3"/>
          </w:tcPr>
          <w:p w14:paraId="0757ACE7" w14:textId="5D1E0DEB" w:rsidR="000822E8" w:rsidRDefault="000822E8" w:rsidP="00EE3965">
            <w:pPr>
              <w:pStyle w:val="TableParagraph"/>
              <w:spacing w:before="131"/>
              <w:ind w:left="97"/>
              <w:rPr>
                <w:rFonts w:ascii="Arial"/>
                <w:color w:val="818181"/>
                <w:spacing w:val="-1"/>
                <w:sz w:val="19"/>
              </w:rPr>
            </w:pPr>
            <w:r>
              <w:rPr>
                <w:rFonts w:ascii="Arial"/>
                <w:color w:val="818181"/>
                <w:spacing w:val="-1"/>
                <w:sz w:val="19"/>
              </w:rPr>
              <w:t>Year</w:t>
            </w:r>
            <w:r>
              <w:rPr>
                <w:rFonts w:ascii="Arial"/>
                <w:color w:val="818181"/>
                <w:spacing w:val="-7"/>
                <w:sz w:val="19"/>
              </w:rPr>
              <w:t xml:space="preserve"> </w:t>
            </w:r>
            <w:r>
              <w:rPr>
                <w:rFonts w:ascii="Arial"/>
                <w:color w:val="818181"/>
                <w:sz w:val="19"/>
              </w:rPr>
              <w:t>1</w:t>
            </w:r>
          </w:p>
        </w:tc>
        <w:tc>
          <w:tcPr>
            <w:tcW w:w="1701" w:type="dxa"/>
          </w:tcPr>
          <w:p w14:paraId="4990D0B1" w14:textId="25B2D247" w:rsidR="000822E8" w:rsidRDefault="000822E8" w:rsidP="00EE3965">
            <w:r>
              <w:t>Context: Learning and cognition</w:t>
            </w:r>
          </w:p>
        </w:tc>
        <w:tc>
          <w:tcPr>
            <w:tcW w:w="4111" w:type="dxa"/>
          </w:tcPr>
          <w:p w14:paraId="5EFADD37" w14:textId="4C5BBBF4" w:rsidR="00B74494" w:rsidRPr="00B74494" w:rsidRDefault="00B74494" w:rsidP="00B74494">
            <w:pPr>
              <w:rPr>
                <w:b/>
                <w:bCs/>
                <w:sz w:val="16"/>
                <w:szCs w:val="16"/>
              </w:rPr>
            </w:pPr>
            <w:r w:rsidRPr="00B74494">
              <w:rPr>
                <w:b/>
                <w:bCs/>
                <w:sz w:val="16"/>
                <w:szCs w:val="16"/>
              </w:rPr>
              <w:t>Concepts</w:t>
            </w:r>
          </w:p>
          <w:p w14:paraId="2631A89C" w14:textId="3E4ACC1C" w:rsidR="000822E8" w:rsidRPr="00B74494" w:rsidRDefault="000822E8" w:rsidP="00B74494">
            <w:pPr>
              <w:pStyle w:val="ListParagraph"/>
              <w:numPr>
                <w:ilvl w:val="0"/>
                <w:numId w:val="66"/>
              </w:numPr>
              <w:ind w:left="282" w:hanging="231"/>
              <w:rPr>
                <w:sz w:val="16"/>
                <w:szCs w:val="16"/>
              </w:rPr>
            </w:pPr>
            <w:r w:rsidRPr="00B74494">
              <w:rPr>
                <w:sz w:val="16"/>
                <w:szCs w:val="16"/>
              </w:rPr>
              <w:t xml:space="preserve">Bias </w:t>
            </w:r>
          </w:p>
          <w:p w14:paraId="23240635" w14:textId="77777777" w:rsidR="000822E8" w:rsidRPr="000822E8" w:rsidRDefault="000822E8" w:rsidP="00B74494">
            <w:pPr>
              <w:pStyle w:val="ListParagraph"/>
              <w:numPr>
                <w:ilvl w:val="0"/>
                <w:numId w:val="66"/>
              </w:numPr>
              <w:ind w:left="282" w:hanging="231"/>
              <w:rPr>
                <w:sz w:val="16"/>
                <w:szCs w:val="16"/>
              </w:rPr>
            </w:pPr>
            <w:r w:rsidRPr="000822E8">
              <w:rPr>
                <w:sz w:val="16"/>
                <w:szCs w:val="16"/>
              </w:rPr>
              <w:t>Change</w:t>
            </w:r>
          </w:p>
          <w:p w14:paraId="3EFDE524" w14:textId="77777777" w:rsidR="000822E8" w:rsidRPr="000822E8" w:rsidRDefault="000822E8" w:rsidP="00B74494">
            <w:pPr>
              <w:pStyle w:val="ListParagraph"/>
              <w:numPr>
                <w:ilvl w:val="0"/>
                <w:numId w:val="66"/>
              </w:numPr>
              <w:ind w:left="282" w:hanging="231"/>
              <w:rPr>
                <w:sz w:val="16"/>
                <w:szCs w:val="16"/>
              </w:rPr>
            </w:pPr>
            <w:r w:rsidRPr="000822E8">
              <w:rPr>
                <w:sz w:val="16"/>
                <w:szCs w:val="16"/>
              </w:rPr>
              <w:t>Causality</w:t>
            </w:r>
          </w:p>
          <w:p w14:paraId="2BE1B346" w14:textId="77777777" w:rsidR="000822E8" w:rsidRPr="000822E8" w:rsidRDefault="000822E8" w:rsidP="00B74494">
            <w:pPr>
              <w:pStyle w:val="ListParagraph"/>
              <w:numPr>
                <w:ilvl w:val="0"/>
                <w:numId w:val="66"/>
              </w:numPr>
              <w:ind w:left="282" w:hanging="231"/>
              <w:rPr>
                <w:sz w:val="16"/>
                <w:szCs w:val="16"/>
              </w:rPr>
            </w:pPr>
            <w:r w:rsidRPr="000822E8">
              <w:rPr>
                <w:sz w:val="16"/>
                <w:szCs w:val="16"/>
              </w:rPr>
              <w:t>Measurement</w:t>
            </w:r>
          </w:p>
          <w:p w14:paraId="0CA751FC" w14:textId="77777777" w:rsidR="000822E8" w:rsidRPr="000822E8" w:rsidRDefault="000822E8" w:rsidP="00B74494">
            <w:pPr>
              <w:pStyle w:val="ListParagraph"/>
              <w:numPr>
                <w:ilvl w:val="0"/>
                <w:numId w:val="66"/>
              </w:numPr>
              <w:ind w:left="282" w:hanging="231"/>
              <w:rPr>
                <w:sz w:val="16"/>
                <w:szCs w:val="16"/>
              </w:rPr>
            </w:pPr>
            <w:r w:rsidRPr="000822E8">
              <w:rPr>
                <w:sz w:val="16"/>
                <w:szCs w:val="16"/>
              </w:rPr>
              <w:t>Perspective</w:t>
            </w:r>
          </w:p>
          <w:p w14:paraId="64F526E3" w14:textId="4201BA2F" w:rsidR="000822E8" w:rsidRPr="000822E8" w:rsidRDefault="000822E8" w:rsidP="00B74494">
            <w:pPr>
              <w:pStyle w:val="ListParagraph"/>
              <w:numPr>
                <w:ilvl w:val="0"/>
                <w:numId w:val="66"/>
              </w:numPr>
              <w:ind w:left="282" w:hanging="231"/>
              <w:rPr>
                <w:sz w:val="16"/>
                <w:szCs w:val="16"/>
              </w:rPr>
            </w:pPr>
            <w:r w:rsidRPr="000822E8">
              <w:rPr>
                <w:sz w:val="16"/>
                <w:szCs w:val="16"/>
              </w:rPr>
              <w:t>Responsibility</w:t>
            </w:r>
          </w:p>
          <w:p w14:paraId="7D470E3B" w14:textId="77777777" w:rsidR="00480EBF" w:rsidRDefault="00480EBF" w:rsidP="00B74494">
            <w:pPr>
              <w:ind w:left="51"/>
              <w:rPr>
                <w:b/>
                <w:bCs/>
                <w:sz w:val="16"/>
                <w:szCs w:val="16"/>
              </w:rPr>
            </w:pPr>
          </w:p>
          <w:p w14:paraId="68BEFB8E" w14:textId="6D9B638D" w:rsidR="000822E8" w:rsidRPr="00B74494" w:rsidRDefault="000822E8" w:rsidP="00B74494">
            <w:pPr>
              <w:ind w:left="51"/>
              <w:rPr>
                <w:sz w:val="16"/>
                <w:szCs w:val="16"/>
              </w:rPr>
            </w:pPr>
            <w:r w:rsidRPr="00B74494">
              <w:rPr>
                <w:b/>
                <w:bCs/>
                <w:sz w:val="16"/>
                <w:szCs w:val="16"/>
              </w:rPr>
              <w:t>Content</w:t>
            </w:r>
            <w:r w:rsidRPr="00B74494">
              <w:rPr>
                <w:sz w:val="16"/>
                <w:szCs w:val="16"/>
              </w:rPr>
              <w:t xml:space="preserve"> The Cognitive approach</w:t>
            </w:r>
          </w:p>
          <w:p w14:paraId="10CD50F4" w14:textId="78CAB279" w:rsidR="00B74494" w:rsidRPr="008276A3" w:rsidRDefault="00B74494" w:rsidP="00B74494">
            <w:pPr>
              <w:pStyle w:val="ListParagraph"/>
              <w:numPr>
                <w:ilvl w:val="0"/>
                <w:numId w:val="87"/>
              </w:numPr>
              <w:ind w:left="566" w:hanging="231"/>
              <w:rPr>
                <w:sz w:val="16"/>
                <w:szCs w:val="16"/>
              </w:rPr>
            </w:pPr>
            <w:r w:rsidRPr="008276A3">
              <w:rPr>
                <w:sz w:val="16"/>
                <w:szCs w:val="16"/>
              </w:rPr>
              <w:t>Classical and operant conditioning</w:t>
            </w:r>
            <w:r w:rsidR="00A952B5">
              <w:rPr>
                <w:sz w:val="16"/>
                <w:szCs w:val="16"/>
              </w:rPr>
              <w:t>*</w:t>
            </w:r>
          </w:p>
          <w:p w14:paraId="2FA75936" w14:textId="132DBFA6" w:rsidR="00B74494" w:rsidRPr="008276A3" w:rsidRDefault="00B74494" w:rsidP="00B74494">
            <w:pPr>
              <w:pStyle w:val="ListParagraph"/>
              <w:numPr>
                <w:ilvl w:val="0"/>
                <w:numId w:val="87"/>
              </w:numPr>
              <w:ind w:left="566" w:hanging="231"/>
              <w:rPr>
                <w:sz w:val="16"/>
                <w:szCs w:val="16"/>
              </w:rPr>
            </w:pPr>
            <w:r w:rsidRPr="008276A3">
              <w:rPr>
                <w:sz w:val="16"/>
                <w:szCs w:val="16"/>
              </w:rPr>
              <w:t>Schema theory</w:t>
            </w:r>
            <w:r w:rsidR="00A952B5">
              <w:rPr>
                <w:sz w:val="16"/>
                <w:szCs w:val="16"/>
              </w:rPr>
              <w:t>*</w:t>
            </w:r>
          </w:p>
          <w:p w14:paraId="42164BC7" w14:textId="5D1E082A" w:rsidR="00B74494" w:rsidRPr="008276A3" w:rsidRDefault="00B74494" w:rsidP="00B74494">
            <w:pPr>
              <w:pStyle w:val="ListParagraph"/>
              <w:numPr>
                <w:ilvl w:val="0"/>
                <w:numId w:val="87"/>
              </w:numPr>
              <w:ind w:left="566" w:hanging="231"/>
              <w:rPr>
                <w:sz w:val="16"/>
                <w:szCs w:val="16"/>
              </w:rPr>
            </w:pPr>
            <w:r w:rsidRPr="008276A3">
              <w:rPr>
                <w:sz w:val="16"/>
                <w:szCs w:val="16"/>
              </w:rPr>
              <w:t>Cognitive models</w:t>
            </w:r>
            <w:r w:rsidR="00A952B5">
              <w:rPr>
                <w:sz w:val="16"/>
                <w:szCs w:val="16"/>
              </w:rPr>
              <w:t>*</w:t>
            </w:r>
          </w:p>
          <w:p w14:paraId="6C65DEFE" w14:textId="642C0A53" w:rsidR="00B74494" w:rsidRPr="008276A3" w:rsidRDefault="00B74494" w:rsidP="00B74494">
            <w:pPr>
              <w:pStyle w:val="ListParagraph"/>
              <w:numPr>
                <w:ilvl w:val="0"/>
                <w:numId w:val="87"/>
              </w:numPr>
              <w:ind w:left="566" w:hanging="231"/>
              <w:rPr>
                <w:sz w:val="16"/>
                <w:szCs w:val="16"/>
              </w:rPr>
            </w:pPr>
            <w:r w:rsidRPr="008276A3">
              <w:rPr>
                <w:sz w:val="16"/>
                <w:szCs w:val="16"/>
              </w:rPr>
              <w:t>Dual-processing theory</w:t>
            </w:r>
            <w:r w:rsidR="00A952B5">
              <w:rPr>
                <w:sz w:val="16"/>
                <w:szCs w:val="16"/>
              </w:rPr>
              <w:t>*</w:t>
            </w:r>
          </w:p>
          <w:p w14:paraId="1B289DFA" w14:textId="77777777" w:rsidR="00B74494" w:rsidRPr="00A952B5" w:rsidRDefault="00B74494" w:rsidP="00B74494">
            <w:pPr>
              <w:pStyle w:val="ListParagraph"/>
              <w:numPr>
                <w:ilvl w:val="0"/>
                <w:numId w:val="87"/>
              </w:numPr>
              <w:ind w:left="566" w:hanging="231"/>
              <w:rPr>
                <w:b/>
                <w:bCs/>
                <w:sz w:val="16"/>
                <w:szCs w:val="16"/>
              </w:rPr>
            </w:pPr>
            <w:r w:rsidRPr="00A952B5">
              <w:rPr>
                <w:b/>
                <w:bCs/>
                <w:sz w:val="16"/>
                <w:szCs w:val="16"/>
              </w:rPr>
              <w:t>Cognitive load theory</w:t>
            </w:r>
          </w:p>
          <w:p w14:paraId="6BA0BF07" w14:textId="0894EE8B" w:rsidR="00B74494" w:rsidRPr="000822E8" w:rsidRDefault="00B74494" w:rsidP="00B74494">
            <w:pPr>
              <w:pStyle w:val="ListParagraph"/>
              <w:numPr>
                <w:ilvl w:val="0"/>
                <w:numId w:val="87"/>
              </w:numPr>
              <w:ind w:left="566" w:hanging="231"/>
              <w:rPr>
                <w:sz w:val="16"/>
                <w:szCs w:val="16"/>
              </w:rPr>
            </w:pPr>
            <w:r w:rsidRPr="008276A3">
              <w:rPr>
                <w:sz w:val="16"/>
                <w:szCs w:val="16"/>
              </w:rPr>
              <w:t>Anchoring and confirmation bias</w:t>
            </w:r>
            <w:r w:rsidR="00A952B5">
              <w:rPr>
                <w:sz w:val="16"/>
                <w:szCs w:val="16"/>
              </w:rPr>
              <w:t>*</w:t>
            </w:r>
          </w:p>
          <w:p w14:paraId="749CD245" w14:textId="77777777" w:rsidR="00480EBF" w:rsidRDefault="00480EBF" w:rsidP="00480EBF">
            <w:pPr>
              <w:rPr>
                <w:b/>
                <w:bCs/>
                <w:sz w:val="16"/>
                <w:szCs w:val="16"/>
              </w:rPr>
            </w:pPr>
          </w:p>
          <w:p w14:paraId="21C175DB" w14:textId="29F9F0EF" w:rsidR="00B74494" w:rsidRPr="00480EBF" w:rsidRDefault="000822E8" w:rsidP="00480EBF">
            <w:pPr>
              <w:rPr>
                <w:b/>
                <w:bCs/>
                <w:sz w:val="16"/>
                <w:szCs w:val="16"/>
              </w:rPr>
            </w:pPr>
            <w:r w:rsidRPr="00480EBF">
              <w:rPr>
                <w:b/>
                <w:bCs/>
                <w:sz w:val="16"/>
                <w:szCs w:val="16"/>
              </w:rPr>
              <w:t xml:space="preserve">Class practical / Research methodology </w:t>
            </w:r>
          </w:p>
          <w:p w14:paraId="6EAAE4BE" w14:textId="60D9AA6F" w:rsidR="000822E8" w:rsidRPr="000822E8" w:rsidRDefault="000822E8" w:rsidP="00B74494">
            <w:pPr>
              <w:pStyle w:val="ListParagraph"/>
              <w:numPr>
                <w:ilvl w:val="0"/>
                <w:numId w:val="88"/>
              </w:numPr>
              <w:ind w:left="566" w:hanging="153"/>
              <w:rPr>
                <w:sz w:val="16"/>
                <w:szCs w:val="16"/>
              </w:rPr>
            </w:pPr>
            <w:r w:rsidRPr="000822E8">
              <w:rPr>
                <w:sz w:val="16"/>
                <w:szCs w:val="16"/>
              </w:rPr>
              <w:t>Experiment</w:t>
            </w:r>
          </w:p>
          <w:p w14:paraId="53A2E7AC" w14:textId="7F4D1EFA" w:rsidR="000822E8" w:rsidRDefault="000822E8" w:rsidP="00E10F16"/>
        </w:tc>
        <w:tc>
          <w:tcPr>
            <w:tcW w:w="2276" w:type="dxa"/>
            <w:gridSpan w:val="3"/>
          </w:tcPr>
          <w:p w14:paraId="657A31EC" w14:textId="77777777" w:rsidR="000822E8" w:rsidRPr="00F11AC4" w:rsidRDefault="00F11AC4" w:rsidP="00B74494">
            <w:pPr>
              <w:rPr>
                <w:b/>
                <w:bCs/>
                <w:sz w:val="16"/>
                <w:szCs w:val="16"/>
              </w:rPr>
            </w:pPr>
            <w:r w:rsidRPr="00F11AC4">
              <w:rPr>
                <w:b/>
                <w:bCs/>
                <w:sz w:val="16"/>
                <w:szCs w:val="16"/>
              </w:rPr>
              <w:t>Thinking and learning</w:t>
            </w:r>
          </w:p>
          <w:p w14:paraId="1AD67490" w14:textId="68F7FC4E" w:rsidR="00F11AC4" w:rsidRPr="00480EBF" w:rsidRDefault="00F11AC4" w:rsidP="00480EBF">
            <w:pPr>
              <w:pStyle w:val="ListParagraph"/>
              <w:numPr>
                <w:ilvl w:val="0"/>
                <w:numId w:val="88"/>
              </w:numPr>
              <w:ind w:left="283" w:hanging="152"/>
              <w:rPr>
                <w:sz w:val="16"/>
                <w:szCs w:val="16"/>
              </w:rPr>
            </w:pPr>
            <w:r w:rsidRPr="00480EBF">
              <w:rPr>
                <w:sz w:val="16"/>
                <w:szCs w:val="16"/>
              </w:rPr>
              <w:t>Cognitive biases*</w:t>
            </w:r>
          </w:p>
          <w:p w14:paraId="5A919E47" w14:textId="670C9689" w:rsidR="00F11AC4" w:rsidRPr="00480EBF" w:rsidRDefault="00F11AC4" w:rsidP="00480EBF">
            <w:pPr>
              <w:pStyle w:val="ListParagraph"/>
              <w:numPr>
                <w:ilvl w:val="0"/>
                <w:numId w:val="88"/>
              </w:numPr>
              <w:ind w:left="283" w:hanging="152"/>
              <w:rPr>
                <w:sz w:val="16"/>
                <w:szCs w:val="16"/>
              </w:rPr>
            </w:pPr>
            <w:r w:rsidRPr="00480EBF">
              <w:rPr>
                <w:sz w:val="16"/>
                <w:szCs w:val="16"/>
              </w:rPr>
              <w:t>Schema Theory*</w:t>
            </w:r>
          </w:p>
          <w:p w14:paraId="37382D81" w14:textId="360137C7" w:rsidR="00F11AC4" w:rsidRPr="00480EBF" w:rsidRDefault="00F11AC4" w:rsidP="00480EBF">
            <w:pPr>
              <w:pStyle w:val="ListParagraph"/>
              <w:numPr>
                <w:ilvl w:val="0"/>
                <w:numId w:val="88"/>
              </w:numPr>
              <w:ind w:left="283" w:hanging="152"/>
              <w:rPr>
                <w:sz w:val="16"/>
                <w:szCs w:val="16"/>
              </w:rPr>
            </w:pPr>
            <w:r w:rsidRPr="00480EBF">
              <w:rPr>
                <w:sz w:val="16"/>
                <w:szCs w:val="16"/>
              </w:rPr>
              <w:t>Conditioning (classical and operant)*</w:t>
            </w:r>
          </w:p>
          <w:p w14:paraId="1D45B67C" w14:textId="798D48EE" w:rsidR="00F11AC4" w:rsidRPr="00480EBF" w:rsidRDefault="00F11AC4" w:rsidP="00480EBF">
            <w:pPr>
              <w:pStyle w:val="ListParagraph"/>
              <w:numPr>
                <w:ilvl w:val="0"/>
                <w:numId w:val="88"/>
              </w:numPr>
              <w:ind w:left="283" w:hanging="152"/>
              <w:rPr>
                <w:sz w:val="16"/>
                <w:szCs w:val="16"/>
              </w:rPr>
            </w:pPr>
            <w:r w:rsidRPr="00480EBF">
              <w:rPr>
                <w:sz w:val="16"/>
                <w:szCs w:val="16"/>
              </w:rPr>
              <w:t>Dual processing model*</w:t>
            </w:r>
          </w:p>
          <w:p w14:paraId="42A75AC8" w14:textId="481F730B" w:rsidR="00F11AC4" w:rsidRPr="00480EBF" w:rsidRDefault="00F11AC4" w:rsidP="00480EBF">
            <w:pPr>
              <w:pStyle w:val="ListParagraph"/>
              <w:numPr>
                <w:ilvl w:val="0"/>
                <w:numId w:val="88"/>
              </w:numPr>
              <w:ind w:left="283" w:hanging="152"/>
              <w:rPr>
                <w:sz w:val="16"/>
                <w:szCs w:val="16"/>
              </w:rPr>
            </w:pPr>
            <w:r w:rsidRPr="00480EBF">
              <w:rPr>
                <w:sz w:val="16"/>
                <w:szCs w:val="16"/>
              </w:rPr>
              <w:t>Social learning theory*</w:t>
            </w:r>
          </w:p>
          <w:p w14:paraId="24B24BA4" w14:textId="77777777" w:rsidR="00F11AC4" w:rsidRPr="00F11AC4" w:rsidRDefault="00F11AC4" w:rsidP="00B74494">
            <w:pPr>
              <w:rPr>
                <w:b/>
                <w:bCs/>
                <w:sz w:val="16"/>
                <w:szCs w:val="16"/>
              </w:rPr>
            </w:pPr>
          </w:p>
          <w:p w14:paraId="2A6ABDFD" w14:textId="77777777" w:rsidR="00F11AC4" w:rsidRPr="00F11AC4" w:rsidRDefault="00F11AC4" w:rsidP="00B74494">
            <w:pPr>
              <w:rPr>
                <w:b/>
                <w:bCs/>
                <w:sz w:val="16"/>
                <w:szCs w:val="16"/>
              </w:rPr>
            </w:pPr>
            <w:r w:rsidRPr="00F11AC4">
              <w:rPr>
                <w:b/>
                <w:bCs/>
                <w:sz w:val="16"/>
                <w:szCs w:val="16"/>
              </w:rPr>
              <w:t xml:space="preserve">Cognitive </w:t>
            </w:r>
            <w:r>
              <w:rPr>
                <w:b/>
                <w:bCs/>
                <w:sz w:val="16"/>
                <w:szCs w:val="16"/>
              </w:rPr>
              <w:t>processes</w:t>
            </w:r>
          </w:p>
          <w:p w14:paraId="3D82AEC5" w14:textId="77777777" w:rsidR="00F11AC4" w:rsidRPr="00480EBF" w:rsidRDefault="00F11AC4" w:rsidP="00480EBF">
            <w:pPr>
              <w:pStyle w:val="ListParagraph"/>
              <w:numPr>
                <w:ilvl w:val="0"/>
                <w:numId w:val="88"/>
              </w:numPr>
              <w:ind w:left="283" w:hanging="152"/>
              <w:rPr>
                <w:sz w:val="16"/>
                <w:szCs w:val="16"/>
              </w:rPr>
            </w:pPr>
            <w:r w:rsidRPr="00480EBF">
              <w:rPr>
                <w:sz w:val="16"/>
                <w:szCs w:val="16"/>
              </w:rPr>
              <w:t>Biological factors in cognitive processes</w:t>
            </w:r>
          </w:p>
          <w:p w14:paraId="51F24F25" w14:textId="30D10C48" w:rsidR="00F11AC4" w:rsidRPr="00480EBF" w:rsidRDefault="00F11AC4" w:rsidP="00480EBF">
            <w:pPr>
              <w:pStyle w:val="ListParagraph"/>
              <w:numPr>
                <w:ilvl w:val="0"/>
                <w:numId w:val="88"/>
              </w:numPr>
              <w:ind w:left="283" w:hanging="152"/>
              <w:rPr>
                <w:sz w:val="16"/>
                <w:szCs w:val="16"/>
              </w:rPr>
            </w:pPr>
            <w:r w:rsidRPr="00480EBF">
              <w:rPr>
                <w:sz w:val="16"/>
                <w:szCs w:val="16"/>
              </w:rPr>
              <w:t>Cognitive models</w:t>
            </w:r>
            <w:r w:rsidR="00480EBF" w:rsidRPr="00480EBF">
              <w:rPr>
                <w:sz w:val="16"/>
                <w:szCs w:val="16"/>
              </w:rPr>
              <w:t>*</w:t>
            </w:r>
          </w:p>
          <w:p w14:paraId="66D11042" w14:textId="77777777" w:rsidR="00F11AC4" w:rsidRPr="00480EBF" w:rsidRDefault="00480EBF" w:rsidP="00480EBF">
            <w:pPr>
              <w:pStyle w:val="ListParagraph"/>
              <w:numPr>
                <w:ilvl w:val="0"/>
                <w:numId w:val="88"/>
              </w:numPr>
              <w:ind w:left="283" w:hanging="152"/>
              <w:rPr>
                <w:sz w:val="16"/>
                <w:szCs w:val="16"/>
              </w:rPr>
            </w:pPr>
            <w:r w:rsidRPr="00480EBF">
              <w:rPr>
                <w:sz w:val="16"/>
                <w:szCs w:val="16"/>
              </w:rPr>
              <w:t>Cultural factors in cognitive processes</w:t>
            </w:r>
          </w:p>
          <w:p w14:paraId="561ED4D6" w14:textId="1FFCF316" w:rsidR="00480EBF" w:rsidRPr="00480EBF" w:rsidRDefault="00480EBF" w:rsidP="00480EBF">
            <w:pPr>
              <w:pStyle w:val="ListParagraph"/>
              <w:numPr>
                <w:ilvl w:val="0"/>
                <w:numId w:val="88"/>
              </w:numPr>
              <w:ind w:left="283" w:hanging="152"/>
              <w:rPr>
                <w:sz w:val="16"/>
                <w:szCs w:val="16"/>
              </w:rPr>
            </w:pPr>
            <w:r w:rsidRPr="00480EBF">
              <w:rPr>
                <w:sz w:val="16"/>
                <w:szCs w:val="16"/>
              </w:rPr>
              <w:t>Environmental influences on cognitive processes</w:t>
            </w:r>
          </w:p>
          <w:p w14:paraId="7B9BFD51" w14:textId="4CEBB638" w:rsidR="00480EBF" w:rsidRPr="00480EBF" w:rsidRDefault="00480EBF" w:rsidP="00480EBF">
            <w:pPr>
              <w:pStyle w:val="ListParagraph"/>
              <w:numPr>
                <w:ilvl w:val="0"/>
                <w:numId w:val="88"/>
              </w:numPr>
              <w:ind w:left="283" w:hanging="152"/>
              <w:rPr>
                <w:sz w:val="16"/>
                <w:szCs w:val="16"/>
              </w:rPr>
            </w:pPr>
            <w:r w:rsidRPr="00480EBF">
              <w:rPr>
                <w:sz w:val="16"/>
                <w:szCs w:val="16"/>
              </w:rPr>
              <w:t>Potential for improving a cognitive process</w:t>
            </w:r>
          </w:p>
          <w:p w14:paraId="2B9E955E" w14:textId="7732756F" w:rsidR="00480EBF" w:rsidRPr="00480EBF" w:rsidRDefault="00480EBF" w:rsidP="00B74494">
            <w:pPr>
              <w:rPr>
                <w:sz w:val="16"/>
                <w:szCs w:val="16"/>
              </w:rPr>
            </w:pPr>
          </w:p>
        </w:tc>
        <w:tc>
          <w:tcPr>
            <w:tcW w:w="2244" w:type="dxa"/>
          </w:tcPr>
          <w:p w14:paraId="71AEDEA5" w14:textId="55E4D0A4" w:rsidR="00156AAF" w:rsidRDefault="00156AAF" w:rsidP="00EE3965">
            <w:pPr>
              <w:rPr>
                <w:b/>
                <w:bCs/>
                <w:sz w:val="16"/>
                <w:szCs w:val="16"/>
              </w:rPr>
            </w:pPr>
            <w:r>
              <w:rPr>
                <w:b/>
                <w:bCs/>
                <w:sz w:val="16"/>
                <w:szCs w:val="16"/>
              </w:rPr>
              <w:t xml:space="preserve">Formative assessment: </w:t>
            </w:r>
            <w:r w:rsidRPr="00156AAF">
              <w:rPr>
                <w:sz w:val="16"/>
                <w:szCs w:val="16"/>
              </w:rPr>
              <w:t>Mutliple choice questi</w:t>
            </w:r>
            <w:r>
              <w:rPr>
                <w:sz w:val="16"/>
                <w:szCs w:val="16"/>
              </w:rPr>
              <w:t>ons on Concepts, Content and Context</w:t>
            </w:r>
          </w:p>
          <w:p w14:paraId="0F252229" w14:textId="77777777" w:rsidR="00156AAF" w:rsidRDefault="00156AAF" w:rsidP="00EE3965">
            <w:pPr>
              <w:rPr>
                <w:b/>
                <w:bCs/>
                <w:sz w:val="16"/>
                <w:szCs w:val="16"/>
              </w:rPr>
            </w:pPr>
          </w:p>
          <w:p w14:paraId="4C9DF304" w14:textId="5CA05D38" w:rsidR="00156AAF" w:rsidRPr="00156AAF" w:rsidRDefault="00156AAF" w:rsidP="00EE3965">
            <w:pPr>
              <w:rPr>
                <w:b/>
                <w:bCs/>
                <w:sz w:val="16"/>
                <w:szCs w:val="16"/>
              </w:rPr>
            </w:pPr>
            <w:r w:rsidRPr="00156AAF">
              <w:rPr>
                <w:b/>
                <w:bCs/>
                <w:sz w:val="16"/>
                <w:szCs w:val="16"/>
              </w:rPr>
              <w:t xml:space="preserve">Interim/ mid-unit written assessments: </w:t>
            </w:r>
          </w:p>
          <w:p w14:paraId="60317444" w14:textId="56355FE7" w:rsidR="00156AAF" w:rsidRDefault="00A952B5" w:rsidP="00EE3965">
            <w:pPr>
              <w:rPr>
                <w:sz w:val="16"/>
                <w:szCs w:val="16"/>
              </w:rPr>
            </w:pPr>
            <w:r w:rsidRPr="00A952B5">
              <w:rPr>
                <w:sz w:val="16"/>
                <w:szCs w:val="16"/>
              </w:rPr>
              <w:t xml:space="preserve">A: </w:t>
            </w:r>
            <w:r w:rsidR="00156AAF">
              <w:rPr>
                <w:sz w:val="16"/>
                <w:szCs w:val="16"/>
              </w:rPr>
              <w:t>S</w:t>
            </w:r>
            <w:r w:rsidRPr="00A952B5">
              <w:rPr>
                <w:sz w:val="16"/>
                <w:szCs w:val="16"/>
              </w:rPr>
              <w:t xml:space="preserve">hort-answer questions </w:t>
            </w:r>
            <w:r w:rsidR="00156AAF">
              <w:rPr>
                <w:sz w:val="16"/>
                <w:szCs w:val="16"/>
              </w:rPr>
              <w:t>(Content topics)</w:t>
            </w:r>
          </w:p>
          <w:p w14:paraId="0219CB96" w14:textId="77777777" w:rsidR="00156AAF" w:rsidRDefault="00156AAF" w:rsidP="00EE3965">
            <w:pPr>
              <w:rPr>
                <w:sz w:val="16"/>
                <w:szCs w:val="16"/>
              </w:rPr>
            </w:pPr>
          </w:p>
          <w:p w14:paraId="75F27F74" w14:textId="1B15F29E" w:rsidR="00156AAF" w:rsidRDefault="00A952B5" w:rsidP="00EE3965">
            <w:pPr>
              <w:rPr>
                <w:sz w:val="16"/>
                <w:szCs w:val="16"/>
              </w:rPr>
            </w:pPr>
            <w:r w:rsidRPr="00A952B5">
              <w:rPr>
                <w:sz w:val="16"/>
                <w:szCs w:val="16"/>
              </w:rPr>
              <w:t xml:space="preserve">B: </w:t>
            </w:r>
            <w:r w:rsidR="00156AAF">
              <w:rPr>
                <w:sz w:val="16"/>
                <w:szCs w:val="16"/>
              </w:rPr>
              <w:t>S</w:t>
            </w:r>
            <w:r w:rsidRPr="00A952B5">
              <w:rPr>
                <w:sz w:val="16"/>
                <w:szCs w:val="16"/>
              </w:rPr>
              <w:t>hort-answer questions</w:t>
            </w:r>
            <w:r w:rsidR="00156AAF">
              <w:rPr>
                <w:sz w:val="16"/>
                <w:szCs w:val="16"/>
              </w:rPr>
              <w:t xml:space="preserve">, applying </w:t>
            </w:r>
            <w:r w:rsidRPr="00A952B5">
              <w:rPr>
                <w:sz w:val="16"/>
                <w:szCs w:val="16"/>
              </w:rPr>
              <w:t xml:space="preserve">knowledge of content </w:t>
            </w:r>
            <w:r w:rsidR="00156AAF">
              <w:rPr>
                <w:sz w:val="16"/>
                <w:szCs w:val="16"/>
              </w:rPr>
              <w:t xml:space="preserve">topics </w:t>
            </w:r>
            <w:r w:rsidRPr="00A952B5">
              <w:rPr>
                <w:sz w:val="16"/>
                <w:szCs w:val="16"/>
              </w:rPr>
              <w:t>to an unseen situation</w:t>
            </w:r>
            <w:r w:rsidR="00156AAF">
              <w:rPr>
                <w:sz w:val="16"/>
                <w:szCs w:val="16"/>
              </w:rPr>
              <w:t xml:space="preserve"> (Context)</w:t>
            </w:r>
          </w:p>
          <w:p w14:paraId="5CA74967" w14:textId="77777777" w:rsidR="00156AAF" w:rsidRDefault="00156AAF" w:rsidP="00EE3965">
            <w:pPr>
              <w:rPr>
                <w:sz w:val="16"/>
                <w:szCs w:val="16"/>
              </w:rPr>
            </w:pPr>
          </w:p>
          <w:p w14:paraId="4FC9D8AD" w14:textId="77777777" w:rsidR="00A952B5" w:rsidRDefault="00A952B5" w:rsidP="00EE3965">
            <w:pPr>
              <w:rPr>
                <w:sz w:val="16"/>
                <w:szCs w:val="16"/>
              </w:rPr>
            </w:pPr>
            <w:r w:rsidRPr="00A952B5">
              <w:rPr>
                <w:sz w:val="16"/>
                <w:szCs w:val="16"/>
              </w:rPr>
              <w:t xml:space="preserve">C: </w:t>
            </w:r>
            <w:r w:rsidR="00156AAF">
              <w:rPr>
                <w:sz w:val="16"/>
                <w:szCs w:val="16"/>
              </w:rPr>
              <w:t>E</w:t>
            </w:r>
            <w:r w:rsidRPr="00A952B5">
              <w:rPr>
                <w:sz w:val="16"/>
                <w:szCs w:val="16"/>
              </w:rPr>
              <w:t xml:space="preserve">xtended response questions, </w:t>
            </w:r>
            <w:r w:rsidR="00156AAF">
              <w:rPr>
                <w:sz w:val="16"/>
                <w:szCs w:val="16"/>
              </w:rPr>
              <w:t>assessing knowedge and understanding of Concepts</w:t>
            </w:r>
          </w:p>
          <w:p w14:paraId="0ED5521C" w14:textId="77777777" w:rsidR="00156AAF" w:rsidRDefault="00156AAF" w:rsidP="00EE3965">
            <w:pPr>
              <w:rPr>
                <w:sz w:val="16"/>
                <w:szCs w:val="16"/>
              </w:rPr>
            </w:pPr>
          </w:p>
          <w:p w14:paraId="2D139A13" w14:textId="77777777" w:rsidR="00156AAF" w:rsidRPr="00156AAF" w:rsidRDefault="00156AAF" w:rsidP="00EE3965">
            <w:pPr>
              <w:rPr>
                <w:b/>
                <w:bCs/>
                <w:sz w:val="16"/>
                <w:szCs w:val="16"/>
              </w:rPr>
            </w:pPr>
            <w:r w:rsidRPr="00156AAF">
              <w:rPr>
                <w:b/>
                <w:bCs/>
                <w:sz w:val="16"/>
                <w:szCs w:val="16"/>
              </w:rPr>
              <w:t xml:space="preserve">End of unit examinatioon: </w:t>
            </w:r>
          </w:p>
          <w:p w14:paraId="7DD4EF7E" w14:textId="32CB4829" w:rsidR="00156AAF" w:rsidRPr="00A952B5" w:rsidRDefault="00156AAF" w:rsidP="00EE3965">
            <w:pPr>
              <w:rPr>
                <w:sz w:val="16"/>
                <w:szCs w:val="16"/>
              </w:rPr>
            </w:pPr>
            <w:r>
              <w:rPr>
                <w:sz w:val="16"/>
                <w:szCs w:val="16"/>
              </w:rPr>
              <w:t>All 3 of the above</w:t>
            </w:r>
          </w:p>
        </w:tc>
        <w:tc>
          <w:tcPr>
            <w:tcW w:w="2369" w:type="dxa"/>
          </w:tcPr>
          <w:p w14:paraId="5F1DF403" w14:textId="77777777" w:rsidR="000822E8" w:rsidRDefault="000822E8" w:rsidP="00EE3965">
            <w:r w:rsidRPr="006F2B74">
              <w:t>IB Diploma Psychology – The Textbook (Coster, 2025)</w:t>
            </w:r>
          </w:p>
          <w:p w14:paraId="6CF4A563" w14:textId="53FB92AC" w:rsidR="000822E8" w:rsidRDefault="000822E8" w:rsidP="00EE3965"/>
        </w:tc>
      </w:tr>
      <w:tr w:rsidR="000822E8" w14:paraId="46C08F6A" w14:textId="77777777" w:rsidTr="008276A3">
        <w:trPr>
          <w:trHeight w:hRule="exact" w:val="1330"/>
        </w:trPr>
        <w:tc>
          <w:tcPr>
            <w:tcW w:w="852" w:type="dxa"/>
            <w:vMerge/>
            <w:shd w:val="clear" w:color="auto" w:fill="F3F3F3"/>
          </w:tcPr>
          <w:p w14:paraId="66430854" w14:textId="77777777" w:rsidR="000822E8" w:rsidRDefault="000822E8" w:rsidP="00EE3965">
            <w:pPr>
              <w:pStyle w:val="TableParagraph"/>
              <w:spacing w:before="131"/>
              <w:ind w:left="97"/>
              <w:rPr>
                <w:rFonts w:ascii="Arial"/>
                <w:color w:val="818181"/>
                <w:spacing w:val="-1"/>
                <w:sz w:val="19"/>
              </w:rPr>
            </w:pPr>
          </w:p>
        </w:tc>
        <w:tc>
          <w:tcPr>
            <w:tcW w:w="1701" w:type="dxa"/>
          </w:tcPr>
          <w:p w14:paraId="34A379C6" w14:textId="23608A44" w:rsidR="000822E8" w:rsidRDefault="000822E8" w:rsidP="00EE3965">
            <w:r>
              <w:t>Internal assessment</w:t>
            </w:r>
          </w:p>
        </w:tc>
        <w:tc>
          <w:tcPr>
            <w:tcW w:w="4111" w:type="dxa"/>
          </w:tcPr>
          <w:p w14:paraId="042AE7FB" w14:textId="77777777" w:rsidR="000822E8" w:rsidRPr="00480EBF" w:rsidRDefault="000822E8" w:rsidP="000822E8">
            <w:pPr>
              <w:rPr>
                <w:b/>
                <w:bCs/>
                <w:sz w:val="16"/>
                <w:szCs w:val="16"/>
              </w:rPr>
            </w:pPr>
            <w:r w:rsidRPr="00480EBF">
              <w:rPr>
                <w:b/>
                <w:bCs/>
                <w:sz w:val="16"/>
                <w:szCs w:val="16"/>
              </w:rPr>
              <w:t>Research proposal</w:t>
            </w:r>
          </w:p>
          <w:p w14:paraId="362514E0" w14:textId="77777777" w:rsidR="000822E8" w:rsidRPr="00480EBF" w:rsidRDefault="000822E8" w:rsidP="000822E8">
            <w:pPr>
              <w:pStyle w:val="ListParagraph"/>
              <w:numPr>
                <w:ilvl w:val="0"/>
                <w:numId w:val="79"/>
              </w:numPr>
              <w:rPr>
                <w:sz w:val="16"/>
                <w:szCs w:val="16"/>
              </w:rPr>
            </w:pPr>
            <w:r w:rsidRPr="00480EBF">
              <w:rPr>
                <w:sz w:val="16"/>
                <w:szCs w:val="16"/>
              </w:rPr>
              <w:t>Requirements</w:t>
            </w:r>
          </w:p>
          <w:p w14:paraId="21B140A1" w14:textId="77777777" w:rsidR="000822E8" w:rsidRPr="00480EBF" w:rsidRDefault="000822E8" w:rsidP="000822E8">
            <w:pPr>
              <w:pStyle w:val="ListParagraph"/>
              <w:numPr>
                <w:ilvl w:val="0"/>
                <w:numId w:val="79"/>
              </w:numPr>
              <w:rPr>
                <w:sz w:val="16"/>
                <w:szCs w:val="16"/>
              </w:rPr>
            </w:pPr>
            <w:r w:rsidRPr="00480EBF">
              <w:rPr>
                <w:sz w:val="16"/>
                <w:szCs w:val="16"/>
              </w:rPr>
              <w:t>Instructions</w:t>
            </w:r>
          </w:p>
          <w:p w14:paraId="7E83730C" w14:textId="5573E7BF" w:rsidR="000822E8" w:rsidRPr="00480EBF" w:rsidRDefault="000822E8" w:rsidP="000822E8">
            <w:pPr>
              <w:pStyle w:val="ListParagraph"/>
              <w:numPr>
                <w:ilvl w:val="0"/>
                <w:numId w:val="79"/>
              </w:numPr>
              <w:rPr>
                <w:sz w:val="16"/>
                <w:szCs w:val="16"/>
              </w:rPr>
            </w:pPr>
            <w:r w:rsidRPr="00480EBF">
              <w:rPr>
                <w:sz w:val="16"/>
                <w:szCs w:val="16"/>
              </w:rPr>
              <w:t>Draft submission</w:t>
            </w:r>
          </w:p>
        </w:tc>
        <w:tc>
          <w:tcPr>
            <w:tcW w:w="2276" w:type="dxa"/>
            <w:gridSpan w:val="3"/>
          </w:tcPr>
          <w:p w14:paraId="13E19690" w14:textId="02BD6AFD" w:rsidR="000822E8" w:rsidRPr="00480EBF" w:rsidRDefault="00FA1875" w:rsidP="00FA1875">
            <w:pPr>
              <w:pStyle w:val="ListBullet"/>
              <w:ind w:hanging="219"/>
              <w:rPr>
                <w:sz w:val="16"/>
                <w:szCs w:val="16"/>
              </w:rPr>
            </w:pPr>
            <w:r>
              <w:rPr>
                <w:sz w:val="16"/>
                <w:szCs w:val="16"/>
              </w:rPr>
              <w:t xml:space="preserve">e.g. </w:t>
            </w:r>
            <w:r w:rsidR="00480EBF" w:rsidRPr="00480EBF">
              <w:rPr>
                <w:sz w:val="16"/>
                <w:szCs w:val="16"/>
              </w:rPr>
              <w:t>Loftus &amp; Palmer (1974)</w:t>
            </w:r>
          </w:p>
        </w:tc>
        <w:tc>
          <w:tcPr>
            <w:tcW w:w="2244" w:type="dxa"/>
          </w:tcPr>
          <w:p w14:paraId="5059C7E3" w14:textId="77777777" w:rsidR="000822E8" w:rsidRDefault="000822E8" w:rsidP="00EE3965"/>
        </w:tc>
        <w:tc>
          <w:tcPr>
            <w:tcW w:w="2369" w:type="dxa"/>
          </w:tcPr>
          <w:p w14:paraId="1F562470" w14:textId="4E44162A" w:rsidR="000822E8" w:rsidRPr="006F2B74" w:rsidRDefault="000822E8" w:rsidP="00EE3965">
            <w:r w:rsidRPr="006F2B74">
              <w:t>IB Diploma Psychology – The Textbook (Coster, 2025)</w:t>
            </w:r>
          </w:p>
        </w:tc>
      </w:tr>
      <w:tr w:rsidR="00156AAF" w14:paraId="608C4B3A" w14:textId="77777777" w:rsidTr="00A952B5">
        <w:trPr>
          <w:trHeight w:hRule="exact" w:val="4410"/>
        </w:trPr>
        <w:tc>
          <w:tcPr>
            <w:tcW w:w="852" w:type="dxa"/>
            <w:vMerge/>
            <w:shd w:val="clear" w:color="auto" w:fill="F3F3F3"/>
          </w:tcPr>
          <w:p w14:paraId="12E9743A" w14:textId="6EDADB5A" w:rsidR="00156AAF" w:rsidRDefault="00156AAF" w:rsidP="00156AAF">
            <w:pPr>
              <w:pStyle w:val="TableParagraph"/>
              <w:spacing w:before="131"/>
              <w:ind w:left="97"/>
              <w:rPr>
                <w:rFonts w:ascii="Arial"/>
                <w:color w:val="818181"/>
                <w:spacing w:val="-1"/>
                <w:sz w:val="19"/>
              </w:rPr>
            </w:pPr>
          </w:p>
        </w:tc>
        <w:tc>
          <w:tcPr>
            <w:tcW w:w="1701" w:type="dxa"/>
          </w:tcPr>
          <w:p w14:paraId="211C925D" w14:textId="4CEB5BAC" w:rsidR="00156AAF" w:rsidRDefault="00156AAF" w:rsidP="00156AAF">
            <w:r>
              <w:t xml:space="preserve">Context: Human development </w:t>
            </w:r>
          </w:p>
        </w:tc>
        <w:tc>
          <w:tcPr>
            <w:tcW w:w="4111" w:type="dxa"/>
          </w:tcPr>
          <w:p w14:paraId="3DAD70DC" w14:textId="77777777" w:rsidR="00156AAF" w:rsidRPr="00480EBF" w:rsidRDefault="00156AAF" w:rsidP="00156AAF">
            <w:pPr>
              <w:rPr>
                <w:b/>
                <w:bCs/>
                <w:sz w:val="16"/>
                <w:szCs w:val="16"/>
              </w:rPr>
            </w:pPr>
            <w:r w:rsidRPr="00480EBF">
              <w:rPr>
                <w:b/>
                <w:bCs/>
                <w:sz w:val="16"/>
                <w:szCs w:val="16"/>
              </w:rPr>
              <w:t>Concepts</w:t>
            </w:r>
          </w:p>
          <w:p w14:paraId="7FA29502" w14:textId="0B99FF4A" w:rsidR="00156AAF" w:rsidRPr="00480EBF" w:rsidRDefault="00156AAF" w:rsidP="00156AAF">
            <w:pPr>
              <w:pStyle w:val="ListParagraph"/>
              <w:numPr>
                <w:ilvl w:val="0"/>
                <w:numId w:val="74"/>
              </w:numPr>
              <w:ind w:left="424" w:hanging="283"/>
              <w:rPr>
                <w:sz w:val="16"/>
                <w:szCs w:val="16"/>
              </w:rPr>
            </w:pPr>
            <w:r w:rsidRPr="00480EBF">
              <w:rPr>
                <w:sz w:val="16"/>
                <w:szCs w:val="16"/>
              </w:rPr>
              <w:t xml:space="preserve">Bias </w:t>
            </w:r>
          </w:p>
          <w:p w14:paraId="1B3B670A" w14:textId="77777777" w:rsidR="00156AAF" w:rsidRPr="000822E8" w:rsidRDefault="00156AAF" w:rsidP="00156AAF">
            <w:pPr>
              <w:pStyle w:val="ListParagraph"/>
              <w:numPr>
                <w:ilvl w:val="0"/>
                <w:numId w:val="74"/>
              </w:numPr>
              <w:ind w:left="424" w:hanging="372"/>
              <w:rPr>
                <w:sz w:val="16"/>
                <w:szCs w:val="16"/>
              </w:rPr>
            </w:pPr>
            <w:r w:rsidRPr="000822E8">
              <w:rPr>
                <w:sz w:val="16"/>
                <w:szCs w:val="16"/>
              </w:rPr>
              <w:t>Change</w:t>
            </w:r>
          </w:p>
          <w:p w14:paraId="50ECA11B" w14:textId="77777777" w:rsidR="00156AAF" w:rsidRPr="000822E8" w:rsidRDefault="00156AAF" w:rsidP="00156AAF">
            <w:pPr>
              <w:pStyle w:val="ListParagraph"/>
              <w:numPr>
                <w:ilvl w:val="0"/>
                <w:numId w:val="74"/>
              </w:numPr>
              <w:ind w:left="424" w:hanging="372"/>
              <w:rPr>
                <w:sz w:val="16"/>
                <w:szCs w:val="16"/>
              </w:rPr>
            </w:pPr>
            <w:r w:rsidRPr="000822E8">
              <w:rPr>
                <w:sz w:val="16"/>
                <w:szCs w:val="16"/>
              </w:rPr>
              <w:t>Causality</w:t>
            </w:r>
          </w:p>
          <w:p w14:paraId="20ED64AC" w14:textId="77777777" w:rsidR="00156AAF" w:rsidRPr="000822E8" w:rsidRDefault="00156AAF" w:rsidP="00156AAF">
            <w:pPr>
              <w:pStyle w:val="ListParagraph"/>
              <w:numPr>
                <w:ilvl w:val="0"/>
                <w:numId w:val="74"/>
              </w:numPr>
              <w:ind w:left="424" w:hanging="372"/>
              <w:rPr>
                <w:sz w:val="16"/>
                <w:szCs w:val="16"/>
              </w:rPr>
            </w:pPr>
            <w:r w:rsidRPr="000822E8">
              <w:rPr>
                <w:sz w:val="16"/>
                <w:szCs w:val="16"/>
              </w:rPr>
              <w:t>Measurement</w:t>
            </w:r>
          </w:p>
          <w:p w14:paraId="4E3BE87C" w14:textId="77777777" w:rsidR="00156AAF" w:rsidRPr="000822E8" w:rsidRDefault="00156AAF" w:rsidP="00156AAF">
            <w:pPr>
              <w:pStyle w:val="ListParagraph"/>
              <w:numPr>
                <w:ilvl w:val="0"/>
                <w:numId w:val="74"/>
              </w:numPr>
              <w:ind w:left="424" w:hanging="372"/>
              <w:rPr>
                <w:sz w:val="16"/>
                <w:szCs w:val="16"/>
              </w:rPr>
            </w:pPr>
            <w:r w:rsidRPr="000822E8">
              <w:rPr>
                <w:sz w:val="16"/>
                <w:szCs w:val="16"/>
              </w:rPr>
              <w:t>Perspective</w:t>
            </w:r>
          </w:p>
          <w:p w14:paraId="6B52BA41" w14:textId="77777777" w:rsidR="00156AAF" w:rsidRPr="000822E8" w:rsidRDefault="00156AAF" w:rsidP="00156AAF">
            <w:pPr>
              <w:pStyle w:val="ListParagraph"/>
              <w:numPr>
                <w:ilvl w:val="0"/>
                <w:numId w:val="74"/>
              </w:numPr>
              <w:ind w:left="424" w:hanging="372"/>
              <w:rPr>
                <w:sz w:val="16"/>
                <w:szCs w:val="16"/>
              </w:rPr>
            </w:pPr>
            <w:r w:rsidRPr="000822E8">
              <w:rPr>
                <w:sz w:val="16"/>
                <w:szCs w:val="16"/>
              </w:rPr>
              <w:t>Responsibility</w:t>
            </w:r>
          </w:p>
          <w:p w14:paraId="7174FEC3" w14:textId="77777777" w:rsidR="00156AAF" w:rsidRDefault="00156AAF" w:rsidP="00156AAF">
            <w:pPr>
              <w:ind w:left="52"/>
              <w:rPr>
                <w:sz w:val="16"/>
                <w:szCs w:val="16"/>
              </w:rPr>
            </w:pPr>
          </w:p>
          <w:p w14:paraId="35D84150" w14:textId="2CB68765" w:rsidR="00156AAF" w:rsidRPr="00480EBF" w:rsidRDefault="00156AAF" w:rsidP="00156AAF">
            <w:pPr>
              <w:ind w:left="52"/>
              <w:rPr>
                <w:sz w:val="16"/>
                <w:szCs w:val="16"/>
              </w:rPr>
            </w:pPr>
            <w:r w:rsidRPr="00480EBF">
              <w:rPr>
                <w:b/>
                <w:bCs/>
                <w:sz w:val="16"/>
                <w:szCs w:val="16"/>
              </w:rPr>
              <w:t>Content</w:t>
            </w:r>
            <w:r w:rsidRPr="00480EBF">
              <w:rPr>
                <w:sz w:val="16"/>
                <w:szCs w:val="16"/>
              </w:rPr>
              <w:t>: The Biological approach</w:t>
            </w:r>
          </w:p>
          <w:p w14:paraId="58293D3C" w14:textId="77777777" w:rsidR="00156AAF" w:rsidRPr="008276A3" w:rsidRDefault="00156AAF" w:rsidP="00156AAF">
            <w:pPr>
              <w:pStyle w:val="ListParagraph"/>
              <w:numPr>
                <w:ilvl w:val="0"/>
                <w:numId w:val="94"/>
              </w:numPr>
              <w:ind w:left="424" w:hanging="154"/>
              <w:rPr>
                <w:sz w:val="16"/>
                <w:szCs w:val="16"/>
              </w:rPr>
            </w:pPr>
            <w:r w:rsidRPr="008276A3">
              <w:rPr>
                <w:sz w:val="16"/>
                <w:szCs w:val="16"/>
              </w:rPr>
              <w:t>Brain imaging techniques</w:t>
            </w:r>
          </w:p>
          <w:p w14:paraId="411EFBEA" w14:textId="77777777" w:rsidR="00156AAF" w:rsidRPr="008276A3" w:rsidRDefault="00156AAF" w:rsidP="00156AAF">
            <w:pPr>
              <w:pStyle w:val="ListParagraph"/>
              <w:numPr>
                <w:ilvl w:val="0"/>
                <w:numId w:val="94"/>
              </w:numPr>
              <w:ind w:left="424" w:hanging="154"/>
              <w:rPr>
                <w:sz w:val="16"/>
                <w:szCs w:val="16"/>
              </w:rPr>
            </w:pPr>
            <w:r w:rsidRPr="008276A3">
              <w:rPr>
                <w:sz w:val="16"/>
                <w:szCs w:val="16"/>
              </w:rPr>
              <w:t>Chemical messengers</w:t>
            </w:r>
          </w:p>
          <w:p w14:paraId="5CB32708" w14:textId="77777777" w:rsidR="00156AAF" w:rsidRPr="008276A3" w:rsidRDefault="00156AAF" w:rsidP="00156AAF">
            <w:pPr>
              <w:pStyle w:val="ListParagraph"/>
              <w:numPr>
                <w:ilvl w:val="0"/>
                <w:numId w:val="94"/>
              </w:numPr>
              <w:ind w:left="424" w:hanging="154"/>
              <w:rPr>
                <w:sz w:val="16"/>
                <w:szCs w:val="16"/>
              </w:rPr>
            </w:pPr>
            <w:r w:rsidRPr="008276A3">
              <w:rPr>
                <w:sz w:val="16"/>
                <w:szCs w:val="16"/>
              </w:rPr>
              <w:t>Neurotransmission</w:t>
            </w:r>
          </w:p>
          <w:p w14:paraId="5FED54BE" w14:textId="77777777" w:rsidR="00156AAF" w:rsidRPr="008276A3" w:rsidRDefault="00156AAF" w:rsidP="00156AAF">
            <w:pPr>
              <w:pStyle w:val="ListParagraph"/>
              <w:numPr>
                <w:ilvl w:val="0"/>
                <w:numId w:val="94"/>
              </w:numPr>
              <w:ind w:left="424" w:hanging="154"/>
              <w:rPr>
                <w:sz w:val="16"/>
                <w:szCs w:val="16"/>
              </w:rPr>
            </w:pPr>
            <w:r w:rsidRPr="008276A3">
              <w:rPr>
                <w:sz w:val="16"/>
                <w:szCs w:val="16"/>
              </w:rPr>
              <w:t>Neuroplasticity</w:t>
            </w:r>
          </w:p>
          <w:p w14:paraId="2ED8DA03" w14:textId="77777777" w:rsidR="00156AAF" w:rsidRPr="008276A3" w:rsidRDefault="00156AAF" w:rsidP="00156AAF">
            <w:pPr>
              <w:pStyle w:val="ListParagraph"/>
              <w:numPr>
                <w:ilvl w:val="0"/>
                <w:numId w:val="94"/>
              </w:numPr>
              <w:ind w:left="424" w:hanging="154"/>
              <w:rPr>
                <w:sz w:val="16"/>
                <w:szCs w:val="16"/>
              </w:rPr>
            </w:pPr>
            <w:r w:rsidRPr="008276A3">
              <w:rPr>
                <w:sz w:val="16"/>
                <w:szCs w:val="16"/>
              </w:rPr>
              <w:t>Localization of function</w:t>
            </w:r>
          </w:p>
          <w:p w14:paraId="50306886" w14:textId="77777777" w:rsidR="00156AAF" w:rsidRPr="008276A3" w:rsidRDefault="00156AAF" w:rsidP="00156AAF">
            <w:pPr>
              <w:pStyle w:val="ListParagraph"/>
              <w:numPr>
                <w:ilvl w:val="0"/>
                <w:numId w:val="94"/>
              </w:numPr>
              <w:ind w:left="424" w:hanging="154"/>
              <w:rPr>
                <w:sz w:val="16"/>
                <w:szCs w:val="16"/>
              </w:rPr>
            </w:pPr>
            <w:r w:rsidRPr="008276A3">
              <w:rPr>
                <w:sz w:val="16"/>
                <w:szCs w:val="16"/>
              </w:rPr>
              <w:t>Genetic inheritance</w:t>
            </w:r>
          </w:p>
          <w:p w14:paraId="6C26C8CD" w14:textId="77777777" w:rsidR="00156AAF" w:rsidRPr="008276A3" w:rsidRDefault="00156AAF" w:rsidP="00156AAF">
            <w:pPr>
              <w:pStyle w:val="ListParagraph"/>
              <w:numPr>
                <w:ilvl w:val="0"/>
                <w:numId w:val="94"/>
              </w:numPr>
              <w:ind w:left="424" w:hanging="154"/>
              <w:rPr>
                <w:sz w:val="16"/>
                <w:szCs w:val="16"/>
              </w:rPr>
            </w:pPr>
            <w:r w:rsidRPr="008276A3">
              <w:rPr>
                <w:sz w:val="16"/>
                <w:szCs w:val="16"/>
              </w:rPr>
              <w:t>Daithesis stress model</w:t>
            </w:r>
          </w:p>
          <w:p w14:paraId="578EFDFC" w14:textId="77777777" w:rsidR="00156AAF" w:rsidRDefault="00156AAF" w:rsidP="00156AAF">
            <w:pPr>
              <w:pStyle w:val="ListParagraph"/>
              <w:numPr>
                <w:ilvl w:val="0"/>
                <w:numId w:val="94"/>
              </w:numPr>
              <w:ind w:left="424" w:hanging="154"/>
              <w:rPr>
                <w:sz w:val="16"/>
                <w:szCs w:val="16"/>
              </w:rPr>
            </w:pPr>
            <w:r w:rsidRPr="008276A3">
              <w:rPr>
                <w:sz w:val="16"/>
                <w:szCs w:val="16"/>
              </w:rPr>
              <w:t>Animal research/animal models</w:t>
            </w:r>
          </w:p>
          <w:p w14:paraId="47C8EAEA" w14:textId="178800AF" w:rsidR="00156AAF" w:rsidRPr="00480EBF" w:rsidRDefault="00156AAF" w:rsidP="00156AAF">
            <w:pPr>
              <w:pStyle w:val="ListParagraph"/>
              <w:numPr>
                <w:ilvl w:val="0"/>
                <w:numId w:val="94"/>
              </w:numPr>
              <w:ind w:left="424" w:hanging="154"/>
              <w:rPr>
                <w:sz w:val="16"/>
                <w:szCs w:val="16"/>
              </w:rPr>
            </w:pPr>
            <w:r w:rsidRPr="00480EBF">
              <w:rPr>
                <w:sz w:val="16"/>
                <w:szCs w:val="16"/>
              </w:rPr>
              <w:t>Biological reductionism</w:t>
            </w:r>
          </w:p>
          <w:p w14:paraId="3284FACE" w14:textId="77777777" w:rsidR="00156AAF" w:rsidRPr="00480EBF" w:rsidRDefault="00156AAF" w:rsidP="00156AAF">
            <w:pPr>
              <w:rPr>
                <w:sz w:val="16"/>
                <w:szCs w:val="16"/>
              </w:rPr>
            </w:pPr>
          </w:p>
          <w:p w14:paraId="68D2F9F3" w14:textId="77777777" w:rsidR="00156AAF" w:rsidRPr="00480EBF" w:rsidRDefault="00156AAF" w:rsidP="00156AAF">
            <w:pPr>
              <w:rPr>
                <w:b/>
                <w:bCs/>
                <w:sz w:val="16"/>
                <w:szCs w:val="16"/>
              </w:rPr>
            </w:pPr>
            <w:r w:rsidRPr="00480EBF">
              <w:rPr>
                <w:b/>
                <w:bCs/>
                <w:sz w:val="16"/>
                <w:szCs w:val="16"/>
              </w:rPr>
              <w:t xml:space="preserve">Class practical / Research methodology </w:t>
            </w:r>
          </w:p>
          <w:p w14:paraId="6027C396" w14:textId="0486D815" w:rsidR="00156AAF" w:rsidRPr="00FA1875" w:rsidRDefault="00156AAF" w:rsidP="00156AAF">
            <w:pPr>
              <w:pStyle w:val="ListParagraph"/>
              <w:ind w:left="424"/>
              <w:rPr>
                <w:sz w:val="16"/>
                <w:szCs w:val="16"/>
              </w:rPr>
            </w:pPr>
            <w:r w:rsidRPr="000822E8">
              <w:rPr>
                <w:sz w:val="16"/>
                <w:szCs w:val="16"/>
              </w:rPr>
              <w:t>Observation)</w:t>
            </w:r>
          </w:p>
        </w:tc>
        <w:tc>
          <w:tcPr>
            <w:tcW w:w="2276" w:type="dxa"/>
            <w:gridSpan w:val="3"/>
          </w:tcPr>
          <w:p w14:paraId="22626D92" w14:textId="1A415DB7" w:rsidR="00156AAF" w:rsidRPr="00FA1875" w:rsidRDefault="00156AAF" w:rsidP="00156AAF">
            <w:pPr>
              <w:rPr>
                <w:b/>
                <w:bCs/>
                <w:sz w:val="16"/>
                <w:szCs w:val="16"/>
              </w:rPr>
            </w:pPr>
            <w:r>
              <w:rPr>
                <w:b/>
                <w:bCs/>
                <w:sz w:val="16"/>
                <w:szCs w:val="16"/>
              </w:rPr>
              <w:t>Models of development</w:t>
            </w:r>
          </w:p>
          <w:p w14:paraId="7FA4A95F" w14:textId="77777777" w:rsidR="00156AAF" w:rsidRPr="00D84CB8" w:rsidRDefault="00156AAF" w:rsidP="00156AAF">
            <w:pPr>
              <w:pStyle w:val="ListParagraph"/>
              <w:numPr>
                <w:ilvl w:val="0"/>
                <w:numId w:val="95"/>
              </w:numPr>
              <w:ind w:left="283" w:hanging="153"/>
            </w:pPr>
            <w:r w:rsidRPr="00D84CB8">
              <w:rPr>
                <w:sz w:val="16"/>
                <w:szCs w:val="16"/>
              </w:rPr>
              <w:t>Brain development</w:t>
            </w:r>
          </w:p>
          <w:p w14:paraId="59280785" w14:textId="77777777" w:rsidR="00156AAF" w:rsidRPr="00D84CB8" w:rsidRDefault="00156AAF" w:rsidP="00156AAF">
            <w:pPr>
              <w:pStyle w:val="ListParagraph"/>
              <w:numPr>
                <w:ilvl w:val="0"/>
                <w:numId w:val="95"/>
              </w:numPr>
              <w:ind w:left="283" w:hanging="153"/>
            </w:pPr>
            <w:r w:rsidRPr="00D84CB8">
              <w:rPr>
                <w:sz w:val="16"/>
                <w:szCs w:val="16"/>
              </w:rPr>
              <w:t>Sociocultural factors in development</w:t>
            </w:r>
          </w:p>
          <w:p w14:paraId="32E870A1" w14:textId="77777777" w:rsidR="00156AAF" w:rsidRPr="00FA1875" w:rsidRDefault="00156AAF" w:rsidP="00156AAF">
            <w:pPr>
              <w:pStyle w:val="ListParagraph"/>
              <w:numPr>
                <w:ilvl w:val="0"/>
                <w:numId w:val="95"/>
              </w:numPr>
              <w:ind w:left="283" w:hanging="153"/>
              <w:rPr>
                <w:sz w:val="16"/>
                <w:szCs w:val="16"/>
              </w:rPr>
            </w:pPr>
            <w:r w:rsidRPr="00FA1875">
              <w:rPr>
                <w:sz w:val="16"/>
                <w:szCs w:val="16"/>
              </w:rPr>
              <w:t>Stage theories continuous models</w:t>
            </w:r>
          </w:p>
          <w:p w14:paraId="30CF7FDD" w14:textId="77777777" w:rsidR="00156AAF" w:rsidRPr="00FA1875" w:rsidRDefault="00156AAF" w:rsidP="00156AAF">
            <w:pPr>
              <w:pStyle w:val="ListParagraph"/>
              <w:numPr>
                <w:ilvl w:val="0"/>
                <w:numId w:val="95"/>
              </w:numPr>
              <w:ind w:left="283" w:hanging="153"/>
              <w:rPr>
                <w:sz w:val="16"/>
                <w:szCs w:val="16"/>
              </w:rPr>
            </w:pPr>
            <w:r w:rsidRPr="00FA1875">
              <w:rPr>
                <w:sz w:val="16"/>
                <w:szCs w:val="16"/>
              </w:rPr>
              <w:t xml:space="preserve">Theory of mind </w:t>
            </w:r>
          </w:p>
          <w:p w14:paraId="65AA621B" w14:textId="77777777" w:rsidR="00156AAF" w:rsidRPr="00FA1875" w:rsidRDefault="00156AAF" w:rsidP="00156AAF">
            <w:pPr>
              <w:rPr>
                <w:sz w:val="16"/>
                <w:szCs w:val="16"/>
              </w:rPr>
            </w:pPr>
          </w:p>
          <w:p w14:paraId="31AA64D5" w14:textId="77777777" w:rsidR="00156AAF" w:rsidRPr="00FA1875" w:rsidRDefault="00156AAF" w:rsidP="00156AAF">
            <w:pPr>
              <w:rPr>
                <w:b/>
                <w:bCs/>
                <w:sz w:val="16"/>
                <w:szCs w:val="16"/>
              </w:rPr>
            </w:pPr>
            <w:r w:rsidRPr="00FA1875">
              <w:rPr>
                <w:b/>
                <w:bCs/>
                <w:sz w:val="16"/>
                <w:szCs w:val="16"/>
              </w:rPr>
              <w:t>Development of self</w:t>
            </w:r>
          </w:p>
          <w:p w14:paraId="38598E19" w14:textId="77777777" w:rsidR="00156AAF" w:rsidRPr="00FA1875" w:rsidRDefault="00156AAF" w:rsidP="00156AAF">
            <w:pPr>
              <w:pStyle w:val="ListParagraph"/>
              <w:numPr>
                <w:ilvl w:val="0"/>
                <w:numId w:val="96"/>
              </w:numPr>
              <w:ind w:left="283" w:hanging="153"/>
              <w:rPr>
                <w:sz w:val="16"/>
                <w:szCs w:val="16"/>
              </w:rPr>
            </w:pPr>
            <w:r w:rsidRPr="00FA1875">
              <w:rPr>
                <w:sz w:val="16"/>
                <w:szCs w:val="16"/>
              </w:rPr>
              <w:t>Attachment</w:t>
            </w:r>
          </w:p>
          <w:p w14:paraId="2DE65640" w14:textId="77777777" w:rsidR="00156AAF" w:rsidRPr="00FA1875" w:rsidRDefault="00156AAF" w:rsidP="00156AAF">
            <w:pPr>
              <w:pStyle w:val="ListParagraph"/>
              <w:numPr>
                <w:ilvl w:val="0"/>
                <w:numId w:val="96"/>
              </w:numPr>
              <w:ind w:left="283" w:hanging="153"/>
              <w:rPr>
                <w:sz w:val="16"/>
                <w:szCs w:val="16"/>
              </w:rPr>
            </w:pPr>
            <w:r w:rsidRPr="00FA1875">
              <w:rPr>
                <w:sz w:val="16"/>
                <w:szCs w:val="16"/>
              </w:rPr>
              <w:t>Enculturation of social norms</w:t>
            </w:r>
          </w:p>
          <w:p w14:paraId="1607A916" w14:textId="77777777" w:rsidR="00156AAF" w:rsidRPr="00FA1875" w:rsidRDefault="00156AAF" w:rsidP="00156AAF">
            <w:pPr>
              <w:pStyle w:val="ListParagraph"/>
              <w:numPr>
                <w:ilvl w:val="0"/>
                <w:numId w:val="96"/>
              </w:numPr>
              <w:ind w:left="283" w:hanging="153"/>
              <w:rPr>
                <w:sz w:val="16"/>
                <w:szCs w:val="16"/>
              </w:rPr>
            </w:pPr>
            <w:r w:rsidRPr="00FA1875">
              <w:rPr>
                <w:sz w:val="16"/>
                <w:szCs w:val="16"/>
              </w:rPr>
              <w:t>Peer influence</w:t>
            </w:r>
          </w:p>
          <w:p w14:paraId="70874E78" w14:textId="30D0085F" w:rsidR="00156AAF" w:rsidRDefault="00156AAF" w:rsidP="00156AAF">
            <w:pPr>
              <w:pStyle w:val="ListParagraph"/>
              <w:numPr>
                <w:ilvl w:val="0"/>
                <w:numId w:val="96"/>
              </w:numPr>
              <w:ind w:left="283" w:hanging="153"/>
            </w:pPr>
            <w:r w:rsidRPr="00FA1875">
              <w:rPr>
                <w:sz w:val="16"/>
                <w:szCs w:val="16"/>
              </w:rPr>
              <w:t>Role of childhood experiences</w:t>
            </w:r>
          </w:p>
        </w:tc>
        <w:tc>
          <w:tcPr>
            <w:tcW w:w="2244" w:type="dxa"/>
          </w:tcPr>
          <w:p w14:paraId="0842444F" w14:textId="77777777" w:rsidR="00156AAF" w:rsidRDefault="00156AAF" w:rsidP="00156AAF">
            <w:pPr>
              <w:rPr>
                <w:b/>
                <w:bCs/>
                <w:sz w:val="16"/>
                <w:szCs w:val="16"/>
              </w:rPr>
            </w:pPr>
            <w:r>
              <w:rPr>
                <w:b/>
                <w:bCs/>
                <w:sz w:val="16"/>
                <w:szCs w:val="16"/>
              </w:rPr>
              <w:t xml:space="preserve">Formative assessment: </w:t>
            </w:r>
            <w:r w:rsidRPr="00156AAF">
              <w:rPr>
                <w:sz w:val="16"/>
                <w:szCs w:val="16"/>
              </w:rPr>
              <w:t>Mutliple choice questi</w:t>
            </w:r>
            <w:r>
              <w:rPr>
                <w:sz w:val="16"/>
                <w:szCs w:val="16"/>
              </w:rPr>
              <w:t>ons on Concepts, Content and Context</w:t>
            </w:r>
          </w:p>
          <w:p w14:paraId="71432F69" w14:textId="77777777" w:rsidR="00156AAF" w:rsidRDefault="00156AAF" w:rsidP="00156AAF">
            <w:pPr>
              <w:rPr>
                <w:b/>
                <w:bCs/>
                <w:sz w:val="16"/>
                <w:szCs w:val="16"/>
              </w:rPr>
            </w:pPr>
          </w:p>
          <w:p w14:paraId="397ECF7F" w14:textId="77777777" w:rsidR="00156AAF" w:rsidRPr="00156AAF" w:rsidRDefault="00156AAF" w:rsidP="00156AAF">
            <w:pPr>
              <w:rPr>
                <w:b/>
                <w:bCs/>
                <w:sz w:val="16"/>
                <w:szCs w:val="16"/>
              </w:rPr>
            </w:pPr>
            <w:r w:rsidRPr="00156AAF">
              <w:rPr>
                <w:b/>
                <w:bCs/>
                <w:sz w:val="16"/>
                <w:szCs w:val="16"/>
              </w:rPr>
              <w:t xml:space="preserve">Interim/ mid-unit written assessments: </w:t>
            </w:r>
          </w:p>
          <w:p w14:paraId="50EB1AD2" w14:textId="77777777" w:rsidR="00156AAF" w:rsidRDefault="00156AAF" w:rsidP="00156AAF">
            <w:pPr>
              <w:rPr>
                <w:sz w:val="16"/>
                <w:szCs w:val="16"/>
              </w:rPr>
            </w:pPr>
            <w:r w:rsidRPr="00A952B5">
              <w:rPr>
                <w:sz w:val="16"/>
                <w:szCs w:val="16"/>
              </w:rPr>
              <w:t xml:space="preserve">A: </w:t>
            </w:r>
            <w:r>
              <w:rPr>
                <w:sz w:val="16"/>
                <w:szCs w:val="16"/>
              </w:rPr>
              <w:t>S</w:t>
            </w:r>
            <w:r w:rsidRPr="00A952B5">
              <w:rPr>
                <w:sz w:val="16"/>
                <w:szCs w:val="16"/>
              </w:rPr>
              <w:t xml:space="preserve">hort-answer questions </w:t>
            </w:r>
            <w:r>
              <w:rPr>
                <w:sz w:val="16"/>
                <w:szCs w:val="16"/>
              </w:rPr>
              <w:t>(Content topics)</w:t>
            </w:r>
          </w:p>
          <w:p w14:paraId="6670C267" w14:textId="77777777" w:rsidR="00156AAF" w:rsidRDefault="00156AAF" w:rsidP="00156AAF">
            <w:pPr>
              <w:rPr>
                <w:sz w:val="16"/>
                <w:szCs w:val="16"/>
              </w:rPr>
            </w:pPr>
          </w:p>
          <w:p w14:paraId="0EDEDAA3" w14:textId="77777777" w:rsidR="00156AAF" w:rsidRDefault="00156AAF" w:rsidP="00156AAF">
            <w:pPr>
              <w:rPr>
                <w:sz w:val="16"/>
                <w:szCs w:val="16"/>
              </w:rPr>
            </w:pPr>
            <w:r w:rsidRPr="00A952B5">
              <w:rPr>
                <w:sz w:val="16"/>
                <w:szCs w:val="16"/>
              </w:rPr>
              <w:t xml:space="preserve">B: </w:t>
            </w:r>
            <w:r>
              <w:rPr>
                <w:sz w:val="16"/>
                <w:szCs w:val="16"/>
              </w:rPr>
              <w:t>S</w:t>
            </w:r>
            <w:r w:rsidRPr="00A952B5">
              <w:rPr>
                <w:sz w:val="16"/>
                <w:szCs w:val="16"/>
              </w:rPr>
              <w:t>hort-answer questions</w:t>
            </w:r>
            <w:r>
              <w:rPr>
                <w:sz w:val="16"/>
                <w:szCs w:val="16"/>
              </w:rPr>
              <w:t xml:space="preserve">, applying </w:t>
            </w:r>
            <w:r w:rsidRPr="00A952B5">
              <w:rPr>
                <w:sz w:val="16"/>
                <w:szCs w:val="16"/>
              </w:rPr>
              <w:t xml:space="preserve">knowledge of content </w:t>
            </w:r>
            <w:r>
              <w:rPr>
                <w:sz w:val="16"/>
                <w:szCs w:val="16"/>
              </w:rPr>
              <w:t xml:space="preserve">topics </w:t>
            </w:r>
            <w:r w:rsidRPr="00A952B5">
              <w:rPr>
                <w:sz w:val="16"/>
                <w:szCs w:val="16"/>
              </w:rPr>
              <w:t>to an unseen situation</w:t>
            </w:r>
            <w:r>
              <w:rPr>
                <w:sz w:val="16"/>
                <w:szCs w:val="16"/>
              </w:rPr>
              <w:t xml:space="preserve"> (Context)</w:t>
            </w:r>
          </w:p>
          <w:p w14:paraId="1676644D" w14:textId="77777777" w:rsidR="00156AAF" w:rsidRDefault="00156AAF" w:rsidP="00156AAF">
            <w:pPr>
              <w:rPr>
                <w:sz w:val="16"/>
                <w:szCs w:val="16"/>
              </w:rPr>
            </w:pPr>
          </w:p>
          <w:p w14:paraId="56F2A394" w14:textId="77777777" w:rsidR="00156AAF" w:rsidRDefault="00156AAF" w:rsidP="00156AAF">
            <w:pPr>
              <w:rPr>
                <w:sz w:val="16"/>
                <w:szCs w:val="16"/>
              </w:rPr>
            </w:pPr>
            <w:r w:rsidRPr="00A952B5">
              <w:rPr>
                <w:sz w:val="16"/>
                <w:szCs w:val="16"/>
              </w:rPr>
              <w:t xml:space="preserve">C: </w:t>
            </w:r>
            <w:r>
              <w:rPr>
                <w:sz w:val="16"/>
                <w:szCs w:val="16"/>
              </w:rPr>
              <w:t>E</w:t>
            </w:r>
            <w:r w:rsidRPr="00A952B5">
              <w:rPr>
                <w:sz w:val="16"/>
                <w:szCs w:val="16"/>
              </w:rPr>
              <w:t xml:space="preserve">xtended response questions, </w:t>
            </w:r>
            <w:r>
              <w:rPr>
                <w:sz w:val="16"/>
                <w:szCs w:val="16"/>
              </w:rPr>
              <w:t>assessing knowedge and understanding of Concepts</w:t>
            </w:r>
          </w:p>
          <w:p w14:paraId="357A5B27" w14:textId="77777777" w:rsidR="00156AAF" w:rsidRDefault="00156AAF" w:rsidP="00156AAF">
            <w:pPr>
              <w:rPr>
                <w:sz w:val="16"/>
                <w:szCs w:val="16"/>
              </w:rPr>
            </w:pPr>
          </w:p>
          <w:p w14:paraId="3207C0B5" w14:textId="77777777" w:rsidR="00156AAF" w:rsidRPr="00156AAF" w:rsidRDefault="00156AAF" w:rsidP="00156AAF">
            <w:pPr>
              <w:rPr>
                <w:b/>
                <w:bCs/>
                <w:sz w:val="16"/>
                <w:szCs w:val="16"/>
              </w:rPr>
            </w:pPr>
            <w:r w:rsidRPr="00156AAF">
              <w:rPr>
                <w:b/>
                <w:bCs/>
                <w:sz w:val="16"/>
                <w:szCs w:val="16"/>
              </w:rPr>
              <w:t xml:space="preserve">End of unit examinatioon: </w:t>
            </w:r>
          </w:p>
          <w:p w14:paraId="11DA50E6" w14:textId="6E78BBEA" w:rsidR="00156AAF" w:rsidRDefault="00156AAF" w:rsidP="00156AAF">
            <w:r>
              <w:rPr>
                <w:sz w:val="16"/>
                <w:szCs w:val="16"/>
              </w:rPr>
              <w:t>All 3 of the above</w:t>
            </w:r>
          </w:p>
        </w:tc>
        <w:tc>
          <w:tcPr>
            <w:tcW w:w="2369" w:type="dxa"/>
          </w:tcPr>
          <w:p w14:paraId="7F5E5268" w14:textId="03CB9F4E" w:rsidR="00156AAF" w:rsidRPr="006F2B74" w:rsidRDefault="00156AAF" w:rsidP="00156AAF">
            <w:r w:rsidRPr="006F2B74">
              <w:t>IB Diploma Psychology – The Textbook (Coster, 2025)</w:t>
            </w:r>
          </w:p>
        </w:tc>
      </w:tr>
      <w:tr w:rsidR="00156AAF" w14:paraId="1680024A" w14:textId="77777777" w:rsidTr="008276A3">
        <w:trPr>
          <w:trHeight w:val="962"/>
        </w:trPr>
        <w:tc>
          <w:tcPr>
            <w:tcW w:w="852" w:type="dxa"/>
            <w:vMerge/>
            <w:shd w:val="clear" w:color="auto" w:fill="F3F3F3"/>
          </w:tcPr>
          <w:p w14:paraId="0E57F43D" w14:textId="0342CEFD" w:rsidR="00156AAF" w:rsidRDefault="00156AAF" w:rsidP="00156AAF">
            <w:pPr>
              <w:pStyle w:val="TableParagraph"/>
              <w:spacing w:before="131"/>
              <w:ind w:left="97"/>
              <w:rPr>
                <w:rFonts w:ascii="Arial"/>
                <w:color w:val="818181"/>
                <w:spacing w:val="-1"/>
                <w:sz w:val="19"/>
              </w:rPr>
            </w:pPr>
          </w:p>
        </w:tc>
        <w:tc>
          <w:tcPr>
            <w:tcW w:w="1701" w:type="dxa"/>
          </w:tcPr>
          <w:p w14:paraId="5F418F44" w14:textId="3F5F3A63" w:rsidR="00156AAF" w:rsidRDefault="00156AAF" w:rsidP="00156AAF">
            <w:r>
              <w:t xml:space="preserve">Context: Health and well-being </w:t>
            </w:r>
          </w:p>
        </w:tc>
        <w:tc>
          <w:tcPr>
            <w:tcW w:w="4111" w:type="dxa"/>
          </w:tcPr>
          <w:p w14:paraId="6EB3ED32" w14:textId="77777777" w:rsidR="00156AAF" w:rsidRDefault="00156AAF" w:rsidP="00156AAF">
            <w:pPr>
              <w:rPr>
                <w:b/>
                <w:bCs/>
                <w:sz w:val="16"/>
                <w:szCs w:val="16"/>
              </w:rPr>
            </w:pPr>
            <w:r>
              <w:rPr>
                <w:b/>
                <w:bCs/>
                <w:sz w:val="16"/>
                <w:szCs w:val="16"/>
              </w:rPr>
              <w:t>Concepts</w:t>
            </w:r>
          </w:p>
          <w:p w14:paraId="5BE05B1B" w14:textId="5B2EAC51" w:rsidR="00156AAF" w:rsidRPr="00480EBF" w:rsidRDefault="00156AAF" w:rsidP="00156AAF">
            <w:pPr>
              <w:pStyle w:val="ListParagraph"/>
              <w:numPr>
                <w:ilvl w:val="0"/>
                <w:numId w:val="75"/>
              </w:numPr>
              <w:ind w:left="282" w:hanging="231"/>
              <w:rPr>
                <w:sz w:val="16"/>
                <w:szCs w:val="16"/>
              </w:rPr>
            </w:pPr>
            <w:r w:rsidRPr="00480EBF">
              <w:rPr>
                <w:sz w:val="16"/>
                <w:szCs w:val="16"/>
              </w:rPr>
              <w:t xml:space="preserve">Bias </w:t>
            </w:r>
          </w:p>
          <w:p w14:paraId="4913F3C0" w14:textId="77777777" w:rsidR="00156AAF" w:rsidRPr="000822E8" w:rsidRDefault="00156AAF" w:rsidP="00156AAF">
            <w:pPr>
              <w:pStyle w:val="ListParagraph"/>
              <w:numPr>
                <w:ilvl w:val="0"/>
                <w:numId w:val="75"/>
              </w:numPr>
              <w:ind w:left="282" w:hanging="231"/>
              <w:rPr>
                <w:sz w:val="16"/>
                <w:szCs w:val="16"/>
              </w:rPr>
            </w:pPr>
            <w:r w:rsidRPr="000822E8">
              <w:rPr>
                <w:sz w:val="16"/>
                <w:szCs w:val="16"/>
              </w:rPr>
              <w:t>Change</w:t>
            </w:r>
          </w:p>
          <w:p w14:paraId="1D7AD788" w14:textId="77777777" w:rsidR="00156AAF" w:rsidRPr="000822E8" w:rsidRDefault="00156AAF" w:rsidP="00156AAF">
            <w:pPr>
              <w:pStyle w:val="ListParagraph"/>
              <w:numPr>
                <w:ilvl w:val="0"/>
                <w:numId w:val="75"/>
              </w:numPr>
              <w:ind w:left="282" w:hanging="231"/>
              <w:rPr>
                <w:sz w:val="16"/>
                <w:szCs w:val="16"/>
              </w:rPr>
            </w:pPr>
            <w:r w:rsidRPr="000822E8">
              <w:rPr>
                <w:sz w:val="16"/>
                <w:szCs w:val="16"/>
              </w:rPr>
              <w:t>Causality</w:t>
            </w:r>
          </w:p>
          <w:p w14:paraId="0CAB3A86" w14:textId="77777777" w:rsidR="00156AAF" w:rsidRPr="000822E8" w:rsidRDefault="00156AAF" w:rsidP="00156AAF">
            <w:pPr>
              <w:pStyle w:val="ListParagraph"/>
              <w:numPr>
                <w:ilvl w:val="0"/>
                <w:numId w:val="75"/>
              </w:numPr>
              <w:ind w:left="282" w:hanging="231"/>
              <w:rPr>
                <w:sz w:val="16"/>
                <w:szCs w:val="16"/>
              </w:rPr>
            </w:pPr>
            <w:r w:rsidRPr="000822E8">
              <w:rPr>
                <w:sz w:val="16"/>
                <w:szCs w:val="16"/>
              </w:rPr>
              <w:t>Measurement</w:t>
            </w:r>
          </w:p>
          <w:p w14:paraId="1FF0F069" w14:textId="77777777" w:rsidR="00156AAF" w:rsidRPr="000822E8" w:rsidRDefault="00156AAF" w:rsidP="00156AAF">
            <w:pPr>
              <w:pStyle w:val="ListParagraph"/>
              <w:numPr>
                <w:ilvl w:val="0"/>
                <w:numId w:val="75"/>
              </w:numPr>
              <w:ind w:left="282" w:hanging="231"/>
              <w:rPr>
                <w:sz w:val="16"/>
                <w:szCs w:val="16"/>
              </w:rPr>
            </w:pPr>
            <w:r w:rsidRPr="000822E8">
              <w:rPr>
                <w:sz w:val="16"/>
                <w:szCs w:val="16"/>
              </w:rPr>
              <w:t>Perspective</w:t>
            </w:r>
          </w:p>
          <w:p w14:paraId="7D7035F4" w14:textId="77777777" w:rsidR="00156AAF" w:rsidRPr="000822E8" w:rsidRDefault="00156AAF" w:rsidP="00156AAF">
            <w:pPr>
              <w:pStyle w:val="ListParagraph"/>
              <w:numPr>
                <w:ilvl w:val="0"/>
                <w:numId w:val="75"/>
              </w:numPr>
              <w:ind w:left="282" w:hanging="231"/>
              <w:rPr>
                <w:sz w:val="16"/>
                <w:szCs w:val="16"/>
              </w:rPr>
            </w:pPr>
            <w:r w:rsidRPr="000822E8">
              <w:rPr>
                <w:sz w:val="16"/>
                <w:szCs w:val="16"/>
              </w:rPr>
              <w:t xml:space="preserve">Responsibility </w:t>
            </w:r>
          </w:p>
          <w:p w14:paraId="0C4C56E6" w14:textId="77777777" w:rsidR="00156AAF" w:rsidRDefault="00156AAF" w:rsidP="00156AAF">
            <w:pPr>
              <w:ind w:left="51"/>
              <w:rPr>
                <w:b/>
                <w:bCs/>
                <w:sz w:val="16"/>
                <w:szCs w:val="16"/>
              </w:rPr>
            </w:pPr>
          </w:p>
          <w:p w14:paraId="189CC4A6" w14:textId="441C49E9" w:rsidR="00156AAF" w:rsidRPr="00480EBF" w:rsidRDefault="00156AAF" w:rsidP="00156AAF">
            <w:pPr>
              <w:ind w:left="51"/>
              <w:rPr>
                <w:sz w:val="16"/>
                <w:szCs w:val="16"/>
              </w:rPr>
            </w:pPr>
            <w:r w:rsidRPr="00480EBF">
              <w:rPr>
                <w:b/>
                <w:bCs/>
                <w:sz w:val="16"/>
                <w:szCs w:val="16"/>
              </w:rPr>
              <w:t>Content</w:t>
            </w:r>
            <w:r w:rsidRPr="00480EBF">
              <w:rPr>
                <w:sz w:val="16"/>
                <w:szCs w:val="16"/>
              </w:rPr>
              <w:t>: The Sociocultural approach</w:t>
            </w:r>
          </w:p>
          <w:p w14:paraId="7896B083"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Models of acculturation</w:t>
            </w:r>
          </w:p>
          <w:p w14:paraId="47FE8834"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Cognitive dissonance</w:t>
            </w:r>
          </w:p>
          <w:p w14:paraId="0ABBFB0D"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Compliance techniques</w:t>
            </w:r>
          </w:p>
          <w:p w14:paraId="689AD220"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Conformity</w:t>
            </w:r>
          </w:p>
          <w:p w14:paraId="167BFC81"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Cultural dimensions</w:t>
            </w:r>
          </w:p>
          <w:p w14:paraId="2D92A367"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Enculturation</w:t>
            </w:r>
          </w:p>
          <w:p w14:paraId="6D936548"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Social Identity Theory</w:t>
            </w:r>
          </w:p>
          <w:p w14:paraId="4AA16435"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Social Learning Theory</w:t>
            </w:r>
          </w:p>
          <w:p w14:paraId="2C2DEAD5" w14:textId="2C8E1235" w:rsidR="00156AAF" w:rsidRDefault="00156AAF" w:rsidP="00156AAF">
            <w:pPr>
              <w:pStyle w:val="ListParagraph"/>
              <w:numPr>
                <w:ilvl w:val="0"/>
                <w:numId w:val="82"/>
              </w:numPr>
              <w:ind w:left="566" w:hanging="205"/>
              <w:rPr>
                <w:sz w:val="16"/>
                <w:szCs w:val="16"/>
              </w:rPr>
            </w:pPr>
            <w:r>
              <w:rPr>
                <w:sz w:val="16"/>
                <w:szCs w:val="16"/>
              </w:rPr>
              <w:t>Emic/etic approach</w:t>
            </w:r>
          </w:p>
          <w:p w14:paraId="2ABAD5AA" w14:textId="77777777" w:rsidR="00156AAF" w:rsidRPr="000822E8" w:rsidRDefault="00156AAF" w:rsidP="00156AAF">
            <w:pPr>
              <w:pStyle w:val="ListParagraph"/>
              <w:ind w:left="566"/>
              <w:rPr>
                <w:sz w:val="16"/>
                <w:szCs w:val="16"/>
              </w:rPr>
            </w:pPr>
          </w:p>
          <w:p w14:paraId="27AC91C8" w14:textId="77777777" w:rsidR="00156AAF" w:rsidRPr="00480EBF" w:rsidRDefault="00156AAF" w:rsidP="00156AAF">
            <w:pPr>
              <w:rPr>
                <w:b/>
                <w:bCs/>
                <w:sz w:val="16"/>
                <w:szCs w:val="16"/>
              </w:rPr>
            </w:pPr>
            <w:r w:rsidRPr="00480EBF">
              <w:rPr>
                <w:b/>
                <w:bCs/>
                <w:sz w:val="16"/>
                <w:szCs w:val="16"/>
              </w:rPr>
              <w:t xml:space="preserve">Class practical / Research methodology </w:t>
            </w:r>
          </w:p>
          <w:p w14:paraId="61DD77AC" w14:textId="4E53937C" w:rsidR="00156AAF" w:rsidRPr="000822E8" w:rsidRDefault="00156AAF" w:rsidP="00156AAF">
            <w:pPr>
              <w:pStyle w:val="ListParagraph"/>
              <w:numPr>
                <w:ilvl w:val="0"/>
                <w:numId w:val="93"/>
              </w:numPr>
              <w:ind w:left="566" w:hanging="153"/>
              <w:rPr>
                <w:sz w:val="16"/>
                <w:szCs w:val="16"/>
              </w:rPr>
            </w:pPr>
            <w:r w:rsidRPr="000822E8">
              <w:rPr>
                <w:sz w:val="16"/>
                <w:szCs w:val="16"/>
              </w:rPr>
              <w:t>Interview</w:t>
            </w:r>
          </w:p>
          <w:p w14:paraId="71220C00" w14:textId="50A17633" w:rsidR="00156AAF" w:rsidRPr="000822E8" w:rsidRDefault="00156AAF" w:rsidP="00156AAF">
            <w:pPr>
              <w:pStyle w:val="ListParagraph"/>
              <w:ind w:left="1080"/>
              <w:rPr>
                <w:sz w:val="16"/>
                <w:szCs w:val="16"/>
              </w:rPr>
            </w:pPr>
          </w:p>
        </w:tc>
        <w:tc>
          <w:tcPr>
            <w:tcW w:w="2276" w:type="dxa"/>
            <w:gridSpan w:val="3"/>
          </w:tcPr>
          <w:p w14:paraId="53309845" w14:textId="1C6C1F22" w:rsidR="00156AAF" w:rsidRPr="00441375" w:rsidRDefault="00156AAF" w:rsidP="00156AAF">
            <w:pPr>
              <w:pStyle w:val="ListParagraph"/>
              <w:rPr>
                <w:b/>
                <w:bCs/>
                <w:sz w:val="16"/>
                <w:szCs w:val="16"/>
              </w:rPr>
            </w:pPr>
            <w:r w:rsidRPr="00441375">
              <w:rPr>
                <w:b/>
                <w:bCs/>
                <w:sz w:val="16"/>
                <w:szCs w:val="16"/>
              </w:rPr>
              <w:t>Mental health disorders</w:t>
            </w:r>
          </w:p>
          <w:p w14:paraId="46E98479" w14:textId="10892FAB" w:rsidR="00156AAF" w:rsidRDefault="00156AAF" w:rsidP="00156AAF">
            <w:pPr>
              <w:pStyle w:val="ListParagraph"/>
              <w:numPr>
                <w:ilvl w:val="0"/>
                <w:numId w:val="90"/>
              </w:numPr>
              <w:ind w:left="283" w:hanging="230"/>
              <w:rPr>
                <w:sz w:val="16"/>
                <w:szCs w:val="16"/>
              </w:rPr>
            </w:pPr>
            <w:r w:rsidRPr="00441375">
              <w:rPr>
                <w:sz w:val="16"/>
                <w:szCs w:val="16"/>
              </w:rPr>
              <w:t>Biological explanations</w:t>
            </w:r>
          </w:p>
          <w:p w14:paraId="46049DFB" w14:textId="37DE98EB" w:rsidR="00156AAF" w:rsidRDefault="00156AAF" w:rsidP="00156AAF">
            <w:pPr>
              <w:pStyle w:val="ListParagraph"/>
              <w:numPr>
                <w:ilvl w:val="0"/>
                <w:numId w:val="90"/>
              </w:numPr>
              <w:ind w:left="283" w:hanging="230"/>
              <w:rPr>
                <w:sz w:val="16"/>
                <w:szCs w:val="16"/>
              </w:rPr>
            </w:pPr>
            <w:r w:rsidRPr="00441375">
              <w:rPr>
                <w:sz w:val="16"/>
                <w:szCs w:val="16"/>
              </w:rPr>
              <w:t xml:space="preserve">Cognitive </w:t>
            </w:r>
            <w:r>
              <w:rPr>
                <w:sz w:val="16"/>
                <w:szCs w:val="16"/>
              </w:rPr>
              <w:t>m</w:t>
            </w:r>
            <w:r w:rsidRPr="00441375">
              <w:rPr>
                <w:sz w:val="16"/>
                <w:szCs w:val="16"/>
              </w:rPr>
              <w:t>odels</w:t>
            </w:r>
          </w:p>
          <w:p w14:paraId="087D0753" w14:textId="75E4B84E" w:rsidR="00156AAF" w:rsidRPr="00441375" w:rsidRDefault="00156AAF" w:rsidP="00156AAF">
            <w:pPr>
              <w:pStyle w:val="ListParagraph"/>
              <w:numPr>
                <w:ilvl w:val="0"/>
                <w:numId w:val="90"/>
              </w:numPr>
              <w:ind w:left="283" w:hanging="230"/>
              <w:rPr>
                <w:sz w:val="16"/>
                <w:szCs w:val="16"/>
              </w:rPr>
            </w:pPr>
            <w:r w:rsidRPr="00441375">
              <w:rPr>
                <w:sz w:val="16"/>
                <w:szCs w:val="16"/>
              </w:rPr>
              <w:t>Cultural differences</w:t>
            </w:r>
          </w:p>
          <w:p w14:paraId="0A9EFD8C" w14:textId="2763FDF4" w:rsidR="00156AAF" w:rsidRDefault="00156AAF" w:rsidP="00156AAF">
            <w:pPr>
              <w:pStyle w:val="ListParagraph"/>
              <w:numPr>
                <w:ilvl w:val="0"/>
                <w:numId w:val="90"/>
              </w:numPr>
              <w:ind w:left="283" w:hanging="230"/>
              <w:rPr>
                <w:sz w:val="16"/>
                <w:szCs w:val="16"/>
              </w:rPr>
            </w:pPr>
            <w:r w:rsidRPr="00441375">
              <w:rPr>
                <w:sz w:val="16"/>
                <w:szCs w:val="16"/>
              </w:rPr>
              <w:t>Environmental factors</w:t>
            </w:r>
          </w:p>
          <w:p w14:paraId="30A4A870" w14:textId="77777777" w:rsidR="00156AAF" w:rsidRDefault="00156AAF" w:rsidP="00156AAF">
            <w:pPr>
              <w:pStyle w:val="ListParagraph"/>
              <w:numPr>
                <w:ilvl w:val="0"/>
                <w:numId w:val="81"/>
              </w:numPr>
              <w:ind w:left="0"/>
              <w:rPr>
                <w:b/>
                <w:bCs/>
                <w:sz w:val="16"/>
                <w:szCs w:val="16"/>
              </w:rPr>
            </w:pPr>
          </w:p>
          <w:p w14:paraId="12296233" w14:textId="187737CE" w:rsidR="00156AAF" w:rsidRPr="00441375" w:rsidRDefault="00156AAF" w:rsidP="00156AAF">
            <w:pPr>
              <w:pStyle w:val="ListParagraph"/>
              <w:numPr>
                <w:ilvl w:val="0"/>
                <w:numId w:val="81"/>
              </w:numPr>
              <w:ind w:left="0"/>
              <w:rPr>
                <w:b/>
                <w:bCs/>
                <w:sz w:val="16"/>
                <w:szCs w:val="16"/>
              </w:rPr>
            </w:pPr>
            <w:r w:rsidRPr="00441375">
              <w:rPr>
                <w:b/>
                <w:bCs/>
                <w:sz w:val="16"/>
                <w:szCs w:val="16"/>
              </w:rPr>
              <w:t>Health problems</w:t>
            </w:r>
          </w:p>
          <w:p w14:paraId="7926077D" w14:textId="77777777" w:rsidR="00156AAF" w:rsidRDefault="00156AAF" w:rsidP="00156AAF">
            <w:pPr>
              <w:pStyle w:val="ListParagraph"/>
              <w:numPr>
                <w:ilvl w:val="0"/>
                <w:numId w:val="91"/>
              </w:numPr>
              <w:ind w:left="283" w:hanging="230"/>
              <w:rPr>
                <w:sz w:val="16"/>
                <w:szCs w:val="16"/>
              </w:rPr>
            </w:pPr>
            <w:r w:rsidRPr="00441375">
              <w:rPr>
                <w:sz w:val="16"/>
                <w:szCs w:val="16"/>
              </w:rPr>
              <w:t xml:space="preserve">Stress and health </w:t>
            </w:r>
          </w:p>
          <w:p w14:paraId="650F505A" w14:textId="77777777" w:rsidR="00156AAF" w:rsidRDefault="00156AAF" w:rsidP="00156AAF">
            <w:pPr>
              <w:pStyle w:val="ListParagraph"/>
              <w:numPr>
                <w:ilvl w:val="0"/>
                <w:numId w:val="91"/>
              </w:numPr>
              <w:ind w:left="283" w:hanging="230"/>
              <w:rPr>
                <w:sz w:val="16"/>
                <w:szCs w:val="16"/>
              </w:rPr>
            </w:pPr>
            <w:r w:rsidRPr="00441375">
              <w:rPr>
                <w:sz w:val="16"/>
                <w:szCs w:val="16"/>
              </w:rPr>
              <w:t xml:space="preserve">Social learning and health </w:t>
            </w:r>
          </w:p>
          <w:p w14:paraId="058F46A6" w14:textId="15151690" w:rsidR="00156AAF" w:rsidRDefault="00156AAF" w:rsidP="00156AAF">
            <w:pPr>
              <w:pStyle w:val="ListParagraph"/>
              <w:numPr>
                <w:ilvl w:val="0"/>
                <w:numId w:val="91"/>
              </w:numPr>
              <w:ind w:left="283" w:hanging="230"/>
              <w:rPr>
                <w:sz w:val="16"/>
                <w:szCs w:val="16"/>
              </w:rPr>
            </w:pPr>
            <w:r w:rsidRPr="00441375">
              <w:rPr>
                <w:sz w:val="16"/>
                <w:szCs w:val="16"/>
              </w:rPr>
              <w:t>Prevalence of health problems</w:t>
            </w:r>
          </w:p>
          <w:p w14:paraId="6349921C" w14:textId="77777777" w:rsidR="00156AAF" w:rsidRPr="00B74494" w:rsidRDefault="00156AAF" w:rsidP="00156AAF">
            <w:pPr>
              <w:pStyle w:val="ListParagraph"/>
              <w:numPr>
                <w:ilvl w:val="0"/>
                <w:numId w:val="81"/>
              </w:numPr>
              <w:ind w:left="0"/>
              <w:rPr>
                <w:sz w:val="16"/>
                <w:szCs w:val="16"/>
              </w:rPr>
            </w:pPr>
          </w:p>
          <w:p w14:paraId="35D6CD0F" w14:textId="4C93F5CD" w:rsidR="00156AAF" w:rsidRPr="00441375" w:rsidRDefault="00156AAF" w:rsidP="00156AAF">
            <w:pPr>
              <w:pStyle w:val="ListParagraph"/>
              <w:numPr>
                <w:ilvl w:val="0"/>
                <w:numId w:val="81"/>
              </w:numPr>
              <w:ind w:left="0"/>
              <w:rPr>
                <w:sz w:val="16"/>
                <w:szCs w:val="16"/>
              </w:rPr>
            </w:pPr>
            <w:r>
              <w:rPr>
                <w:b/>
                <w:bCs/>
                <w:sz w:val="16"/>
                <w:szCs w:val="16"/>
              </w:rPr>
              <w:t>Prevention and treatment</w:t>
            </w:r>
          </w:p>
          <w:p w14:paraId="454A07AC" w14:textId="05751FE8" w:rsidR="00156AAF" w:rsidRDefault="00156AAF" w:rsidP="00156AAF">
            <w:pPr>
              <w:pStyle w:val="ListParagraph"/>
              <w:numPr>
                <w:ilvl w:val="0"/>
                <w:numId w:val="92"/>
              </w:numPr>
              <w:ind w:left="283" w:hanging="230"/>
              <w:rPr>
                <w:sz w:val="16"/>
                <w:szCs w:val="16"/>
              </w:rPr>
            </w:pPr>
            <w:r w:rsidRPr="00441375">
              <w:rPr>
                <w:sz w:val="16"/>
                <w:szCs w:val="16"/>
              </w:rPr>
              <w:t>Biological treatment for one disorder</w:t>
            </w:r>
          </w:p>
          <w:p w14:paraId="413D9DE6" w14:textId="14BFE00B" w:rsidR="00156AAF" w:rsidRDefault="00156AAF" w:rsidP="00156AAF">
            <w:pPr>
              <w:pStyle w:val="ListParagraph"/>
              <w:numPr>
                <w:ilvl w:val="0"/>
                <w:numId w:val="92"/>
              </w:numPr>
              <w:ind w:left="283" w:hanging="230"/>
              <w:rPr>
                <w:sz w:val="16"/>
                <w:szCs w:val="16"/>
              </w:rPr>
            </w:pPr>
            <w:r w:rsidRPr="00441375">
              <w:rPr>
                <w:sz w:val="16"/>
                <w:szCs w:val="16"/>
              </w:rPr>
              <w:t>Psychological treatment for one disorder</w:t>
            </w:r>
          </w:p>
          <w:p w14:paraId="1C88F651" w14:textId="3BF00EFC" w:rsidR="00156AAF" w:rsidRDefault="00156AAF" w:rsidP="00156AAF">
            <w:pPr>
              <w:pStyle w:val="ListParagraph"/>
              <w:numPr>
                <w:ilvl w:val="0"/>
                <w:numId w:val="92"/>
              </w:numPr>
              <w:ind w:left="283" w:hanging="230"/>
              <w:rPr>
                <w:sz w:val="16"/>
                <w:szCs w:val="16"/>
              </w:rPr>
            </w:pPr>
            <w:r w:rsidRPr="00441375">
              <w:rPr>
                <w:sz w:val="16"/>
                <w:szCs w:val="16"/>
              </w:rPr>
              <w:t>Prevention and/or treatment for one health problem</w:t>
            </w:r>
          </w:p>
          <w:p w14:paraId="42335635" w14:textId="7EBEA954" w:rsidR="00156AAF" w:rsidRPr="00441375" w:rsidRDefault="00156AAF" w:rsidP="00156AAF">
            <w:pPr>
              <w:ind w:left="-295"/>
              <w:rPr>
                <w:sz w:val="16"/>
                <w:szCs w:val="16"/>
              </w:rPr>
            </w:pPr>
          </w:p>
        </w:tc>
        <w:tc>
          <w:tcPr>
            <w:tcW w:w="2244" w:type="dxa"/>
          </w:tcPr>
          <w:p w14:paraId="4CFA8A09" w14:textId="77777777" w:rsidR="00156AAF" w:rsidRDefault="00156AAF" w:rsidP="00156AAF">
            <w:pPr>
              <w:rPr>
                <w:b/>
                <w:bCs/>
                <w:sz w:val="16"/>
                <w:szCs w:val="16"/>
              </w:rPr>
            </w:pPr>
            <w:r>
              <w:rPr>
                <w:b/>
                <w:bCs/>
                <w:sz w:val="16"/>
                <w:szCs w:val="16"/>
              </w:rPr>
              <w:t xml:space="preserve">Formative assessment: </w:t>
            </w:r>
            <w:r w:rsidRPr="00156AAF">
              <w:rPr>
                <w:sz w:val="16"/>
                <w:szCs w:val="16"/>
              </w:rPr>
              <w:t>Mutliple choice questi</w:t>
            </w:r>
            <w:r>
              <w:rPr>
                <w:sz w:val="16"/>
                <w:szCs w:val="16"/>
              </w:rPr>
              <w:t>ons on Concepts, Content and Context</w:t>
            </w:r>
          </w:p>
          <w:p w14:paraId="428E4E11" w14:textId="77777777" w:rsidR="00156AAF" w:rsidRDefault="00156AAF" w:rsidP="00156AAF">
            <w:pPr>
              <w:rPr>
                <w:b/>
                <w:bCs/>
                <w:sz w:val="16"/>
                <w:szCs w:val="16"/>
              </w:rPr>
            </w:pPr>
          </w:p>
          <w:p w14:paraId="6855B100" w14:textId="77777777" w:rsidR="00156AAF" w:rsidRPr="00156AAF" w:rsidRDefault="00156AAF" w:rsidP="00156AAF">
            <w:pPr>
              <w:rPr>
                <w:b/>
                <w:bCs/>
                <w:sz w:val="16"/>
                <w:szCs w:val="16"/>
              </w:rPr>
            </w:pPr>
            <w:r w:rsidRPr="00156AAF">
              <w:rPr>
                <w:b/>
                <w:bCs/>
                <w:sz w:val="16"/>
                <w:szCs w:val="16"/>
              </w:rPr>
              <w:t xml:space="preserve">Interim/ mid-unit written assessments: </w:t>
            </w:r>
          </w:p>
          <w:p w14:paraId="3A742A23" w14:textId="77777777" w:rsidR="00156AAF" w:rsidRDefault="00156AAF" w:rsidP="00156AAF">
            <w:pPr>
              <w:rPr>
                <w:sz w:val="16"/>
                <w:szCs w:val="16"/>
              </w:rPr>
            </w:pPr>
            <w:r w:rsidRPr="00A952B5">
              <w:rPr>
                <w:sz w:val="16"/>
                <w:szCs w:val="16"/>
              </w:rPr>
              <w:t xml:space="preserve">A: </w:t>
            </w:r>
            <w:r>
              <w:rPr>
                <w:sz w:val="16"/>
                <w:szCs w:val="16"/>
              </w:rPr>
              <w:t>S</w:t>
            </w:r>
            <w:r w:rsidRPr="00A952B5">
              <w:rPr>
                <w:sz w:val="16"/>
                <w:szCs w:val="16"/>
              </w:rPr>
              <w:t xml:space="preserve">hort-answer questions </w:t>
            </w:r>
            <w:r>
              <w:rPr>
                <w:sz w:val="16"/>
                <w:szCs w:val="16"/>
              </w:rPr>
              <w:t>(Content topics)</w:t>
            </w:r>
          </w:p>
          <w:p w14:paraId="15815217" w14:textId="77777777" w:rsidR="00156AAF" w:rsidRDefault="00156AAF" w:rsidP="00156AAF">
            <w:pPr>
              <w:rPr>
                <w:sz w:val="16"/>
                <w:szCs w:val="16"/>
              </w:rPr>
            </w:pPr>
          </w:p>
          <w:p w14:paraId="1D36F9E0" w14:textId="77777777" w:rsidR="00156AAF" w:rsidRDefault="00156AAF" w:rsidP="00156AAF">
            <w:pPr>
              <w:rPr>
                <w:sz w:val="16"/>
                <w:szCs w:val="16"/>
              </w:rPr>
            </w:pPr>
            <w:r w:rsidRPr="00A952B5">
              <w:rPr>
                <w:sz w:val="16"/>
                <w:szCs w:val="16"/>
              </w:rPr>
              <w:t xml:space="preserve">B: </w:t>
            </w:r>
            <w:r>
              <w:rPr>
                <w:sz w:val="16"/>
                <w:szCs w:val="16"/>
              </w:rPr>
              <w:t>S</w:t>
            </w:r>
            <w:r w:rsidRPr="00A952B5">
              <w:rPr>
                <w:sz w:val="16"/>
                <w:szCs w:val="16"/>
              </w:rPr>
              <w:t>hort-answer questions</w:t>
            </w:r>
            <w:r>
              <w:rPr>
                <w:sz w:val="16"/>
                <w:szCs w:val="16"/>
              </w:rPr>
              <w:t xml:space="preserve">, applying </w:t>
            </w:r>
            <w:r w:rsidRPr="00A952B5">
              <w:rPr>
                <w:sz w:val="16"/>
                <w:szCs w:val="16"/>
              </w:rPr>
              <w:t xml:space="preserve">knowledge of content </w:t>
            </w:r>
            <w:r>
              <w:rPr>
                <w:sz w:val="16"/>
                <w:szCs w:val="16"/>
              </w:rPr>
              <w:t xml:space="preserve">topics </w:t>
            </w:r>
            <w:r w:rsidRPr="00A952B5">
              <w:rPr>
                <w:sz w:val="16"/>
                <w:szCs w:val="16"/>
              </w:rPr>
              <w:t>to an unseen situation</w:t>
            </w:r>
            <w:r>
              <w:rPr>
                <w:sz w:val="16"/>
                <w:szCs w:val="16"/>
              </w:rPr>
              <w:t xml:space="preserve"> (Context)</w:t>
            </w:r>
          </w:p>
          <w:p w14:paraId="611CBEB8" w14:textId="77777777" w:rsidR="00156AAF" w:rsidRDefault="00156AAF" w:rsidP="00156AAF">
            <w:pPr>
              <w:rPr>
                <w:sz w:val="16"/>
                <w:szCs w:val="16"/>
              </w:rPr>
            </w:pPr>
          </w:p>
          <w:p w14:paraId="26CD8976" w14:textId="77777777" w:rsidR="00156AAF" w:rsidRDefault="00156AAF" w:rsidP="00156AAF">
            <w:pPr>
              <w:rPr>
                <w:sz w:val="16"/>
                <w:szCs w:val="16"/>
              </w:rPr>
            </w:pPr>
            <w:r w:rsidRPr="00A952B5">
              <w:rPr>
                <w:sz w:val="16"/>
                <w:szCs w:val="16"/>
              </w:rPr>
              <w:t xml:space="preserve">C: </w:t>
            </w:r>
            <w:r>
              <w:rPr>
                <w:sz w:val="16"/>
                <w:szCs w:val="16"/>
              </w:rPr>
              <w:t>E</w:t>
            </w:r>
            <w:r w:rsidRPr="00A952B5">
              <w:rPr>
                <w:sz w:val="16"/>
                <w:szCs w:val="16"/>
              </w:rPr>
              <w:t xml:space="preserve">xtended response questions, </w:t>
            </w:r>
            <w:r>
              <w:rPr>
                <w:sz w:val="16"/>
                <w:szCs w:val="16"/>
              </w:rPr>
              <w:t>assessing knowedge and understanding of Concepts</w:t>
            </w:r>
          </w:p>
          <w:p w14:paraId="361F4DEF" w14:textId="77777777" w:rsidR="00156AAF" w:rsidRDefault="00156AAF" w:rsidP="00156AAF">
            <w:pPr>
              <w:rPr>
                <w:sz w:val="16"/>
                <w:szCs w:val="16"/>
              </w:rPr>
            </w:pPr>
          </w:p>
          <w:p w14:paraId="69FD8A09" w14:textId="77777777" w:rsidR="00156AAF" w:rsidRPr="00156AAF" w:rsidRDefault="00156AAF" w:rsidP="00156AAF">
            <w:pPr>
              <w:rPr>
                <w:b/>
                <w:bCs/>
                <w:sz w:val="16"/>
                <w:szCs w:val="16"/>
              </w:rPr>
            </w:pPr>
            <w:r w:rsidRPr="00156AAF">
              <w:rPr>
                <w:b/>
                <w:bCs/>
                <w:sz w:val="16"/>
                <w:szCs w:val="16"/>
              </w:rPr>
              <w:t xml:space="preserve">End of unit examinatioon: </w:t>
            </w:r>
          </w:p>
          <w:p w14:paraId="467F12FC" w14:textId="3EA56EA9" w:rsidR="00156AAF" w:rsidRDefault="00156AAF" w:rsidP="00156AAF">
            <w:r>
              <w:rPr>
                <w:sz w:val="16"/>
                <w:szCs w:val="16"/>
              </w:rPr>
              <w:t>All 3 of the above</w:t>
            </w:r>
          </w:p>
        </w:tc>
        <w:tc>
          <w:tcPr>
            <w:tcW w:w="2369" w:type="dxa"/>
          </w:tcPr>
          <w:p w14:paraId="14081E53" w14:textId="2B41848C" w:rsidR="00156AAF" w:rsidRPr="006F2B74" w:rsidRDefault="00156AAF" w:rsidP="00156AAF">
            <w:r w:rsidRPr="006F2B74">
              <w:t>IB Diploma Psychology – The Textbook (Coster, 2025)</w:t>
            </w:r>
          </w:p>
        </w:tc>
      </w:tr>
      <w:tr w:rsidR="00156AAF" w14:paraId="063728B4" w14:textId="77777777" w:rsidTr="008276A3">
        <w:trPr>
          <w:trHeight w:val="707"/>
        </w:trPr>
        <w:tc>
          <w:tcPr>
            <w:tcW w:w="852" w:type="dxa"/>
            <w:vMerge/>
            <w:shd w:val="clear" w:color="auto" w:fill="F3F3F3"/>
          </w:tcPr>
          <w:p w14:paraId="4D704941" w14:textId="77777777" w:rsidR="00156AAF" w:rsidRDefault="00156AAF" w:rsidP="00156AAF"/>
        </w:tc>
        <w:tc>
          <w:tcPr>
            <w:tcW w:w="1701" w:type="dxa"/>
          </w:tcPr>
          <w:p w14:paraId="67B728E3" w14:textId="032BC658" w:rsidR="00156AAF" w:rsidRDefault="00156AAF" w:rsidP="00156AAF">
            <w:r>
              <w:t>Internal assessment</w:t>
            </w:r>
          </w:p>
        </w:tc>
        <w:tc>
          <w:tcPr>
            <w:tcW w:w="4111" w:type="dxa"/>
          </w:tcPr>
          <w:p w14:paraId="759D9692" w14:textId="7921B0AD" w:rsidR="00156AAF" w:rsidRDefault="00156AAF" w:rsidP="00156AAF"/>
          <w:p w14:paraId="78A88A57" w14:textId="4FFC6CCF" w:rsidR="00156AAF" w:rsidRDefault="00156AAF" w:rsidP="00156AAF">
            <w:pPr>
              <w:pStyle w:val="ListParagraph"/>
              <w:ind w:left="1080"/>
            </w:pPr>
          </w:p>
        </w:tc>
        <w:tc>
          <w:tcPr>
            <w:tcW w:w="2276" w:type="dxa"/>
            <w:gridSpan w:val="3"/>
          </w:tcPr>
          <w:p w14:paraId="74D031CD" w14:textId="50C52A4B" w:rsidR="00156AAF" w:rsidRDefault="00156AAF" w:rsidP="00156AAF"/>
        </w:tc>
        <w:tc>
          <w:tcPr>
            <w:tcW w:w="2244" w:type="dxa"/>
          </w:tcPr>
          <w:p w14:paraId="72136B99" w14:textId="77777777" w:rsidR="00156AAF" w:rsidRDefault="00156AAF" w:rsidP="00156AAF"/>
        </w:tc>
        <w:tc>
          <w:tcPr>
            <w:tcW w:w="2369" w:type="dxa"/>
          </w:tcPr>
          <w:p w14:paraId="6E13BC99" w14:textId="3C1B97BB" w:rsidR="00156AAF" w:rsidRDefault="00156AAF" w:rsidP="00156AAF">
            <w:r w:rsidRPr="006F2B74">
              <w:t xml:space="preserve">IB Diploma Psychology – The Textbook (Coster, </w:t>
            </w:r>
            <w:r w:rsidRPr="006F2B74">
              <w:lastRenderedPageBreak/>
              <w:t>2025)</w:t>
            </w:r>
          </w:p>
        </w:tc>
      </w:tr>
      <w:tr w:rsidR="00156AAF" w14:paraId="2F36A3DE" w14:textId="77777777" w:rsidTr="008276A3">
        <w:trPr>
          <w:trHeight w:val="2122"/>
        </w:trPr>
        <w:tc>
          <w:tcPr>
            <w:tcW w:w="852" w:type="dxa"/>
            <w:vMerge w:val="restart"/>
            <w:shd w:val="clear" w:color="auto" w:fill="F3F3F3"/>
          </w:tcPr>
          <w:p w14:paraId="640220BE" w14:textId="77777777" w:rsidR="00156AAF" w:rsidRDefault="00156AAF" w:rsidP="00156AAF">
            <w:pPr>
              <w:pStyle w:val="TableParagraph"/>
              <w:spacing w:before="96"/>
              <w:ind w:left="97"/>
              <w:rPr>
                <w:rFonts w:ascii="Arial" w:eastAsia="Arial" w:hAnsi="Arial" w:cs="Arial"/>
                <w:sz w:val="19"/>
                <w:szCs w:val="19"/>
              </w:rPr>
            </w:pPr>
            <w:r>
              <w:rPr>
                <w:rFonts w:ascii="Arial"/>
                <w:color w:val="818181"/>
                <w:spacing w:val="-1"/>
                <w:sz w:val="19"/>
              </w:rPr>
              <w:lastRenderedPageBreak/>
              <w:t>Year</w:t>
            </w:r>
            <w:r>
              <w:rPr>
                <w:rFonts w:ascii="Arial"/>
                <w:color w:val="818181"/>
                <w:spacing w:val="-7"/>
                <w:sz w:val="19"/>
              </w:rPr>
              <w:t xml:space="preserve"> </w:t>
            </w:r>
            <w:r>
              <w:rPr>
                <w:rFonts w:ascii="Arial"/>
                <w:color w:val="818181"/>
                <w:sz w:val="19"/>
              </w:rPr>
              <w:t>2</w:t>
            </w:r>
          </w:p>
        </w:tc>
        <w:tc>
          <w:tcPr>
            <w:tcW w:w="1701" w:type="dxa"/>
          </w:tcPr>
          <w:p w14:paraId="40AF08EE" w14:textId="44A34CA0" w:rsidR="00156AAF" w:rsidRDefault="00156AAF" w:rsidP="00156AAF">
            <w:r>
              <w:t xml:space="preserve">Context: Human relationships </w:t>
            </w:r>
          </w:p>
        </w:tc>
        <w:tc>
          <w:tcPr>
            <w:tcW w:w="4111" w:type="dxa"/>
          </w:tcPr>
          <w:p w14:paraId="028F03E0" w14:textId="0A273472" w:rsidR="00156AAF" w:rsidRPr="00A07887" w:rsidRDefault="00156AAF" w:rsidP="00156AAF">
            <w:pPr>
              <w:rPr>
                <w:b/>
                <w:bCs/>
                <w:sz w:val="16"/>
                <w:szCs w:val="16"/>
              </w:rPr>
            </w:pPr>
            <w:r w:rsidRPr="00A07887">
              <w:rPr>
                <w:b/>
                <w:bCs/>
                <w:sz w:val="16"/>
                <w:szCs w:val="16"/>
              </w:rPr>
              <w:t>Concepts</w:t>
            </w:r>
            <w:r>
              <w:rPr>
                <w:b/>
                <w:bCs/>
                <w:sz w:val="16"/>
                <w:szCs w:val="16"/>
              </w:rPr>
              <w:t>:</w:t>
            </w:r>
          </w:p>
          <w:p w14:paraId="76B737CC" w14:textId="7DF030DA" w:rsidR="00156AAF" w:rsidRDefault="00156AAF" w:rsidP="00156AAF">
            <w:pPr>
              <w:pStyle w:val="ListParagraph"/>
              <w:numPr>
                <w:ilvl w:val="0"/>
                <w:numId w:val="83"/>
              </w:numPr>
              <w:ind w:left="424" w:hanging="294"/>
              <w:rPr>
                <w:sz w:val="16"/>
                <w:szCs w:val="16"/>
              </w:rPr>
            </w:pPr>
            <w:r w:rsidRPr="000822E8">
              <w:rPr>
                <w:sz w:val="16"/>
                <w:szCs w:val="16"/>
              </w:rPr>
              <w:t xml:space="preserve">Bias </w:t>
            </w:r>
          </w:p>
          <w:p w14:paraId="0D6FB655" w14:textId="77777777" w:rsidR="00156AAF" w:rsidRDefault="00156AAF" w:rsidP="00156AAF">
            <w:pPr>
              <w:pStyle w:val="ListParagraph"/>
              <w:numPr>
                <w:ilvl w:val="0"/>
                <w:numId w:val="83"/>
              </w:numPr>
              <w:ind w:left="424" w:hanging="294"/>
              <w:rPr>
                <w:sz w:val="16"/>
                <w:szCs w:val="16"/>
              </w:rPr>
            </w:pPr>
            <w:r w:rsidRPr="00A07887">
              <w:rPr>
                <w:sz w:val="16"/>
                <w:szCs w:val="16"/>
              </w:rPr>
              <w:t>Change</w:t>
            </w:r>
          </w:p>
          <w:p w14:paraId="428050E1" w14:textId="77777777" w:rsidR="00156AAF" w:rsidRDefault="00156AAF" w:rsidP="00156AAF">
            <w:pPr>
              <w:pStyle w:val="ListParagraph"/>
              <w:numPr>
                <w:ilvl w:val="0"/>
                <w:numId w:val="83"/>
              </w:numPr>
              <w:ind w:left="424" w:hanging="294"/>
              <w:rPr>
                <w:sz w:val="16"/>
                <w:szCs w:val="16"/>
              </w:rPr>
            </w:pPr>
            <w:r w:rsidRPr="00A07887">
              <w:rPr>
                <w:sz w:val="16"/>
                <w:szCs w:val="16"/>
              </w:rPr>
              <w:t>Causality</w:t>
            </w:r>
          </w:p>
          <w:p w14:paraId="48FDB853" w14:textId="77777777" w:rsidR="00156AAF" w:rsidRDefault="00156AAF" w:rsidP="00156AAF">
            <w:pPr>
              <w:pStyle w:val="ListParagraph"/>
              <w:numPr>
                <w:ilvl w:val="0"/>
                <w:numId w:val="83"/>
              </w:numPr>
              <w:ind w:left="424" w:hanging="294"/>
              <w:rPr>
                <w:sz w:val="16"/>
                <w:szCs w:val="16"/>
              </w:rPr>
            </w:pPr>
            <w:r w:rsidRPr="00A07887">
              <w:rPr>
                <w:sz w:val="16"/>
                <w:szCs w:val="16"/>
              </w:rPr>
              <w:t>Measurement</w:t>
            </w:r>
          </w:p>
          <w:p w14:paraId="371B7AE1" w14:textId="77777777" w:rsidR="00156AAF" w:rsidRDefault="00156AAF" w:rsidP="00156AAF">
            <w:pPr>
              <w:pStyle w:val="ListParagraph"/>
              <w:numPr>
                <w:ilvl w:val="0"/>
                <w:numId w:val="83"/>
              </w:numPr>
              <w:ind w:left="424" w:hanging="294"/>
              <w:rPr>
                <w:sz w:val="16"/>
                <w:szCs w:val="16"/>
              </w:rPr>
            </w:pPr>
            <w:r w:rsidRPr="00A07887">
              <w:rPr>
                <w:sz w:val="16"/>
                <w:szCs w:val="16"/>
              </w:rPr>
              <w:t>Perspective</w:t>
            </w:r>
          </w:p>
          <w:p w14:paraId="5B629450" w14:textId="77777777" w:rsidR="00156AAF" w:rsidRDefault="00156AAF" w:rsidP="00156AAF">
            <w:pPr>
              <w:pStyle w:val="ListParagraph"/>
              <w:numPr>
                <w:ilvl w:val="0"/>
                <w:numId w:val="83"/>
              </w:numPr>
              <w:ind w:left="424" w:hanging="294"/>
              <w:rPr>
                <w:sz w:val="16"/>
                <w:szCs w:val="16"/>
              </w:rPr>
            </w:pPr>
            <w:r w:rsidRPr="00A07887">
              <w:rPr>
                <w:sz w:val="16"/>
                <w:szCs w:val="16"/>
              </w:rPr>
              <w:t xml:space="preserve">Responsibility </w:t>
            </w:r>
          </w:p>
          <w:p w14:paraId="0C23C7FC" w14:textId="77777777" w:rsidR="00156AAF" w:rsidRDefault="00156AAF" w:rsidP="00156AAF">
            <w:pPr>
              <w:rPr>
                <w:b/>
                <w:bCs/>
                <w:sz w:val="16"/>
                <w:szCs w:val="16"/>
              </w:rPr>
            </w:pPr>
          </w:p>
          <w:p w14:paraId="62867928" w14:textId="5CA39F51" w:rsidR="00156AAF" w:rsidRPr="00A07887" w:rsidRDefault="00156AAF" w:rsidP="00156AAF">
            <w:pPr>
              <w:rPr>
                <w:sz w:val="16"/>
                <w:szCs w:val="16"/>
              </w:rPr>
            </w:pPr>
            <w:r w:rsidRPr="00A07887">
              <w:rPr>
                <w:b/>
                <w:bCs/>
                <w:sz w:val="16"/>
                <w:szCs w:val="16"/>
              </w:rPr>
              <w:t>Content</w:t>
            </w:r>
            <w:r w:rsidRPr="00A07887">
              <w:rPr>
                <w:sz w:val="16"/>
                <w:szCs w:val="16"/>
              </w:rPr>
              <w:t>: The Sociocultural approach</w:t>
            </w:r>
          </w:p>
          <w:p w14:paraId="5BE2D05E" w14:textId="68746B4B" w:rsidR="00156AAF" w:rsidRPr="00A07887" w:rsidRDefault="00156AAF" w:rsidP="00156AAF">
            <w:pPr>
              <w:pStyle w:val="ListParagraph"/>
              <w:numPr>
                <w:ilvl w:val="0"/>
                <w:numId w:val="82"/>
              </w:numPr>
              <w:ind w:left="566" w:hanging="205"/>
              <w:rPr>
                <w:sz w:val="16"/>
                <w:szCs w:val="16"/>
              </w:rPr>
            </w:pPr>
            <w:r w:rsidRPr="00A07887">
              <w:rPr>
                <w:sz w:val="16"/>
                <w:szCs w:val="16"/>
              </w:rPr>
              <w:t>Models of acculturation</w:t>
            </w:r>
            <w:r>
              <w:rPr>
                <w:sz w:val="16"/>
                <w:szCs w:val="16"/>
              </w:rPr>
              <w:t>*</w:t>
            </w:r>
          </w:p>
          <w:p w14:paraId="27608203"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Cognitive dissonance</w:t>
            </w:r>
          </w:p>
          <w:p w14:paraId="3C687B17"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Compliance techniques</w:t>
            </w:r>
          </w:p>
          <w:p w14:paraId="0F46FE92"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Conformity</w:t>
            </w:r>
          </w:p>
          <w:p w14:paraId="31A0D904"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Cultural dimensions</w:t>
            </w:r>
          </w:p>
          <w:p w14:paraId="02B24E37"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Enculturation</w:t>
            </w:r>
          </w:p>
          <w:p w14:paraId="0D6F4CB4"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Social Identity Theory</w:t>
            </w:r>
          </w:p>
          <w:p w14:paraId="01DE5C21" w14:textId="77777777" w:rsidR="00156AAF" w:rsidRPr="00A07887" w:rsidRDefault="00156AAF" w:rsidP="00156AAF">
            <w:pPr>
              <w:pStyle w:val="ListParagraph"/>
              <w:numPr>
                <w:ilvl w:val="0"/>
                <w:numId w:val="82"/>
              </w:numPr>
              <w:ind w:left="566" w:hanging="205"/>
              <w:rPr>
                <w:sz w:val="16"/>
                <w:szCs w:val="16"/>
              </w:rPr>
            </w:pPr>
            <w:r w:rsidRPr="00A07887">
              <w:rPr>
                <w:sz w:val="16"/>
                <w:szCs w:val="16"/>
              </w:rPr>
              <w:t>Social Learning Theory</w:t>
            </w:r>
          </w:p>
          <w:p w14:paraId="4A811416" w14:textId="77777777" w:rsidR="00156AAF" w:rsidRPr="00B74494" w:rsidRDefault="00156AAF" w:rsidP="00156AAF">
            <w:pPr>
              <w:pStyle w:val="ListParagraph"/>
              <w:numPr>
                <w:ilvl w:val="0"/>
                <w:numId w:val="82"/>
              </w:numPr>
              <w:ind w:left="566" w:hanging="205"/>
              <w:rPr>
                <w:sz w:val="16"/>
                <w:szCs w:val="16"/>
              </w:rPr>
            </w:pPr>
            <w:r w:rsidRPr="00B74494">
              <w:rPr>
                <w:sz w:val="16"/>
                <w:szCs w:val="16"/>
              </w:rPr>
              <w:t>Emic/etic approach</w:t>
            </w:r>
          </w:p>
          <w:p w14:paraId="67E95100" w14:textId="77777777" w:rsidR="00156AAF" w:rsidRDefault="00156AAF" w:rsidP="00156AAF">
            <w:pPr>
              <w:rPr>
                <w:b/>
                <w:bCs/>
                <w:sz w:val="16"/>
                <w:szCs w:val="16"/>
              </w:rPr>
            </w:pPr>
          </w:p>
          <w:p w14:paraId="19FCD5E3" w14:textId="53BBD50E" w:rsidR="00156AAF" w:rsidRPr="00B74494" w:rsidRDefault="00156AAF" w:rsidP="00156AAF">
            <w:pPr>
              <w:rPr>
                <w:sz w:val="16"/>
                <w:szCs w:val="16"/>
              </w:rPr>
            </w:pPr>
            <w:r w:rsidRPr="00B74494">
              <w:rPr>
                <w:b/>
                <w:bCs/>
                <w:sz w:val="16"/>
                <w:szCs w:val="16"/>
              </w:rPr>
              <w:t>Class practical / Research methdology</w:t>
            </w:r>
            <w:r w:rsidRPr="00B74494">
              <w:rPr>
                <w:sz w:val="16"/>
                <w:szCs w:val="16"/>
              </w:rPr>
              <w:t xml:space="preserve"> </w:t>
            </w:r>
          </w:p>
          <w:p w14:paraId="21164939" w14:textId="77777777" w:rsidR="00156AAF" w:rsidRPr="00FA1875" w:rsidRDefault="00156AAF" w:rsidP="00156AAF">
            <w:pPr>
              <w:pStyle w:val="ListParagraph"/>
              <w:numPr>
                <w:ilvl w:val="0"/>
                <w:numId w:val="86"/>
              </w:numPr>
            </w:pPr>
            <w:r w:rsidRPr="00B74494">
              <w:rPr>
                <w:sz w:val="16"/>
                <w:szCs w:val="16"/>
              </w:rPr>
              <w:t>Survey/questionnaire</w:t>
            </w:r>
          </w:p>
          <w:p w14:paraId="15F663D6" w14:textId="13A6198B" w:rsidR="00156AAF" w:rsidRDefault="00156AAF" w:rsidP="00156AAF">
            <w:pPr>
              <w:pStyle w:val="ListParagraph"/>
              <w:ind w:left="720"/>
            </w:pPr>
          </w:p>
        </w:tc>
        <w:tc>
          <w:tcPr>
            <w:tcW w:w="2276" w:type="dxa"/>
            <w:gridSpan w:val="3"/>
          </w:tcPr>
          <w:p w14:paraId="477957B8" w14:textId="128300E1" w:rsidR="00156AAF" w:rsidRDefault="00156AAF" w:rsidP="00156AAF">
            <w:pPr>
              <w:rPr>
                <w:b/>
                <w:bCs/>
                <w:sz w:val="16"/>
                <w:szCs w:val="16"/>
              </w:rPr>
            </w:pPr>
            <w:r>
              <w:rPr>
                <w:b/>
                <w:bCs/>
                <w:sz w:val="16"/>
                <w:szCs w:val="16"/>
              </w:rPr>
              <w:t>Group behaviour</w:t>
            </w:r>
          </w:p>
          <w:p w14:paraId="1DD4787C" w14:textId="52E2F8ED" w:rsidR="00156AAF" w:rsidRPr="00B74494" w:rsidRDefault="00156AAF" w:rsidP="00156AAF">
            <w:pPr>
              <w:pStyle w:val="ListParagraph"/>
              <w:numPr>
                <w:ilvl w:val="0"/>
                <w:numId w:val="85"/>
              </w:numPr>
              <w:ind w:left="425" w:hanging="153"/>
              <w:rPr>
                <w:sz w:val="16"/>
                <w:szCs w:val="16"/>
              </w:rPr>
            </w:pPr>
            <w:r w:rsidRPr="00B74494">
              <w:rPr>
                <w:sz w:val="16"/>
                <w:szCs w:val="16"/>
              </w:rPr>
              <w:t>Acculturation</w:t>
            </w:r>
            <w:r>
              <w:rPr>
                <w:sz w:val="16"/>
                <w:szCs w:val="16"/>
              </w:rPr>
              <w:t>*</w:t>
            </w:r>
          </w:p>
          <w:p w14:paraId="75E91D01" w14:textId="7C4B7311" w:rsidR="00156AAF" w:rsidRPr="00B74494" w:rsidRDefault="00156AAF" w:rsidP="00156AAF">
            <w:pPr>
              <w:pStyle w:val="ListParagraph"/>
              <w:numPr>
                <w:ilvl w:val="0"/>
                <w:numId w:val="85"/>
              </w:numPr>
              <w:ind w:left="425" w:hanging="153"/>
              <w:rPr>
                <w:sz w:val="16"/>
                <w:szCs w:val="16"/>
              </w:rPr>
            </w:pPr>
            <w:r w:rsidRPr="00B74494">
              <w:rPr>
                <w:sz w:val="16"/>
                <w:szCs w:val="16"/>
              </w:rPr>
              <w:t>Conformity</w:t>
            </w:r>
            <w:r>
              <w:rPr>
                <w:sz w:val="16"/>
                <w:szCs w:val="16"/>
              </w:rPr>
              <w:t>*</w:t>
            </w:r>
          </w:p>
          <w:p w14:paraId="43A51BC2" w14:textId="53CD0BD3" w:rsidR="00156AAF" w:rsidRDefault="00156AAF" w:rsidP="00156AAF">
            <w:pPr>
              <w:pStyle w:val="ListParagraph"/>
              <w:numPr>
                <w:ilvl w:val="0"/>
                <w:numId w:val="85"/>
              </w:numPr>
              <w:ind w:left="425" w:hanging="153"/>
              <w:rPr>
                <w:sz w:val="16"/>
                <w:szCs w:val="16"/>
              </w:rPr>
            </w:pPr>
            <w:r w:rsidRPr="00B74494">
              <w:rPr>
                <w:sz w:val="16"/>
                <w:szCs w:val="16"/>
              </w:rPr>
              <w:t>Compliance techniques</w:t>
            </w:r>
            <w:r>
              <w:rPr>
                <w:sz w:val="16"/>
                <w:szCs w:val="16"/>
              </w:rPr>
              <w:t>*</w:t>
            </w:r>
          </w:p>
          <w:p w14:paraId="618BD7C5" w14:textId="3BC370D9" w:rsidR="00156AAF" w:rsidRDefault="00156AAF" w:rsidP="00156AAF">
            <w:pPr>
              <w:pStyle w:val="ListParagraph"/>
              <w:numPr>
                <w:ilvl w:val="0"/>
                <w:numId w:val="85"/>
              </w:numPr>
              <w:ind w:left="425" w:hanging="153"/>
              <w:rPr>
                <w:sz w:val="16"/>
                <w:szCs w:val="16"/>
              </w:rPr>
            </w:pPr>
            <w:r>
              <w:rPr>
                <w:sz w:val="16"/>
                <w:szCs w:val="16"/>
              </w:rPr>
              <w:t>Cultural dimensions*</w:t>
            </w:r>
          </w:p>
          <w:p w14:paraId="7EC9D4F5" w14:textId="6B552042" w:rsidR="00156AAF" w:rsidRDefault="00156AAF" w:rsidP="00156AAF">
            <w:pPr>
              <w:pStyle w:val="ListParagraph"/>
              <w:numPr>
                <w:ilvl w:val="0"/>
                <w:numId w:val="85"/>
              </w:numPr>
              <w:ind w:left="425" w:hanging="153"/>
              <w:rPr>
                <w:sz w:val="16"/>
                <w:szCs w:val="16"/>
              </w:rPr>
            </w:pPr>
            <w:r>
              <w:rPr>
                <w:sz w:val="16"/>
                <w:szCs w:val="16"/>
              </w:rPr>
              <w:t>Social idetity theory*</w:t>
            </w:r>
          </w:p>
          <w:p w14:paraId="106C302A" w14:textId="2B796645" w:rsidR="00156AAF" w:rsidRPr="00B74494" w:rsidRDefault="00156AAF" w:rsidP="00156AAF">
            <w:pPr>
              <w:pStyle w:val="ListParagraph"/>
              <w:numPr>
                <w:ilvl w:val="0"/>
                <w:numId w:val="85"/>
              </w:numPr>
              <w:ind w:left="425" w:hanging="153"/>
              <w:rPr>
                <w:sz w:val="16"/>
                <w:szCs w:val="16"/>
              </w:rPr>
            </w:pPr>
            <w:r>
              <w:rPr>
                <w:sz w:val="16"/>
                <w:szCs w:val="16"/>
              </w:rPr>
              <w:t>Social learning theory*</w:t>
            </w:r>
          </w:p>
          <w:p w14:paraId="1616EF5F" w14:textId="77777777" w:rsidR="00156AAF" w:rsidRDefault="00156AAF" w:rsidP="00156AAF">
            <w:pPr>
              <w:rPr>
                <w:b/>
                <w:bCs/>
                <w:sz w:val="16"/>
                <w:szCs w:val="16"/>
              </w:rPr>
            </w:pPr>
          </w:p>
          <w:p w14:paraId="6B787C43" w14:textId="06A68478" w:rsidR="00156AAF" w:rsidRDefault="00156AAF" w:rsidP="00156AAF">
            <w:pPr>
              <w:rPr>
                <w:b/>
                <w:bCs/>
                <w:sz w:val="16"/>
                <w:szCs w:val="16"/>
              </w:rPr>
            </w:pPr>
            <w:r>
              <w:rPr>
                <w:b/>
                <w:bCs/>
                <w:sz w:val="16"/>
                <w:szCs w:val="16"/>
              </w:rPr>
              <w:t>Interpersonal relationships</w:t>
            </w:r>
          </w:p>
          <w:p w14:paraId="05B90458" w14:textId="77777777" w:rsidR="00156AAF" w:rsidRDefault="00156AAF" w:rsidP="00156AAF">
            <w:pPr>
              <w:pStyle w:val="ListParagraph"/>
              <w:numPr>
                <w:ilvl w:val="0"/>
                <w:numId w:val="84"/>
              </w:numPr>
              <w:ind w:left="425" w:hanging="153"/>
              <w:rPr>
                <w:sz w:val="16"/>
                <w:szCs w:val="16"/>
              </w:rPr>
            </w:pPr>
            <w:r w:rsidRPr="00A07887">
              <w:rPr>
                <w:sz w:val="16"/>
                <w:szCs w:val="16"/>
              </w:rPr>
              <w:t>Chemical messengers</w:t>
            </w:r>
          </w:p>
          <w:p w14:paraId="0DE5F654" w14:textId="77777777" w:rsidR="00156AAF" w:rsidRDefault="00156AAF" w:rsidP="00156AAF">
            <w:pPr>
              <w:pStyle w:val="ListParagraph"/>
              <w:numPr>
                <w:ilvl w:val="0"/>
                <w:numId w:val="84"/>
              </w:numPr>
              <w:ind w:left="425" w:hanging="153"/>
              <w:rPr>
                <w:sz w:val="16"/>
                <w:szCs w:val="16"/>
              </w:rPr>
            </w:pPr>
            <w:r w:rsidRPr="00A07887">
              <w:rPr>
                <w:sz w:val="16"/>
                <w:szCs w:val="16"/>
              </w:rPr>
              <w:t>Cognitive explanations</w:t>
            </w:r>
          </w:p>
          <w:p w14:paraId="00967147" w14:textId="77777777" w:rsidR="00156AAF" w:rsidRDefault="00156AAF" w:rsidP="00156AAF">
            <w:pPr>
              <w:pStyle w:val="ListParagraph"/>
              <w:numPr>
                <w:ilvl w:val="0"/>
                <w:numId w:val="84"/>
              </w:numPr>
              <w:ind w:left="425" w:hanging="153"/>
              <w:rPr>
                <w:sz w:val="16"/>
                <w:szCs w:val="16"/>
              </w:rPr>
            </w:pPr>
            <w:r w:rsidRPr="00A07887">
              <w:rPr>
                <w:sz w:val="16"/>
                <w:szCs w:val="16"/>
              </w:rPr>
              <w:t>Communication/language</w:t>
            </w:r>
          </w:p>
          <w:p w14:paraId="2860C643" w14:textId="0747AC07" w:rsidR="00156AAF" w:rsidRPr="00A07887" w:rsidRDefault="00156AAF" w:rsidP="00156AAF">
            <w:pPr>
              <w:pStyle w:val="ListParagraph"/>
              <w:numPr>
                <w:ilvl w:val="0"/>
                <w:numId w:val="84"/>
              </w:numPr>
              <w:ind w:left="425" w:hanging="153"/>
              <w:rPr>
                <w:sz w:val="16"/>
                <w:szCs w:val="16"/>
              </w:rPr>
            </w:pPr>
            <w:r w:rsidRPr="00A07887">
              <w:rPr>
                <w:sz w:val="16"/>
                <w:szCs w:val="16"/>
              </w:rPr>
              <w:t>Strategies for improving relationships</w:t>
            </w:r>
          </w:p>
        </w:tc>
        <w:tc>
          <w:tcPr>
            <w:tcW w:w="2244" w:type="dxa"/>
          </w:tcPr>
          <w:p w14:paraId="34A50CAA" w14:textId="77777777" w:rsidR="00156AAF" w:rsidRDefault="00156AAF" w:rsidP="00156AAF">
            <w:pPr>
              <w:rPr>
                <w:b/>
                <w:bCs/>
                <w:sz w:val="16"/>
                <w:szCs w:val="16"/>
              </w:rPr>
            </w:pPr>
            <w:r>
              <w:rPr>
                <w:b/>
                <w:bCs/>
                <w:sz w:val="16"/>
                <w:szCs w:val="16"/>
              </w:rPr>
              <w:t xml:space="preserve">Formative assessment: </w:t>
            </w:r>
            <w:r w:rsidRPr="00156AAF">
              <w:rPr>
                <w:sz w:val="16"/>
                <w:szCs w:val="16"/>
              </w:rPr>
              <w:t>Mutliple choice questi</w:t>
            </w:r>
            <w:r>
              <w:rPr>
                <w:sz w:val="16"/>
                <w:szCs w:val="16"/>
              </w:rPr>
              <w:t>ons on Concepts, Content and Context</w:t>
            </w:r>
          </w:p>
          <w:p w14:paraId="3AE39D51" w14:textId="77777777" w:rsidR="00156AAF" w:rsidRDefault="00156AAF" w:rsidP="00156AAF">
            <w:pPr>
              <w:rPr>
                <w:b/>
                <w:bCs/>
                <w:sz w:val="16"/>
                <w:szCs w:val="16"/>
              </w:rPr>
            </w:pPr>
          </w:p>
          <w:p w14:paraId="4916F1CF" w14:textId="77777777" w:rsidR="00156AAF" w:rsidRPr="00156AAF" w:rsidRDefault="00156AAF" w:rsidP="00156AAF">
            <w:pPr>
              <w:rPr>
                <w:b/>
                <w:bCs/>
                <w:sz w:val="16"/>
                <w:szCs w:val="16"/>
              </w:rPr>
            </w:pPr>
            <w:r w:rsidRPr="00156AAF">
              <w:rPr>
                <w:b/>
                <w:bCs/>
                <w:sz w:val="16"/>
                <w:szCs w:val="16"/>
              </w:rPr>
              <w:t xml:space="preserve">Interim/ mid-unit written assessments: </w:t>
            </w:r>
          </w:p>
          <w:p w14:paraId="104773AF" w14:textId="77777777" w:rsidR="00156AAF" w:rsidRDefault="00156AAF" w:rsidP="00156AAF">
            <w:pPr>
              <w:rPr>
                <w:sz w:val="16"/>
                <w:szCs w:val="16"/>
              </w:rPr>
            </w:pPr>
            <w:r w:rsidRPr="00A952B5">
              <w:rPr>
                <w:sz w:val="16"/>
                <w:szCs w:val="16"/>
              </w:rPr>
              <w:t xml:space="preserve">A: </w:t>
            </w:r>
            <w:r>
              <w:rPr>
                <w:sz w:val="16"/>
                <w:szCs w:val="16"/>
              </w:rPr>
              <w:t>S</w:t>
            </w:r>
            <w:r w:rsidRPr="00A952B5">
              <w:rPr>
                <w:sz w:val="16"/>
                <w:szCs w:val="16"/>
              </w:rPr>
              <w:t xml:space="preserve">hort-answer questions </w:t>
            </w:r>
            <w:r>
              <w:rPr>
                <w:sz w:val="16"/>
                <w:szCs w:val="16"/>
              </w:rPr>
              <w:t>(Content topics)</w:t>
            </w:r>
          </w:p>
          <w:p w14:paraId="202DC01E" w14:textId="77777777" w:rsidR="00156AAF" w:rsidRDefault="00156AAF" w:rsidP="00156AAF">
            <w:pPr>
              <w:rPr>
                <w:sz w:val="16"/>
                <w:szCs w:val="16"/>
              </w:rPr>
            </w:pPr>
          </w:p>
          <w:p w14:paraId="162FF393" w14:textId="77777777" w:rsidR="00156AAF" w:rsidRDefault="00156AAF" w:rsidP="00156AAF">
            <w:pPr>
              <w:rPr>
                <w:sz w:val="16"/>
                <w:szCs w:val="16"/>
              </w:rPr>
            </w:pPr>
            <w:r w:rsidRPr="00A952B5">
              <w:rPr>
                <w:sz w:val="16"/>
                <w:szCs w:val="16"/>
              </w:rPr>
              <w:t xml:space="preserve">B: </w:t>
            </w:r>
            <w:r>
              <w:rPr>
                <w:sz w:val="16"/>
                <w:szCs w:val="16"/>
              </w:rPr>
              <w:t>S</w:t>
            </w:r>
            <w:r w:rsidRPr="00A952B5">
              <w:rPr>
                <w:sz w:val="16"/>
                <w:szCs w:val="16"/>
              </w:rPr>
              <w:t>hort-answer questions</w:t>
            </w:r>
            <w:r>
              <w:rPr>
                <w:sz w:val="16"/>
                <w:szCs w:val="16"/>
              </w:rPr>
              <w:t xml:space="preserve">, applying </w:t>
            </w:r>
            <w:r w:rsidRPr="00A952B5">
              <w:rPr>
                <w:sz w:val="16"/>
                <w:szCs w:val="16"/>
              </w:rPr>
              <w:t xml:space="preserve">knowledge of content </w:t>
            </w:r>
            <w:r>
              <w:rPr>
                <w:sz w:val="16"/>
                <w:szCs w:val="16"/>
              </w:rPr>
              <w:t xml:space="preserve">topics </w:t>
            </w:r>
            <w:r w:rsidRPr="00A952B5">
              <w:rPr>
                <w:sz w:val="16"/>
                <w:szCs w:val="16"/>
              </w:rPr>
              <w:t>to an unseen situation</w:t>
            </w:r>
            <w:r>
              <w:rPr>
                <w:sz w:val="16"/>
                <w:szCs w:val="16"/>
              </w:rPr>
              <w:t xml:space="preserve"> (Context)</w:t>
            </w:r>
          </w:p>
          <w:p w14:paraId="48A01C7A" w14:textId="77777777" w:rsidR="00156AAF" w:rsidRDefault="00156AAF" w:rsidP="00156AAF">
            <w:pPr>
              <w:rPr>
                <w:sz w:val="16"/>
                <w:szCs w:val="16"/>
              </w:rPr>
            </w:pPr>
          </w:p>
          <w:p w14:paraId="41715880" w14:textId="77777777" w:rsidR="00156AAF" w:rsidRDefault="00156AAF" w:rsidP="00156AAF">
            <w:pPr>
              <w:rPr>
                <w:sz w:val="16"/>
                <w:szCs w:val="16"/>
              </w:rPr>
            </w:pPr>
            <w:r w:rsidRPr="00A952B5">
              <w:rPr>
                <w:sz w:val="16"/>
                <w:szCs w:val="16"/>
              </w:rPr>
              <w:t xml:space="preserve">C: </w:t>
            </w:r>
            <w:r>
              <w:rPr>
                <w:sz w:val="16"/>
                <w:szCs w:val="16"/>
              </w:rPr>
              <w:t>E</w:t>
            </w:r>
            <w:r w:rsidRPr="00A952B5">
              <w:rPr>
                <w:sz w:val="16"/>
                <w:szCs w:val="16"/>
              </w:rPr>
              <w:t xml:space="preserve">xtended response questions, </w:t>
            </w:r>
            <w:r>
              <w:rPr>
                <w:sz w:val="16"/>
                <w:szCs w:val="16"/>
              </w:rPr>
              <w:t>assessing knowedge and understanding of Concepts</w:t>
            </w:r>
          </w:p>
          <w:p w14:paraId="345CFAB8" w14:textId="77777777" w:rsidR="00156AAF" w:rsidRDefault="00156AAF" w:rsidP="00156AAF">
            <w:pPr>
              <w:rPr>
                <w:sz w:val="16"/>
                <w:szCs w:val="16"/>
              </w:rPr>
            </w:pPr>
          </w:p>
          <w:p w14:paraId="6E0B44F9" w14:textId="77777777" w:rsidR="00156AAF" w:rsidRPr="00156AAF" w:rsidRDefault="00156AAF" w:rsidP="00156AAF">
            <w:pPr>
              <w:rPr>
                <w:b/>
                <w:bCs/>
                <w:sz w:val="16"/>
                <w:szCs w:val="16"/>
              </w:rPr>
            </w:pPr>
            <w:r w:rsidRPr="00156AAF">
              <w:rPr>
                <w:b/>
                <w:bCs/>
                <w:sz w:val="16"/>
                <w:szCs w:val="16"/>
              </w:rPr>
              <w:t xml:space="preserve">End of unit examinatioon: </w:t>
            </w:r>
          </w:p>
          <w:p w14:paraId="23A2B0B0" w14:textId="41620662" w:rsidR="00156AAF" w:rsidRDefault="00156AAF" w:rsidP="00156AAF">
            <w:r>
              <w:rPr>
                <w:sz w:val="16"/>
                <w:szCs w:val="16"/>
              </w:rPr>
              <w:t>All 3 of the above</w:t>
            </w:r>
          </w:p>
        </w:tc>
        <w:tc>
          <w:tcPr>
            <w:tcW w:w="2369" w:type="dxa"/>
          </w:tcPr>
          <w:p w14:paraId="33611A31" w14:textId="0AC510DE" w:rsidR="00156AAF" w:rsidRDefault="00156AAF" w:rsidP="00156AAF">
            <w:r w:rsidRPr="006F2B74">
              <w:t>IB Diploma Psychology – The Textbook (Coster, 2025)</w:t>
            </w:r>
          </w:p>
        </w:tc>
      </w:tr>
      <w:tr w:rsidR="00156AAF" w14:paraId="4F6A13C6" w14:textId="77777777" w:rsidTr="008276A3">
        <w:trPr>
          <w:trHeight w:hRule="exact" w:val="1433"/>
        </w:trPr>
        <w:tc>
          <w:tcPr>
            <w:tcW w:w="852" w:type="dxa"/>
            <w:vMerge/>
            <w:shd w:val="clear" w:color="auto" w:fill="F3F3F3"/>
          </w:tcPr>
          <w:p w14:paraId="6E7603C6" w14:textId="77777777" w:rsidR="00156AAF" w:rsidRDefault="00156AAF" w:rsidP="00156AAF"/>
        </w:tc>
        <w:tc>
          <w:tcPr>
            <w:tcW w:w="1701" w:type="dxa"/>
          </w:tcPr>
          <w:p w14:paraId="407BBD96" w14:textId="4C8C29EE" w:rsidR="00156AAF" w:rsidRDefault="00156AAF" w:rsidP="00156AAF">
            <w:r>
              <w:t>Revision / Exam preparation</w:t>
            </w:r>
          </w:p>
        </w:tc>
        <w:tc>
          <w:tcPr>
            <w:tcW w:w="4111" w:type="dxa"/>
          </w:tcPr>
          <w:p w14:paraId="66250AAB" w14:textId="77777777" w:rsidR="00156AAF" w:rsidRDefault="00156AAF" w:rsidP="00156AAF"/>
        </w:tc>
        <w:tc>
          <w:tcPr>
            <w:tcW w:w="2276" w:type="dxa"/>
            <w:gridSpan w:val="3"/>
          </w:tcPr>
          <w:p w14:paraId="36172088" w14:textId="77777777" w:rsidR="00156AAF" w:rsidRDefault="00156AAF" w:rsidP="00156AAF"/>
        </w:tc>
        <w:tc>
          <w:tcPr>
            <w:tcW w:w="2244" w:type="dxa"/>
          </w:tcPr>
          <w:p w14:paraId="3047D627" w14:textId="6AD0FE47" w:rsidR="00156AAF" w:rsidRDefault="00156AAF" w:rsidP="00156AAF">
            <w:r>
              <w:t>Mock examination papers</w:t>
            </w:r>
          </w:p>
        </w:tc>
        <w:tc>
          <w:tcPr>
            <w:tcW w:w="2369" w:type="dxa"/>
          </w:tcPr>
          <w:p w14:paraId="4EEF5A5A" w14:textId="489AC2CD" w:rsidR="00156AAF" w:rsidRDefault="00156AAF" w:rsidP="00156AAF">
            <w:r w:rsidRPr="006F2B74">
              <w:t xml:space="preserve">IB Diploma Psychology – </w:t>
            </w:r>
            <w:r>
              <w:t>Ten mock examinations</w:t>
            </w:r>
            <w:r w:rsidRPr="006F2B74">
              <w:t xml:space="preserve"> (Coster, 2025)</w:t>
            </w:r>
          </w:p>
        </w:tc>
      </w:tr>
    </w:tbl>
    <w:p w14:paraId="33856E0B" w14:textId="77777777" w:rsidR="00EB1183" w:rsidRPr="000761B6" w:rsidRDefault="00EB1183" w:rsidP="00EB1183">
      <w:pPr>
        <w:rPr>
          <w:rFonts w:ascii="Arial" w:eastAsia="Arial" w:hAnsi="Arial" w:cs="Arial"/>
          <w:sz w:val="20"/>
          <w:szCs w:val="20"/>
          <w:lang w:val="fr-FR"/>
        </w:rPr>
      </w:pPr>
    </w:p>
    <w:p w14:paraId="20DB710B" w14:textId="77777777" w:rsidR="00C61343" w:rsidRDefault="00C61343" w:rsidP="009A1017">
      <w:pPr>
        <w:pStyle w:val="Heading5"/>
        <w:numPr>
          <w:ilvl w:val="0"/>
          <w:numId w:val="37"/>
        </w:numPr>
        <w:tabs>
          <w:tab w:val="left" w:pos="572"/>
        </w:tabs>
        <w:rPr>
          <w:b w:val="0"/>
          <w:bCs w:val="0"/>
        </w:rPr>
      </w:pPr>
      <w:r>
        <w:t>IB</w:t>
      </w:r>
      <w:r>
        <w:rPr>
          <w:spacing w:val="-8"/>
        </w:rPr>
        <w:t xml:space="preserve"> </w:t>
      </w:r>
      <w:r>
        <w:rPr>
          <w:spacing w:val="-1"/>
        </w:rPr>
        <w:t>internal</w:t>
      </w:r>
      <w:r>
        <w:rPr>
          <w:spacing w:val="-7"/>
        </w:rPr>
        <w:t xml:space="preserve"> </w:t>
      </w:r>
      <w:r>
        <w:t>assessment</w:t>
      </w:r>
      <w:r>
        <w:rPr>
          <w:spacing w:val="-8"/>
        </w:rPr>
        <w:t xml:space="preserve"> </w:t>
      </w:r>
      <w:r>
        <w:t>requirement</w:t>
      </w:r>
      <w:r>
        <w:rPr>
          <w:spacing w:val="-5"/>
        </w:rPr>
        <w:t xml:space="preserve"> </w:t>
      </w:r>
      <w:r>
        <w:rPr>
          <w:spacing w:val="-1"/>
        </w:rPr>
        <w:t>to</w:t>
      </w:r>
      <w:r>
        <w:rPr>
          <w:spacing w:val="-8"/>
        </w:rPr>
        <w:t xml:space="preserve"> </w:t>
      </w:r>
      <w:r>
        <w:rPr>
          <w:spacing w:val="-1"/>
        </w:rPr>
        <w:t>be</w:t>
      </w:r>
      <w:r>
        <w:rPr>
          <w:spacing w:val="-5"/>
        </w:rPr>
        <w:t xml:space="preserve"> </w:t>
      </w:r>
      <w:r>
        <w:rPr>
          <w:spacing w:val="-1"/>
        </w:rPr>
        <w:t>completed</w:t>
      </w:r>
      <w:r>
        <w:rPr>
          <w:spacing w:val="-5"/>
        </w:rPr>
        <w:t xml:space="preserve"> </w:t>
      </w:r>
      <w:r>
        <w:rPr>
          <w:spacing w:val="-1"/>
        </w:rPr>
        <w:t>during</w:t>
      </w:r>
      <w:r>
        <w:rPr>
          <w:spacing w:val="-6"/>
        </w:rPr>
        <w:t xml:space="preserve"> </w:t>
      </w:r>
      <w:r>
        <w:rPr>
          <w:spacing w:val="-1"/>
        </w:rPr>
        <w:t>the</w:t>
      </w:r>
      <w:r>
        <w:rPr>
          <w:spacing w:val="-7"/>
        </w:rPr>
        <w:t xml:space="preserve"> </w:t>
      </w:r>
      <w:r>
        <w:t>course</w:t>
      </w:r>
    </w:p>
    <w:p w14:paraId="1D8C6CB1" w14:textId="77777777" w:rsidR="00C61343" w:rsidRDefault="00C61343" w:rsidP="00C61343">
      <w:pPr>
        <w:spacing w:before="1"/>
        <w:rPr>
          <w:rFonts w:ascii="Arial" w:eastAsia="Arial" w:hAnsi="Arial" w:cs="Arial"/>
          <w:b/>
          <w:bCs/>
          <w:sz w:val="21"/>
          <w:szCs w:val="21"/>
        </w:rPr>
      </w:pPr>
    </w:p>
    <w:p w14:paraId="2F3296E5" w14:textId="77777777" w:rsidR="00EB1183" w:rsidRPr="000761B6" w:rsidRDefault="00C61343" w:rsidP="00C61343">
      <w:pPr>
        <w:pStyle w:val="BodyText"/>
        <w:ind w:left="540" w:right="116"/>
        <w:jc w:val="both"/>
        <w:rPr>
          <w:rFonts w:cs="Arial"/>
          <w:lang w:val="fr-FR"/>
        </w:rPr>
      </w:pPr>
      <w:r>
        <w:t>Briefly</w:t>
      </w:r>
      <w:r>
        <w:rPr>
          <w:spacing w:val="37"/>
        </w:rPr>
        <w:t xml:space="preserve"> </w:t>
      </w:r>
      <w:r>
        <w:t>explain</w:t>
      </w:r>
      <w:r>
        <w:rPr>
          <w:spacing w:val="38"/>
        </w:rPr>
        <w:t xml:space="preserve"> </w:t>
      </w:r>
      <w:r>
        <w:t>how</w:t>
      </w:r>
      <w:r>
        <w:rPr>
          <w:spacing w:val="38"/>
        </w:rPr>
        <w:t xml:space="preserve"> </w:t>
      </w:r>
      <w:r>
        <w:t>and</w:t>
      </w:r>
      <w:r>
        <w:rPr>
          <w:spacing w:val="38"/>
        </w:rPr>
        <w:t xml:space="preserve"> </w:t>
      </w:r>
      <w:r>
        <w:rPr>
          <w:spacing w:val="-1"/>
        </w:rPr>
        <w:t>when</w:t>
      </w:r>
      <w:r>
        <w:rPr>
          <w:spacing w:val="38"/>
        </w:rPr>
        <w:t xml:space="preserve"> </w:t>
      </w:r>
      <w:r>
        <w:rPr>
          <w:spacing w:val="-1"/>
        </w:rPr>
        <w:t>you</w:t>
      </w:r>
      <w:r>
        <w:rPr>
          <w:spacing w:val="38"/>
        </w:rPr>
        <w:t xml:space="preserve"> </w:t>
      </w:r>
      <w:r>
        <w:t>will</w:t>
      </w:r>
      <w:r>
        <w:rPr>
          <w:spacing w:val="39"/>
        </w:rPr>
        <w:t xml:space="preserve"> </w:t>
      </w:r>
      <w:r>
        <w:rPr>
          <w:spacing w:val="-1"/>
        </w:rPr>
        <w:t>work</w:t>
      </w:r>
      <w:r>
        <w:rPr>
          <w:spacing w:val="40"/>
        </w:rPr>
        <w:t xml:space="preserve"> </w:t>
      </w:r>
      <w:r>
        <w:t>on</w:t>
      </w:r>
      <w:r>
        <w:rPr>
          <w:spacing w:val="38"/>
        </w:rPr>
        <w:t xml:space="preserve"> </w:t>
      </w:r>
      <w:r>
        <w:t>it.</w:t>
      </w:r>
      <w:r>
        <w:rPr>
          <w:spacing w:val="38"/>
        </w:rPr>
        <w:t xml:space="preserve"> </w:t>
      </w:r>
      <w:r>
        <w:rPr>
          <w:spacing w:val="-1"/>
        </w:rPr>
        <w:t>Include</w:t>
      </w:r>
      <w:r>
        <w:rPr>
          <w:spacing w:val="38"/>
        </w:rPr>
        <w:t xml:space="preserve"> </w:t>
      </w:r>
      <w:r>
        <w:t>the</w:t>
      </w:r>
      <w:r>
        <w:rPr>
          <w:spacing w:val="38"/>
        </w:rPr>
        <w:t xml:space="preserve"> </w:t>
      </w:r>
      <w:r>
        <w:t>date</w:t>
      </w:r>
      <w:r>
        <w:rPr>
          <w:spacing w:val="38"/>
        </w:rPr>
        <w:t xml:space="preserve"> </w:t>
      </w:r>
      <w:r>
        <w:rPr>
          <w:spacing w:val="-1"/>
        </w:rPr>
        <w:t>when</w:t>
      </w:r>
      <w:r>
        <w:rPr>
          <w:spacing w:val="38"/>
        </w:rPr>
        <w:t xml:space="preserve"> </w:t>
      </w:r>
      <w:r>
        <w:rPr>
          <w:spacing w:val="-1"/>
        </w:rPr>
        <w:t>you</w:t>
      </w:r>
      <w:r>
        <w:rPr>
          <w:spacing w:val="39"/>
        </w:rPr>
        <w:t xml:space="preserve"> </w:t>
      </w:r>
      <w:r>
        <w:t>will</w:t>
      </w:r>
      <w:r>
        <w:rPr>
          <w:spacing w:val="39"/>
        </w:rPr>
        <w:t xml:space="preserve"> </w:t>
      </w:r>
      <w:r>
        <w:t>first</w:t>
      </w:r>
      <w:r>
        <w:rPr>
          <w:spacing w:val="38"/>
        </w:rPr>
        <w:t xml:space="preserve"> </w:t>
      </w:r>
      <w:r>
        <w:t>introduce</w:t>
      </w:r>
      <w:r>
        <w:rPr>
          <w:spacing w:val="38"/>
        </w:rPr>
        <w:t xml:space="preserve"> </w:t>
      </w:r>
      <w:r>
        <w:t>the</w:t>
      </w:r>
      <w:r>
        <w:rPr>
          <w:spacing w:val="38"/>
        </w:rPr>
        <w:t xml:space="preserve"> </w:t>
      </w:r>
      <w:r>
        <w:t>internal</w:t>
      </w:r>
      <w:r>
        <w:rPr>
          <w:spacing w:val="37"/>
        </w:rPr>
        <w:t xml:space="preserve"> </w:t>
      </w:r>
      <w:r>
        <w:rPr>
          <w:spacing w:val="-1"/>
        </w:rPr>
        <w:t>assessment</w:t>
      </w:r>
      <w:r>
        <w:rPr>
          <w:spacing w:val="38"/>
        </w:rPr>
        <w:t xml:space="preserve"> </w:t>
      </w:r>
      <w:r>
        <w:rPr>
          <w:spacing w:val="-1"/>
        </w:rPr>
        <w:t>requirement,</w:t>
      </w:r>
      <w:r>
        <w:rPr>
          <w:spacing w:val="38"/>
        </w:rPr>
        <w:t xml:space="preserve"> </w:t>
      </w:r>
      <w:r>
        <w:t>when</w:t>
      </w:r>
      <w:r>
        <w:rPr>
          <w:spacing w:val="39"/>
        </w:rPr>
        <w:t xml:space="preserve"> </w:t>
      </w:r>
      <w:r>
        <w:t>the</w:t>
      </w:r>
      <w:r>
        <w:rPr>
          <w:spacing w:val="38"/>
        </w:rPr>
        <w:t xml:space="preserve"> </w:t>
      </w:r>
      <w:r>
        <w:t>internal</w:t>
      </w:r>
      <w:r>
        <w:rPr>
          <w:spacing w:val="83"/>
          <w:w w:val="99"/>
        </w:rPr>
        <w:t xml:space="preserve"> </w:t>
      </w:r>
      <w:r>
        <w:rPr>
          <w:spacing w:val="-1"/>
        </w:rPr>
        <w:t>assessment</w:t>
      </w:r>
      <w:r>
        <w:rPr>
          <w:spacing w:val="-6"/>
        </w:rPr>
        <w:t xml:space="preserve"> </w:t>
      </w:r>
      <w:r>
        <w:rPr>
          <w:spacing w:val="-1"/>
        </w:rPr>
        <w:t>requirement</w:t>
      </w:r>
      <w:r>
        <w:rPr>
          <w:spacing w:val="-6"/>
        </w:rPr>
        <w:t xml:space="preserve"> </w:t>
      </w:r>
      <w:r>
        <w:t>will</w:t>
      </w:r>
      <w:r>
        <w:rPr>
          <w:spacing w:val="-3"/>
        </w:rPr>
        <w:t xml:space="preserve"> </w:t>
      </w:r>
      <w:r>
        <w:t>be</w:t>
      </w:r>
      <w:r>
        <w:rPr>
          <w:spacing w:val="-5"/>
        </w:rPr>
        <w:t xml:space="preserve"> </w:t>
      </w:r>
      <w:r>
        <w:t>due</w:t>
      </w:r>
      <w:r>
        <w:rPr>
          <w:spacing w:val="-4"/>
        </w:rPr>
        <w:t xml:space="preserve"> </w:t>
      </w:r>
      <w:r>
        <w:t>and</w:t>
      </w:r>
      <w:r>
        <w:rPr>
          <w:spacing w:val="-5"/>
        </w:rPr>
        <w:t xml:space="preserve"> </w:t>
      </w:r>
      <w:r>
        <w:t>how</w:t>
      </w:r>
      <w:r>
        <w:rPr>
          <w:spacing w:val="-6"/>
        </w:rPr>
        <w:t xml:space="preserve"> </w:t>
      </w:r>
      <w:r>
        <w:t>students</w:t>
      </w:r>
      <w:r>
        <w:rPr>
          <w:spacing w:val="-3"/>
        </w:rPr>
        <w:t xml:space="preserve"> </w:t>
      </w:r>
      <w:r>
        <w:t>will</w:t>
      </w:r>
      <w:r>
        <w:rPr>
          <w:spacing w:val="-7"/>
        </w:rPr>
        <w:t xml:space="preserve"> </w:t>
      </w:r>
      <w:r>
        <w:t>be</w:t>
      </w:r>
      <w:r>
        <w:rPr>
          <w:spacing w:val="-4"/>
        </w:rPr>
        <w:t xml:space="preserve"> </w:t>
      </w:r>
      <w:r>
        <w:rPr>
          <w:spacing w:val="-1"/>
        </w:rPr>
        <w:t>prepared</w:t>
      </w:r>
      <w:r>
        <w:rPr>
          <w:spacing w:val="-5"/>
        </w:rPr>
        <w:t xml:space="preserve"> </w:t>
      </w:r>
      <w:r>
        <w:t>to</w:t>
      </w:r>
      <w:r>
        <w:rPr>
          <w:spacing w:val="-4"/>
        </w:rPr>
        <w:t xml:space="preserve"> </w:t>
      </w:r>
      <w:r>
        <w:t>do</w:t>
      </w:r>
      <w:r>
        <w:rPr>
          <w:spacing w:val="-5"/>
        </w:rPr>
        <w:t xml:space="preserve"> </w:t>
      </w:r>
      <w:r>
        <w:t>it</w:t>
      </w:r>
      <w:r w:rsidR="00EB1183" w:rsidRPr="000761B6">
        <w:rPr>
          <w:rFonts w:cs="Arial"/>
          <w:lang w:val="fr-FR"/>
        </w:rPr>
        <w:t>.</w:t>
      </w:r>
    </w:p>
    <w:p w14:paraId="42D3ABCE" w14:textId="77777777" w:rsidR="00EB1183" w:rsidRPr="000761B6" w:rsidRDefault="00EB1183" w:rsidP="00EB1183">
      <w:pPr>
        <w:rPr>
          <w:rFonts w:ascii="Arial" w:eastAsia="Arial" w:hAnsi="Arial" w:cs="Arial"/>
          <w:sz w:val="20"/>
          <w:szCs w:val="20"/>
          <w:lang w:val="fr-FR"/>
        </w:rPr>
      </w:pPr>
    </w:p>
    <w:tbl>
      <w:tblPr>
        <w:tblW w:w="0" w:type="auto"/>
        <w:tblInd w:w="5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553"/>
      </w:tblGrid>
      <w:tr w:rsidR="00794B3B" w14:paraId="46F47A1C" w14:textId="77777777" w:rsidTr="00B24367">
        <w:trPr>
          <w:trHeight w:hRule="exact" w:val="2056"/>
        </w:trPr>
        <w:tc>
          <w:tcPr>
            <w:tcW w:w="13553" w:type="dxa"/>
            <w:tcBorders>
              <w:top w:val="single" w:sz="8" w:space="0" w:color="000000"/>
              <w:left w:val="single" w:sz="8" w:space="0" w:color="000000"/>
              <w:bottom w:val="single" w:sz="8" w:space="0" w:color="000000"/>
              <w:right w:val="single" w:sz="8" w:space="0" w:color="000000"/>
            </w:tcBorders>
          </w:tcPr>
          <w:p w14:paraId="4E6A2BA3" w14:textId="77777777" w:rsidR="00794B3B" w:rsidRDefault="00B24367">
            <w:r>
              <w:lastRenderedPageBreak/>
              <w:t>T</w:t>
            </w:r>
            <w:r w:rsidRPr="00B24367">
              <w:t>he Internal Assessment task involves creating a research proposal using one of the four research methods used in the class practicals</w:t>
            </w:r>
            <w:r>
              <w:t xml:space="preserve">, ie experiment, observation, interview, survey/questionnaire, </w:t>
            </w:r>
            <w:r w:rsidRPr="00B24367">
              <w:t>to help address a problem that is important to a local community.</w:t>
            </w:r>
          </w:p>
          <w:p w14:paraId="79E5FBC1" w14:textId="77777777" w:rsidR="00B24367" w:rsidRDefault="00B24367"/>
          <w:p w14:paraId="4A42AEE7" w14:textId="557E53BF" w:rsidR="00B24367" w:rsidRDefault="00B24367">
            <w:r>
              <w:t xml:space="preserve">This will be introduced at the beginning of the course (September of the DP1 year) as part of the Introduction unit which will emphasis the underlying importance of research in psychology. Students will get more </w:t>
            </w:r>
            <w:r w:rsidR="006F2B74">
              <w:t>preparation/instruction</w:t>
            </w:r>
            <w:r>
              <w:t xml:space="preserve"> though</w:t>
            </w:r>
            <w:r w:rsidR="006F2B74">
              <w:t xml:space="preserve"> when the class is studying Research Methods and the Health &amp; wellbeing Context (experiment), both are studied in the last term of Year 1. The draft of the IA will be be due in September, i.e. after the summer vacation.</w:t>
            </w:r>
          </w:p>
          <w:p w14:paraId="0A3B41DF" w14:textId="77777777" w:rsidR="00B24367" w:rsidRDefault="00B24367"/>
          <w:p w14:paraId="4D72C4CB" w14:textId="42FD4381" w:rsidR="00B24367" w:rsidRDefault="00B24367">
            <w:pPr>
              <w:rPr>
                <w:lang w:val="fr-FR"/>
              </w:rPr>
            </w:pPr>
          </w:p>
        </w:tc>
      </w:tr>
    </w:tbl>
    <w:p w14:paraId="2BFD6043" w14:textId="77777777" w:rsidR="00EB1183" w:rsidRPr="000761B6" w:rsidRDefault="00EB1183" w:rsidP="00EB1183">
      <w:pPr>
        <w:spacing w:line="200" w:lineRule="atLeast"/>
        <w:ind w:left="556"/>
        <w:rPr>
          <w:rFonts w:ascii="Arial" w:eastAsia="Arial" w:hAnsi="Arial" w:cs="Arial"/>
          <w:sz w:val="20"/>
          <w:szCs w:val="20"/>
          <w:lang w:val="fr-FR"/>
        </w:rPr>
      </w:pPr>
    </w:p>
    <w:p w14:paraId="3262A6E2" w14:textId="77777777" w:rsidR="00EB1183" w:rsidRPr="000761B6" w:rsidRDefault="00EB1183" w:rsidP="00EB1183">
      <w:pPr>
        <w:spacing w:before="6"/>
        <w:rPr>
          <w:rFonts w:ascii="Arial" w:eastAsia="Arial" w:hAnsi="Arial" w:cs="Arial"/>
          <w:sz w:val="19"/>
          <w:szCs w:val="19"/>
          <w:lang w:val="fr-FR"/>
        </w:rPr>
      </w:pPr>
    </w:p>
    <w:p w14:paraId="0DA8FCF4" w14:textId="77777777" w:rsidR="00EB1183" w:rsidRPr="000761B6" w:rsidRDefault="00EB1183" w:rsidP="00EB1183">
      <w:pPr>
        <w:spacing w:before="6"/>
        <w:rPr>
          <w:rFonts w:ascii="Arial" w:eastAsia="Arial" w:hAnsi="Arial" w:cs="Arial"/>
          <w:sz w:val="19"/>
          <w:szCs w:val="19"/>
          <w:lang w:val="fr-FR"/>
        </w:rPr>
      </w:pPr>
    </w:p>
    <w:p w14:paraId="26FCCFBE" w14:textId="77777777" w:rsidR="00EB1183" w:rsidRPr="000761B6" w:rsidRDefault="00EB1183" w:rsidP="00EB1183">
      <w:pPr>
        <w:spacing w:before="6"/>
        <w:rPr>
          <w:rFonts w:ascii="Arial" w:eastAsia="Arial" w:hAnsi="Arial" w:cs="Arial"/>
          <w:sz w:val="19"/>
          <w:szCs w:val="19"/>
          <w:lang w:val="fr-FR"/>
        </w:rPr>
      </w:pPr>
    </w:p>
    <w:p w14:paraId="4BBA8137" w14:textId="42BFD668" w:rsidR="00AE0EE7" w:rsidRDefault="00AE0EE7">
      <w:pPr>
        <w:rPr>
          <w:rFonts w:ascii="Arial" w:eastAsia="Arial" w:hAnsi="Arial" w:cs="Arial"/>
          <w:sz w:val="19"/>
          <w:szCs w:val="19"/>
          <w:lang w:val="fr-FR"/>
        </w:rPr>
      </w:pPr>
      <w:r>
        <w:rPr>
          <w:rFonts w:ascii="Arial" w:eastAsia="Arial" w:hAnsi="Arial" w:cs="Arial"/>
          <w:sz w:val="19"/>
          <w:szCs w:val="19"/>
          <w:lang w:val="fr-FR"/>
        </w:rPr>
        <w:br w:type="page"/>
      </w:r>
    </w:p>
    <w:p w14:paraId="7BF12B2B" w14:textId="4E61FD26" w:rsidR="00CE5F35" w:rsidRDefault="00CE5F35" w:rsidP="00AE0EE7">
      <w:pPr>
        <w:pStyle w:val="Heading5"/>
        <w:numPr>
          <w:ilvl w:val="0"/>
          <w:numId w:val="37"/>
        </w:numPr>
        <w:tabs>
          <w:tab w:val="left" w:pos="572"/>
        </w:tabs>
        <w:spacing w:before="75"/>
        <w:rPr>
          <w:b w:val="0"/>
          <w:bCs w:val="0"/>
        </w:rPr>
      </w:pPr>
      <w:r>
        <w:rPr>
          <w:spacing w:val="-1"/>
        </w:rPr>
        <w:lastRenderedPageBreak/>
        <w:t>Links</w:t>
      </w:r>
      <w:r>
        <w:rPr>
          <w:spacing w:val="-6"/>
        </w:rPr>
        <w:t xml:space="preserve"> </w:t>
      </w:r>
      <w:r>
        <w:t>to</w:t>
      </w:r>
      <w:r>
        <w:rPr>
          <w:spacing w:val="-6"/>
        </w:rPr>
        <w:t xml:space="preserve"> </w:t>
      </w:r>
      <w:r>
        <w:rPr>
          <w:spacing w:val="-1"/>
        </w:rPr>
        <w:t>TOK</w:t>
      </w:r>
    </w:p>
    <w:p w14:paraId="6E121458" w14:textId="77777777" w:rsidR="00CE5F35" w:rsidRDefault="00CE5F35" w:rsidP="00CE5F35">
      <w:pPr>
        <w:spacing w:before="1"/>
        <w:rPr>
          <w:rFonts w:ascii="Arial" w:eastAsia="Arial" w:hAnsi="Arial" w:cs="Arial"/>
          <w:b/>
          <w:bCs/>
          <w:sz w:val="21"/>
          <w:szCs w:val="21"/>
        </w:rPr>
      </w:pPr>
    </w:p>
    <w:p w14:paraId="46A35A65" w14:textId="77777777" w:rsidR="00EB1183" w:rsidRPr="00AB7031" w:rsidRDefault="00CE5F35" w:rsidP="00CE5F35">
      <w:pPr>
        <w:pStyle w:val="BodyText"/>
        <w:ind w:left="630"/>
        <w:rPr>
          <w:rFonts w:cs="Arial"/>
          <w:lang w:val="fr-FR"/>
        </w:rPr>
      </w:pPr>
      <w:r>
        <w:rPr>
          <w:spacing w:val="-1"/>
        </w:rPr>
        <w:t>You</w:t>
      </w:r>
      <w:r>
        <w:rPr>
          <w:spacing w:val="11"/>
        </w:rPr>
        <w:t xml:space="preserve"> </w:t>
      </w:r>
      <w:r>
        <w:t>are</w:t>
      </w:r>
      <w:r>
        <w:rPr>
          <w:spacing w:val="12"/>
        </w:rPr>
        <w:t xml:space="preserve"> </w:t>
      </w:r>
      <w:r>
        <w:t>expected</w:t>
      </w:r>
      <w:r>
        <w:rPr>
          <w:spacing w:val="12"/>
        </w:rPr>
        <w:t xml:space="preserve"> </w:t>
      </w:r>
      <w:r>
        <w:t>to</w:t>
      </w:r>
      <w:r>
        <w:rPr>
          <w:spacing w:val="12"/>
        </w:rPr>
        <w:t xml:space="preserve"> </w:t>
      </w:r>
      <w:r>
        <w:t>explore</w:t>
      </w:r>
      <w:r>
        <w:rPr>
          <w:spacing w:val="12"/>
        </w:rPr>
        <w:t xml:space="preserve"> </w:t>
      </w:r>
      <w:r>
        <w:t>links</w:t>
      </w:r>
      <w:r>
        <w:rPr>
          <w:spacing w:val="13"/>
        </w:rPr>
        <w:t xml:space="preserve"> </w:t>
      </w:r>
      <w:r>
        <w:rPr>
          <w:spacing w:val="-1"/>
        </w:rPr>
        <w:t>between</w:t>
      </w:r>
      <w:r>
        <w:rPr>
          <w:spacing w:val="12"/>
        </w:rPr>
        <w:t xml:space="preserve"> </w:t>
      </w:r>
      <w:r>
        <w:t>the</w:t>
      </w:r>
      <w:r>
        <w:rPr>
          <w:spacing w:val="11"/>
        </w:rPr>
        <w:t xml:space="preserve"> </w:t>
      </w:r>
      <w:r>
        <w:rPr>
          <w:spacing w:val="-1"/>
        </w:rPr>
        <w:t>topics</w:t>
      </w:r>
      <w:r>
        <w:rPr>
          <w:spacing w:val="13"/>
        </w:rPr>
        <w:t xml:space="preserve"> </w:t>
      </w:r>
      <w:r>
        <w:t>of</w:t>
      </w:r>
      <w:r>
        <w:rPr>
          <w:spacing w:val="12"/>
        </w:rPr>
        <w:t xml:space="preserve"> </w:t>
      </w:r>
      <w:r>
        <w:rPr>
          <w:spacing w:val="-1"/>
        </w:rPr>
        <w:t>your</w:t>
      </w:r>
      <w:r>
        <w:rPr>
          <w:spacing w:val="12"/>
        </w:rPr>
        <w:t xml:space="preserve"> </w:t>
      </w:r>
      <w:r>
        <w:t>subject</w:t>
      </w:r>
      <w:r>
        <w:rPr>
          <w:spacing w:val="12"/>
        </w:rPr>
        <w:t xml:space="preserve"> </w:t>
      </w:r>
      <w:r>
        <w:t>and</w:t>
      </w:r>
      <w:r>
        <w:rPr>
          <w:spacing w:val="15"/>
        </w:rPr>
        <w:t xml:space="preserve"> </w:t>
      </w:r>
      <w:r>
        <w:t>TOK.</w:t>
      </w:r>
      <w:r>
        <w:rPr>
          <w:spacing w:val="11"/>
        </w:rPr>
        <w:t xml:space="preserve"> </w:t>
      </w:r>
      <w:r>
        <w:t>As</w:t>
      </w:r>
      <w:r>
        <w:rPr>
          <w:spacing w:val="13"/>
        </w:rPr>
        <w:t xml:space="preserve"> </w:t>
      </w:r>
      <w:r>
        <w:t>an</w:t>
      </w:r>
      <w:r>
        <w:rPr>
          <w:spacing w:val="12"/>
        </w:rPr>
        <w:t xml:space="preserve"> </w:t>
      </w:r>
      <w:r>
        <w:t>example</w:t>
      </w:r>
      <w:r>
        <w:rPr>
          <w:spacing w:val="12"/>
        </w:rPr>
        <w:t xml:space="preserve"> </w:t>
      </w:r>
      <w:r>
        <w:t>of</w:t>
      </w:r>
      <w:r>
        <w:rPr>
          <w:spacing w:val="15"/>
        </w:rPr>
        <w:t xml:space="preserve"> </w:t>
      </w:r>
      <w:r>
        <w:t>how</w:t>
      </w:r>
      <w:r>
        <w:rPr>
          <w:spacing w:val="12"/>
        </w:rPr>
        <w:t xml:space="preserve"> </w:t>
      </w:r>
      <w:r>
        <w:rPr>
          <w:spacing w:val="-1"/>
        </w:rPr>
        <w:t>you</w:t>
      </w:r>
      <w:r>
        <w:rPr>
          <w:spacing w:val="11"/>
        </w:rPr>
        <w:t xml:space="preserve"> </w:t>
      </w:r>
      <w:r>
        <w:t>would</w:t>
      </w:r>
      <w:r>
        <w:rPr>
          <w:spacing w:val="12"/>
        </w:rPr>
        <w:t xml:space="preserve"> </w:t>
      </w:r>
      <w:r>
        <w:t>do</w:t>
      </w:r>
      <w:r>
        <w:rPr>
          <w:spacing w:val="12"/>
        </w:rPr>
        <w:t xml:space="preserve"> </w:t>
      </w:r>
      <w:r>
        <w:t>this,</w:t>
      </w:r>
      <w:r>
        <w:rPr>
          <w:spacing w:val="12"/>
        </w:rPr>
        <w:t xml:space="preserve"> </w:t>
      </w:r>
      <w:r>
        <w:t>choose</w:t>
      </w:r>
      <w:r>
        <w:rPr>
          <w:spacing w:val="12"/>
        </w:rPr>
        <w:t xml:space="preserve"> </w:t>
      </w:r>
      <w:r>
        <w:t>one</w:t>
      </w:r>
      <w:r>
        <w:rPr>
          <w:spacing w:val="12"/>
        </w:rPr>
        <w:t xml:space="preserve"> </w:t>
      </w:r>
      <w:r>
        <w:t>topic</w:t>
      </w:r>
      <w:r>
        <w:rPr>
          <w:spacing w:val="11"/>
        </w:rPr>
        <w:t xml:space="preserve"> </w:t>
      </w:r>
      <w:r>
        <w:t>from</w:t>
      </w:r>
      <w:r>
        <w:rPr>
          <w:spacing w:val="10"/>
        </w:rPr>
        <w:t xml:space="preserve"> </w:t>
      </w:r>
      <w:r>
        <w:t>your</w:t>
      </w:r>
      <w:r>
        <w:rPr>
          <w:spacing w:val="12"/>
        </w:rPr>
        <w:t xml:space="preserve"> </w:t>
      </w:r>
      <w:r>
        <w:t>course</w:t>
      </w:r>
      <w:r>
        <w:rPr>
          <w:spacing w:val="62"/>
          <w:w w:val="99"/>
        </w:rPr>
        <w:t xml:space="preserve"> </w:t>
      </w:r>
      <w:r>
        <w:t>outline</w:t>
      </w:r>
      <w:r>
        <w:rPr>
          <w:spacing w:val="-5"/>
        </w:rPr>
        <w:t xml:space="preserve"> </w:t>
      </w:r>
      <w:r>
        <w:t>that</w:t>
      </w:r>
      <w:r>
        <w:rPr>
          <w:spacing w:val="-6"/>
        </w:rPr>
        <w:t xml:space="preserve"> </w:t>
      </w:r>
      <w:r>
        <w:t>would</w:t>
      </w:r>
      <w:r>
        <w:rPr>
          <w:spacing w:val="-4"/>
        </w:rPr>
        <w:t xml:space="preserve"> </w:t>
      </w:r>
      <w:r>
        <w:rPr>
          <w:spacing w:val="-1"/>
        </w:rPr>
        <w:t>allow</w:t>
      </w:r>
      <w:r>
        <w:rPr>
          <w:spacing w:val="-6"/>
        </w:rPr>
        <w:t xml:space="preserve"> </w:t>
      </w:r>
      <w:r>
        <w:rPr>
          <w:spacing w:val="-1"/>
        </w:rPr>
        <w:t>your</w:t>
      </w:r>
      <w:r>
        <w:rPr>
          <w:spacing w:val="-3"/>
        </w:rPr>
        <w:t xml:space="preserve"> </w:t>
      </w:r>
      <w:r>
        <w:t>students</w:t>
      </w:r>
      <w:r>
        <w:rPr>
          <w:spacing w:val="-4"/>
        </w:rPr>
        <w:t xml:space="preserve"> </w:t>
      </w:r>
      <w:r>
        <w:t>to</w:t>
      </w:r>
      <w:r>
        <w:rPr>
          <w:spacing w:val="-5"/>
        </w:rPr>
        <w:t xml:space="preserve"> </w:t>
      </w:r>
      <w:r>
        <w:rPr>
          <w:spacing w:val="-1"/>
        </w:rPr>
        <w:t>make</w:t>
      </w:r>
      <w:r>
        <w:rPr>
          <w:spacing w:val="-4"/>
        </w:rPr>
        <w:t xml:space="preserve"> </w:t>
      </w:r>
      <w:r>
        <w:t>links</w:t>
      </w:r>
      <w:r>
        <w:rPr>
          <w:spacing w:val="-4"/>
        </w:rPr>
        <w:t xml:space="preserve"> </w:t>
      </w:r>
      <w:r>
        <w:t>with</w:t>
      </w:r>
      <w:r>
        <w:rPr>
          <w:spacing w:val="-3"/>
        </w:rPr>
        <w:t xml:space="preserve"> </w:t>
      </w:r>
      <w:r>
        <w:rPr>
          <w:spacing w:val="-2"/>
        </w:rPr>
        <w:t>TOK.</w:t>
      </w:r>
      <w:r>
        <w:rPr>
          <w:spacing w:val="-6"/>
        </w:rPr>
        <w:t xml:space="preserve"> </w:t>
      </w:r>
      <w:r>
        <w:t>Describe</w:t>
      </w:r>
      <w:r>
        <w:rPr>
          <w:spacing w:val="-5"/>
        </w:rPr>
        <w:t xml:space="preserve"> </w:t>
      </w:r>
      <w:r>
        <w:t>how</w:t>
      </w:r>
      <w:r>
        <w:rPr>
          <w:spacing w:val="-5"/>
        </w:rPr>
        <w:t xml:space="preserve"> </w:t>
      </w:r>
      <w:r>
        <w:rPr>
          <w:spacing w:val="-1"/>
        </w:rPr>
        <w:t>you</w:t>
      </w:r>
      <w:r>
        <w:rPr>
          <w:spacing w:val="-5"/>
        </w:rPr>
        <w:t xml:space="preserve"> </w:t>
      </w:r>
      <w:r>
        <w:t>would</w:t>
      </w:r>
      <w:r>
        <w:rPr>
          <w:spacing w:val="-2"/>
        </w:rPr>
        <w:t xml:space="preserve"> </w:t>
      </w:r>
      <w:r>
        <w:t>plan</w:t>
      </w:r>
      <w:r>
        <w:rPr>
          <w:spacing w:val="-5"/>
        </w:rPr>
        <w:t xml:space="preserve"> </w:t>
      </w:r>
      <w:r>
        <w:t>the</w:t>
      </w:r>
      <w:r>
        <w:rPr>
          <w:spacing w:val="-5"/>
        </w:rPr>
        <w:t xml:space="preserve"> </w:t>
      </w:r>
      <w:r>
        <w:t>lesson</w:t>
      </w:r>
      <w:r w:rsidR="00EB1183" w:rsidRPr="00AB7031">
        <w:rPr>
          <w:rFonts w:cs="Arial"/>
          <w:lang w:val="fr-FR"/>
        </w:rPr>
        <w:t>.</w:t>
      </w:r>
    </w:p>
    <w:p w14:paraId="03CFBA39" w14:textId="77777777" w:rsidR="00EB1183" w:rsidRPr="00AB7031" w:rsidRDefault="00EB1183" w:rsidP="00EB1183">
      <w:pPr>
        <w:spacing w:before="10"/>
        <w:rPr>
          <w:rFonts w:ascii="Arial" w:eastAsia="Arial" w:hAnsi="Arial" w:cs="Arial"/>
          <w:sz w:val="19"/>
          <w:szCs w:val="19"/>
          <w:lang w:val="fr-FR"/>
        </w:rPr>
      </w:pPr>
    </w:p>
    <w:tbl>
      <w:tblPr>
        <w:tblW w:w="0" w:type="auto"/>
        <w:tblInd w:w="5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267"/>
        <w:gridCol w:w="12286"/>
      </w:tblGrid>
      <w:tr w:rsidR="00CE5F35" w:rsidRPr="002749FD" w14:paraId="662EC3E3" w14:textId="77777777" w:rsidTr="00BC3A09">
        <w:trPr>
          <w:trHeight w:hRule="exact" w:val="485"/>
        </w:trPr>
        <w:tc>
          <w:tcPr>
            <w:tcW w:w="1267" w:type="dxa"/>
            <w:shd w:val="clear" w:color="auto" w:fill="E7E7E7"/>
          </w:tcPr>
          <w:p w14:paraId="5327D4E7" w14:textId="77777777" w:rsidR="00CE5F35" w:rsidRDefault="00CE5F35" w:rsidP="00801D58">
            <w:pPr>
              <w:pStyle w:val="TableParagraph"/>
              <w:spacing w:before="108"/>
              <w:ind w:left="97"/>
              <w:rPr>
                <w:rFonts w:ascii="Arial" w:eastAsia="Arial" w:hAnsi="Arial" w:cs="Arial"/>
                <w:sz w:val="19"/>
                <w:szCs w:val="19"/>
              </w:rPr>
            </w:pPr>
            <w:r>
              <w:rPr>
                <w:rFonts w:ascii="Arial"/>
                <w:b/>
                <w:color w:val="818181"/>
                <w:spacing w:val="-1"/>
                <w:sz w:val="19"/>
              </w:rPr>
              <w:t>Topic</w:t>
            </w:r>
          </w:p>
        </w:tc>
        <w:tc>
          <w:tcPr>
            <w:tcW w:w="12286" w:type="dxa"/>
            <w:shd w:val="clear" w:color="auto" w:fill="E7E7E7"/>
          </w:tcPr>
          <w:p w14:paraId="3A1F8499" w14:textId="77777777" w:rsidR="00CE5F35" w:rsidRDefault="00CE5F35" w:rsidP="00801D58">
            <w:pPr>
              <w:pStyle w:val="TableParagraph"/>
              <w:spacing w:before="108"/>
              <w:ind w:left="97"/>
              <w:rPr>
                <w:rFonts w:ascii="Arial" w:eastAsia="Arial" w:hAnsi="Arial" w:cs="Arial"/>
                <w:sz w:val="19"/>
                <w:szCs w:val="19"/>
              </w:rPr>
            </w:pPr>
            <w:r>
              <w:rPr>
                <w:rFonts w:ascii="Arial"/>
                <w:b/>
                <w:color w:val="818181"/>
                <w:spacing w:val="-1"/>
                <w:sz w:val="19"/>
              </w:rPr>
              <w:t>Link</w:t>
            </w:r>
            <w:r>
              <w:rPr>
                <w:rFonts w:ascii="Arial"/>
                <w:b/>
                <w:color w:val="818181"/>
                <w:spacing w:val="-9"/>
                <w:sz w:val="19"/>
              </w:rPr>
              <w:t xml:space="preserve"> </w:t>
            </w:r>
            <w:r>
              <w:rPr>
                <w:rFonts w:ascii="Arial"/>
                <w:b/>
                <w:color w:val="818181"/>
                <w:spacing w:val="1"/>
                <w:sz w:val="19"/>
              </w:rPr>
              <w:t>with</w:t>
            </w:r>
            <w:r>
              <w:rPr>
                <w:rFonts w:ascii="Arial"/>
                <w:b/>
                <w:color w:val="818181"/>
                <w:spacing w:val="-8"/>
                <w:sz w:val="19"/>
              </w:rPr>
              <w:t xml:space="preserve"> </w:t>
            </w:r>
            <w:r>
              <w:rPr>
                <w:rFonts w:ascii="Arial"/>
                <w:b/>
                <w:color w:val="818181"/>
                <w:spacing w:val="-1"/>
                <w:sz w:val="19"/>
              </w:rPr>
              <w:t>TOK</w:t>
            </w:r>
            <w:r>
              <w:rPr>
                <w:rFonts w:ascii="Arial"/>
                <w:b/>
                <w:color w:val="818181"/>
                <w:spacing w:val="-7"/>
                <w:sz w:val="19"/>
              </w:rPr>
              <w:t xml:space="preserve"> </w:t>
            </w:r>
            <w:r>
              <w:rPr>
                <w:rFonts w:ascii="Arial"/>
                <w:b/>
                <w:color w:val="818181"/>
                <w:spacing w:val="-1"/>
                <w:sz w:val="19"/>
              </w:rPr>
              <w:t>(including</w:t>
            </w:r>
            <w:r>
              <w:rPr>
                <w:rFonts w:ascii="Arial"/>
                <w:b/>
                <w:color w:val="818181"/>
                <w:spacing w:val="-5"/>
                <w:sz w:val="19"/>
              </w:rPr>
              <w:t xml:space="preserve"> </w:t>
            </w:r>
            <w:r>
              <w:rPr>
                <w:rFonts w:ascii="Arial"/>
                <w:b/>
                <w:color w:val="818181"/>
                <w:spacing w:val="-1"/>
                <w:sz w:val="19"/>
              </w:rPr>
              <w:t>description</w:t>
            </w:r>
            <w:r>
              <w:rPr>
                <w:rFonts w:ascii="Arial"/>
                <w:b/>
                <w:color w:val="818181"/>
                <w:spacing w:val="-6"/>
                <w:sz w:val="19"/>
              </w:rPr>
              <w:t xml:space="preserve"> </w:t>
            </w:r>
            <w:r>
              <w:rPr>
                <w:rFonts w:ascii="Arial"/>
                <w:b/>
                <w:color w:val="818181"/>
                <w:spacing w:val="-1"/>
                <w:sz w:val="19"/>
              </w:rPr>
              <w:t>of</w:t>
            </w:r>
            <w:r>
              <w:rPr>
                <w:rFonts w:ascii="Arial"/>
                <w:b/>
                <w:color w:val="818181"/>
                <w:spacing w:val="-7"/>
                <w:sz w:val="19"/>
              </w:rPr>
              <w:t xml:space="preserve"> </w:t>
            </w:r>
            <w:r>
              <w:rPr>
                <w:rFonts w:ascii="Arial"/>
                <w:b/>
                <w:color w:val="818181"/>
                <w:sz w:val="19"/>
              </w:rPr>
              <w:t>lesson</w:t>
            </w:r>
            <w:r>
              <w:rPr>
                <w:rFonts w:ascii="Arial"/>
                <w:b/>
                <w:color w:val="818181"/>
                <w:spacing w:val="-7"/>
                <w:sz w:val="19"/>
              </w:rPr>
              <w:t xml:space="preserve"> </w:t>
            </w:r>
            <w:r>
              <w:rPr>
                <w:rFonts w:ascii="Arial"/>
                <w:b/>
                <w:color w:val="818181"/>
                <w:sz w:val="19"/>
              </w:rPr>
              <w:t>plan)</w:t>
            </w:r>
          </w:p>
        </w:tc>
      </w:tr>
      <w:tr w:rsidR="00EB1183" w:rsidRPr="002749FD" w14:paraId="5636AB9F" w14:textId="77777777" w:rsidTr="00AE0EE7">
        <w:trPr>
          <w:trHeight w:hRule="exact" w:val="7191"/>
        </w:trPr>
        <w:tc>
          <w:tcPr>
            <w:tcW w:w="1267" w:type="dxa"/>
          </w:tcPr>
          <w:p w14:paraId="2B1DC14B" w14:textId="75555A47" w:rsidR="00EB1183" w:rsidRPr="00AB7031" w:rsidRDefault="001349E4" w:rsidP="00D86E43">
            <w:pPr>
              <w:rPr>
                <w:sz w:val="19"/>
                <w:szCs w:val="19"/>
                <w:lang w:val="fr-FR"/>
              </w:rPr>
            </w:pPr>
            <w:r>
              <w:rPr>
                <w:sz w:val="19"/>
                <w:szCs w:val="19"/>
                <w:lang w:val="fr-FR"/>
              </w:rPr>
              <w:t>The Biological approach – genes and behavior, reductionism</w:t>
            </w:r>
          </w:p>
        </w:tc>
        <w:tc>
          <w:tcPr>
            <w:tcW w:w="12286" w:type="dxa"/>
          </w:tcPr>
          <w:p w14:paraId="750A33E7" w14:textId="77777777" w:rsidR="00EB1183" w:rsidRDefault="001349E4" w:rsidP="00D86E43">
            <w:pPr>
              <w:rPr>
                <w:sz w:val="19"/>
                <w:szCs w:val="19"/>
                <w:lang w:val="fr-FR"/>
              </w:rPr>
            </w:pPr>
            <w:r>
              <w:rPr>
                <w:sz w:val="19"/>
                <w:szCs w:val="19"/>
                <w:lang w:val="fr-FR"/>
              </w:rPr>
              <w:t xml:space="preserve">Students will learn that some behaviour has a biological etiology, but they will also learn that this tends to be reductiuonist, i.e. simplistic. The Biiological approach includes topics such as the diathesis stress model whihc emphaises that some behaviours are the result of an interaction between genes and environment. </w:t>
            </w:r>
          </w:p>
          <w:p w14:paraId="076F5144" w14:textId="77777777" w:rsidR="001349E4" w:rsidRDefault="001349E4" w:rsidP="001349E4">
            <w:pPr>
              <w:rPr>
                <w:sz w:val="19"/>
                <w:szCs w:val="19"/>
                <w:lang w:val="fr-FR"/>
              </w:rPr>
            </w:pPr>
          </w:p>
          <w:p w14:paraId="7CC3EFDD" w14:textId="6EBDEE63" w:rsidR="001349E4" w:rsidRPr="001349E4" w:rsidRDefault="001349E4" w:rsidP="001349E4">
            <w:pPr>
              <w:rPr>
                <w:sz w:val="19"/>
                <w:szCs w:val="19"/>
              </w:rPr>
            </w:pPr>
            <w:r w:rsidRPr="001349E4">
              <w:rPr>
                <w:b/>
                <w:bCs/>
                <w:sz w:val="19"/>
                <w:szCs w:val="19"/>
              </w:rPr>
              <w:t>Lesson Title: The Diathesis-Stress Model and the Interplay of Genes and Environment</w:t>
            </w:r>
          </w:p>
          <w:p w14:paraId="03D5DB03" w14:textId="4627F57D" w:rsidR="001349E4" w:rsidRPr="001349E4" w:rsidRDefault="001349E4" w:rsidP="001349E4">
            <w:pPr>
              <w:rPr>
                <w:sz w:val="19"/>
                <w:szCs w:val="19"/>
              </w:rPr>
            </w:pPr>
            <w:r w:rsidRPr="001349E4">
              <w:rPr>
                <w:sz w:val="19"/>
                <w:szCs w:val="19"/>
              </w:rPr>
              <w:t>This T</w:t>
            </w:r>
            <w:r>
              <w:rPr>
                <w:sz w:val="19"/>
                <w:szCs w:val="19"/>
              </w:rPr>
              <w:t>OK</w:t>
            </w:r>
            <w:r w:rsidRPr="001349E4">
              <w:rPr>
                <w:sz w:val="19"/>
                <w:szCs w:val="19"/>
              </w:rPr>
              <w:t xml:space="preserve">-focused Psychology lesson </w:t>
            </w:r>
            <w:r>
              <w:rPr>
                <w:sz w:val="19"/>
                <w:szCs w:val="19"/>
              </w:rPr>
              <w:t>investigates</w:t>
            </w:r>
            <w:r w:rsidRPr="001349E4">
              <w:rPr>
                <w:sz w:val="19"/>
                <w:szCs w:val="19"/>
              </w:rPr>
              <w:t xml:space="preserve"> the diathesis-stress model </w:t>
            </w:r>
            <w:r>
              <w:rPr>
                <w:sz w:val="19"/>
                <w:szCs w:val="19"/>
              </w:rPr>
              <w:t xml:space="preserve">with respect to </w:t>
            </w:r>
            <w:r w:rsidRPr="001349E4">
              <w:rPr>
                <w:sz w:val="19"/>
                <w:szCs w:val="19"/>
              </w:rPr>
              <w:t>MDD, examining the</w:t>
            </w:r>
            <w:r>
              <w:rPr>
                <w:sz w:val="19"/>
                <w:szCs w:val="19"/>
              </w:rPr>
              <w:t xml:space="preserve"> roles of</w:t>
            </w:r>
            <w:r w:rsidRPr="001349E4">
              <w:rPr>
                <w:sz w:val="19"/>
                <w:szCs w:val="19"/>
              </w:rPr>
              <w:t xml:space="preserve"> </w:t>
            </w:r>
            <w:r>
              <w:rPr>
                <w:sz w:val="19"/>
                <w:szCs w:val="19"/>
              </w:rPr>
              <w:t xml:space="preserve">the </w:t>
            </w:r>
            <w:r w:rsidRPr="001349E4">
              <w:rPr>
                <w:sz w:val="19"/>
                <w:szCs w:val="19"/>
              </w:rPr>
              <w:t xml:space="preserve">5HTT gene, serotonin regulation, and the interplay of genetic predisposition and environmental stressors. Students will </w:t>
            </w:r>
            <w:r>
              <w:rPr>
                <w:sz w:val="19"/>
                <w:szCs w:val="19"/>
              </w:rPr>
              <w:t xml:space="preserve">learn that </w:t>
            </w:r>
            <w:r w:rsidRPr="001349E4">
              <w:rPr>
                <w:sz w:val="19"/>
                <w:szCs w:val="19"/>
              </w:rPr>
              <w:t xml:space="preserve">incomplete knowledge </w:t>
            </w:r>
            <w:r>
              <w:rPr>
                <w:sz w:val="19"/>
                <w:szCs w:val="19"/>
              </w:rPr>
              <w:t>affec</w:t>
            </w:r>
            <w:r w:rsidRPr="001349E4">
              <w:rPr>
                <w:sz w:val="19"/>
                <w:szCs w:val="19"/>
              </w:rPr>
              <w:t xml:space="preserve">ts our understanding of behavior, considering the limitations of genetic research and the challenges of isolating environmental factors. </w:t>
            </w:r>
          </w:p>
          <w:p w14:paraId="127CF713" w14:textId="77777777" w:rsidR="00BC3A09" w:rsidRPr="00BC3A09" w:rsidRDefault="00BC3A09" w:rsidP="00BC3A09">
            <w:pPr>
              <w:rPr>
                <w:sz w:val="19"/>
                <w:szCs w:val="19"/>
              </w:rPr>
            </w:pPr>
            <w:r w:rsidRPr="00BC3A09">
              <w:rPr>
                <w:b/>
                <w:bCs/>
                <w:sz w:val="19"/>
                <w:szCs w:val="19"/>
              </w:rPr>
              <w:t>Activities for the Lesson:</w:t>
            </w:r>
          </w:p>
          <w:p w14:paraId="5F1F4700" w14:textId="2210E1F0" w:rsidR="00BC3A09" w:rsidRPr="00BC3A09" w:rsidRDefault="00BC3A09" w:rsidP="00BC3A09">
            <w:pPr>
              <w:numPr>
                <w:ilvl w:val="0"/>
                <w:numId w:val="65"/>
              </w:numPr>
              <w:rPr>
                <w:sz w:val="19"/>
                <w:szCs w:val="19"/>
              </w:rPr>
            </w:pPr>
            <w:r w:rsidRPr="00BC3A09">
              <w:rPr>
                <w:b/>
                <w:bCs/>
                <w:sz w:val="19"/>
                <w:szCs w:val="19"/>
              </w:rPr>
              <w:t xml:space="preserve">Introduction </w:t>
            </w:r>
            <w:r w:rsidR="00AE0EE7">
              <w:rPr>
                <w:b/>
                <w:bCs/>
                <w:sz w:val="19"/>
                <w:szCs w:val="19"/>
              </w:rPr>
              <w:t>/ Background</w:t>
            </w:r>
            <w:r w:rsidRPr="00BC3A09">
              <w:rPr>
                <w:b/>
                <w:bCs/>
                <w:sz w:val="19"/>
                <w:szCs w:val="19"/>
              </w:rPr>
              <w:t xml:space="preserve"> (10 min)</w:t>
            </w:r>
          </w:p>
          <w:p w14:paraId="4DF3C68E" w14:textId="0CD18BD7" w:rsidR="00BC3A09" w:rsidRPr="00BC3A09" w:rsidRDefault="00AE0EE7" w:rsidP="00BC3A09">
            <w:pPr>
              <w:numPr>
                <w:ilvl w:val="1"/>
                <w:numId w:val="65"/>
              </w:numPr>
              <w:rPr>
                <w:sz w:val="19"/>
                <w:szCs w:val="19"/>
              </w:rPr>
            </w:pPr>
            <w:r>
              <w:rPr>
                <w:sz w:val="19"/>
                <w:szCs w:val="19"/>
              </w:rPr>
              <w:t>B</w:t>
            </w:r>
            <w:r w:rsidR="00BC3A09" w:rsidRPr="00BC3A09">
              <w:rPr>
                <w:sz w:val="19"/>
                <w:szCs w:val="19"/>
              </w:rPr>
              <w:t>rief explanation of the diathesis-stress model and its relevance to understanding MDD, including an overview of the 5HTT gene and serotonin's role.</w:t>
            </w:r>
          </w:p>
          <w:p w14:paraId="1C152395" w14:textId="745C09A8" w:rsidR="00BC3A09" w:rsidRPr="00BC3A09" w:rsidRDefault="00AE0EE7" w:rsidP="00BC3A09">
            <w:pPr>
              <w:numPr>
                <w:ilvl w:val="1"/>
                <w:numId w:val="65"/>
              </w:numPr>
              <w:rPr>
                <w:sz w:val="19"/>
                <w:szCs w:val="19"/>
              </w:rPr>
            </w:pPr>
            <w:r>
              <w:rPr>
                <w:sz w:val="19"/>
                <w:szCs w:val="19"/>
              </w:rPr>
              <w:t>G</w:t>
            </w:r>
            <w:r w:rsidR="00BC3A09" w:rsidRPr="00BC3A09">
              <w:rPr>
                <w:sz w:val="19"/>
                <w:szCs w:val="19"/>
              </w:rPr>
              <w:t xml:space="preserve">uiding question: </w:t>
            </w:r>
            <w:r w:rsidR="00BC3A09" w:rsidRPr="00BC3A09">
              <w:rPr>
                <w:i/>
                <w:iCs/>
                <w:sz w:val="19"/>
                <w:szCs w:val="19"/>
              </w:rPr>
              <w:t>How does incomplete knowledge shape our understanding of genes, behavior, and mental health?</w:t>
            </w:r>
          </w:p>
          <w:p w14:paraId="7202D77A" w14:textId="161A164F" w:rsidR="00BC3A09" w:rsidRPr="00BC3A09" w:rsidRDefault="00BC3A09" w:rsidP="00BC3A09">
            <w:pPr>
              <w:numPr>
                <w:ilvl w:val="0"/>
                <w:numId w:val="65"/>
              </w:numPr>
              <w:rPr>
                <w:sz w:val="19"/>
                <w:szCs w:val="19"/>
              </w:rPr>
            </w:pPr>
            <w:r w:rsidRPr="00BC3A09">
              <w:rPr>
                <w:b/>
                <w:bCs/>
                <w:sz w:val="19"/>
                <w:szCs w:val="19"/>
              </w:rPr>
              <w:t>Case Study Analysis (15 min)</w:t>
            </w:r>
          </w:p>
          <w:p w14:paraId="7211670B" w14:textId="17DE1A04" w:rsidR="00BC3A09" w:rsidRPr="00BC3A09" w:rsidRDefault="00BC3A09" w:rsidP="00BC3A09">
            <w:pPr>
              <w:numPr>
                <w:ilvl w:val="1"/>
                <w:numId w:val="65"/>
              </w:numPr>
              <w:rPr>
                <w:sz w:val="19"/>
                <w:szCs w:val="19"/>
              </w:rPr>
            </w:pPr>
            <w:r w:rsidRPr="00BC3A09">
              <w:rPr>
                <w:sz w:val="19"/>
                <w:szCs w:val="19"/>
              </w:rPr>
              <w:t>Provide students with a summary of research studies linking the 5HTT gene, serotonin, and MDD.</w:t>
            </w:r>
            <w:r w:rsidR="00AE0EE7">
              <w:rPr>
                <w:sz w:val="19"/>
                <w:szCs w:val="19"/>
              </w:rPr>
              <w:t xml:space="preserve"> (Weismann et al. 2005, Unger et al., 2010)</w:t>
            </w:r>
          </w:p>
          <w:p w14:paraId="20AAF76D" w14:textId="66CDD3A2" w:rsidR="00BC3A09" w:rsidRPr="00BC3A09" w:rsidRDefault="00BC3A09" w:rsidP="00BC3A09">
            <w:pPr>
              <w:numPr>
                <w:ilvl w:val="1"/>
                <w:numId w:val="65"/>
              </w:numPr>
              <w:rPr>
                <w:sz w:val="19"/>
                <w:szCs w:val="19"/>
              </w:rPr>
            </w:pPr>
            <w:r w:rsidRPr="00BC3A09">
              <w:rPr>
                <w:sz w:val="19"/>
                <w:szCs w:val="19"/>
              </w:rPr>
              <w:t>Students work in groups</w:t>
            </w:r>
            <w:r w:rsidR="00AE0EE7">
              <w:rPr>
                <w:sz w:val="19"/>
                <w:szCs w:val="19"/>
              </w:rPr>
              <w:t xml:space="preserve"> of 3</w:t>
            </w:r>
            <w:r w:rsidRPr="00BC3A09">
              <w:rPr>
                <w:sz w:val="19"/>
                <w:szCs w:val="19"/>
              </w:rPr>
              <w:t xml:space="preserve"> to identify and discuss the limitations of these studies, such as issues with sample size, cultural bias, and the inability to establish causation.</w:t>
            </w:r>
          </w:p>
          <w:p w14:paraId="59E2CFC3" w14:textId="68DA1286" w:rsidR="00BC3A09" w:rsidRPr="00BC3A09" w:rsidRDefault="00BC3A09" w:rsidP="00BC3A09">
            <w:pPr>
              <w:numPr>
                <w:ilvl w:val="0"/>
                <w:numId w:val="65"/>
              </w:numPr>
              <w:rPr>
                <w:sz w:val="19"/>
                <w:szCs w:val="19"/>
              </w:rPr>
            </w:pPr>
            <w:r w:rsidRPr="00BC3A09">
              <w:rPr>
                <w:b/>
                <w:bCs/>
                <w:sz w:val="19"/>
                <w:szCs w:val="19"/>
              </w:rPr>
              <w:t>Class Discussion (15 min):</w:t>
            </w:r>
          </w:p>
          <w:p w14:paraId="6D494A66" w14:textId="1BB290C0" w:rsidR="00BC3A09" w:rsidRPr="00BC3A09" w:rsidRDefault="00BC3A09" w:rsidP="00BC3A09">
            <w:pPr>
              <w:numPr>
                <w:ilvl w:val="1"/>
                <w:numId w:val="65"/>
              </w:numPr>
              <w:rPr>
                <w:sz w:val="19"/>
                <w:szCs w:val="19"/>
              </w:rPr>
            </w:pPr>
            <w:r w:rsidRPr="00BC3A09">
              <w:rPr>
                <w:sz w:val="19"/>
                <w:szCs w:val="19"/>
              </w:rPr>
              <w:t xml:space="preserve">Groups share their </w:t>
            </w:r>
            <w:r w:rsidR="00AE0EE7">
              <w:rPr>
                <w:sz w:val="19"/>
                <w:szCs w:val="19"/>
              </w:rPr>
              <w:t>discussions</w:t>
            </w:r>
            <w:r w:rsidRPr="00BC3A09">
              <w:rPr>
                <w:sz w:val="19"/>
                <w:szCs w:val="19"/>
              </w:rPr>
              <w:t>, focusing on the challenges of interpreting genetic</w:t>
            </w:r>
            <w:r w:rsidR="00AE0EE7">
              <w:rPr>
                <w:sz w:val="19"/>
                <w:szCs w:val="19"/>
              </w:rPr>
              <w:t>/</w:t>
            </w:r>
            <w:r w:rsidRPr="00BC3A09">
              <w:rPr>
                <w:sz w:val="19"/>
                <w:szCs w:val="19"/>
              </w:rPr>
              <w:t>environment interplay.</w:t>
            </w:r>
          </w:p>
          <w:p w14:paraId="2FB80DBD" w14:textId="190C6BF6" w:rsidR="00BC3A09" w:rsidRPr="00BC3A09" w:rsidRDefault="00BC3A09" w:rsidP="00BC3A09">
            <w:pPr>
              <w:numPr>
                <w:ilvl w:val="1"/>
                <w:numId w:val="65"/>
              </w:numPr>
              <w:rPr>
                <w:sz w:val="19"/>
                <w:szCs w:val="19"/>
              </w:rPr>
            </w:pPr>
            <w:r w:rsidRPr="00BC3A09">
              <w:rPr>
                <w:sz w:val="19"/>
                <w:szCs w:val="19"/>
              </w:rPr>
              <w:t>Discuss the implications of incomplete or evolving knowledge in psychological research and its potential real-world consequences (e.g., misdiagnosis, stigma)</w:t>
            </w:r>
            <w:r w:rsidR="00AE0EE7">
              <w:rPr>
                <w:sz w:val="19"/>
                <w:szCs w:val="19"/>
              </w:rPr>
              <w:t>, i.e. what do ‘we’ know today?</w:t>
            </w:r>
          </w:p>
          <w:p w14:paraId="42F3C7AE" w14:textId="6BA2DB73" w:rsidR="00BC3A09" w:rsidRPr="00BC3A09" w:rsidRDefault="00BC3A09" w:rsidP="00BC3A09">
            <w:pPr>
              <w:numPr>
                <w:ilvl w:val="0"/>
                <w:numId w:val="65"/>
              </w:numPr>
              <w:rPr>
                <w:sz w:val="19"/>
                <w:szCs w:val="19"/>
              </w:rPr>
            </w:pPr>
            <w:r w:rsidRPr="00BC3A09">
              <w:rPr>
                <w:b/>
                <w:bCs/>
                <w:sz w:val="19"/>
                <w:szCs w:val="19"/>
              </w:rPr>
              <w:t>TOK Connection Activity (10 min):</w:t>
            </w:r>
          </w:p>
          <w:p w14:paraId="1D4024A5" w14:textId="77777777" w:rsidR="00BC3A09" w:rsidRPr="00BC3A09" w:rsidRDefault="00BC3A09" w:rsidP="00BC3A09">
            <w:pPr>
              <w:numPr>
                <w:ilvl w:val="1"/>
                <w:numId w:val="65"/>
              </w:numPr>
              <w:rPr>
                <w:sz w:val="19"/>
                <w:szCs w:val="19"/>
              </w:rPr>
            </w:pPr>
            <w:r w:rsidRPr="00BC3A09">
              <w:rPr>
                <w:sz w:val="19"/>
                <w:szCs w:val="19"/>
              </w:rPr>
              <w:t xml:space="preserve">Students reflect on and write a short response to: </w:t>
            </w:r>
            <w:r w:rsidRPr="00BC3A09">
              <w:rPr>
                <w:i/>
                <w:iCs/>
                <w:sz w:val="19"/>
                <w:szCs w:val="19"/>
              </w:rPr>
              <w:t>What does the diathesis-stress model teach us about the nature and limits of scientific knowledge in Psychology?</w:t>
            </w:r>
          </w:p>
          <w:p w14:paraId="40CA9DE4" w14:textId="77777777" w:rsidR="00BC3A09" w:rsidRPr="00BC3A09" w:rsidRDefault="00BC3A09" w:rsidP="00BC3A09">
            <w:pPr>
              <w:numPr>
                <w:ilvl w:val="1"/>
                <w:numId w:val="65"/>
              </w:numPr>
              <w:rPr>
                <w:sz w:val="19"/>
                <w:szCs w:val="19"/>
              </w:rPr>
            </w:pPr>
            <w:r w:rsidRPr="00BC3A09">
              <w:rPr>
                <w:sz w:val="19"/>
                <w:szCs w:val="19"/>
              </w:rPr>
              <w:t>Share responses with the class, connecting their ideas to TOK concepts such as uncertainty, perspectives, and ethics.</w:t>
            </w:r>
          </w:p>
          <w:p w14:paraId="38180666" w14:textId="35687705" w:rsidR="00BC3A09" w:rsidRPr="00BC3A09" w:rsidRDefault="00BC3A09" w:rsidP="00BC3A09">
            <w:pPr>
              <w:numPr>
                <w:ilvl w:val="0"/>
                <w:numId w:val="65"/>
              </w:numPr>
              <w:rPr>
                <w:sz w:val="19"/>
                <w:szCs w:val="19"/>
              </w:rPr>
            </w:pPr>
            <w:r w:rsidRPr="00BC3A09">
              <w:rPr>
                <w:b/>
                <w:bCs/>
                <w:sz w:val="19"/>
                <w:szCs w:val="19"/>
              </w:rPr>
              <w:t>Conclusion (5 min):</w:t>
            </w:r>
          </w:p>
          <w:p w14:paraId="0CBA5757" w14:textId="77777777" w:rsidR="00BC3A09" w:rsidRPr="00BC3A09" w:rsidRDefault="00BC3A09" w:rsidP="00BC3A09">
            <w:pPr>
              <w:numPr>
                <w:ilvl w:val="1"/>
                <w:numId w:val="65"/>
              </w:numPr>
              <w:rPr>
                <w:sz w:val="19"/>
                <w:szCs w:val="19"/>
              </w:rPr>
            </w:pPr>
            <w:r w:rsidRPr="00BC3A09">
              <w:rPr>
                <w:sz w:val="19"/>
                <w:szCs w:val="19"/>
              </w:rPr>
              <w:t>Recap key insights and emphasize the value of questioning and acknowledging the limits of knowledge in scientific inquiry.</w:t>
            </w:r>
          </w:p>
          <w:p w14:paraId="2F8D2E51" w14:textId="3E3FC0F5" w:rsidR="001349E4" w:rsidRPr="00AB7031" w:rsidRDefault="001349E4" w:rsidP="00D86E43">
            <w:pPr>
              <w:rPr>
                <w:sz w:val="19"/>
                <w:szCs w:val="19"/>
                <w:lang w:val="fr-FR"/>
              </w:rPr>
            </w:pPr>
          </w:p>
        </w:tc>
      </w:tr>
    </w:tbl>
    <w:p w14:paraId="0A62D692" w14:textId="77777777" w:rsidR="00EB1183" w:rsidRPr="00AB7031" w:rsidRDefault="00EB1183" w:rsidP="00EB1183">
      <w:pPr>
        <w:rPr>
          <w:rFonts w:ascii="Arial" w:eastAsia="Arial" w:hAnsi="Arial" w:cs="Arial"/>
          <w:sz w:val="19"/>
          <w:szCs w:val="19"/>
          <w:lang w:val="fr-FR"/>
        </w:rPr>
      </w:pPr>
    </w:p>
    <w:p w14:paraId="0CCE506C" w14:textId="77777777" w:rsidR="00CE5F35" w:rsidRDefault="00CE5F35" w:rsidP="009A1017">
      <w:pPr>
        <w:pStyle w:val="Heading5"/>
        <w:numPr>
          <w:ilvl w:val="0"/>
          <w:numId w:val="38"/>
        </w:numPr>
        <w:tabs>
          <w:tab w:val="left" w:pos="572"/>
        </w:tabs>
        <w:rPr>
          <w:b w:val="0"/>
          <w:bCs w:val="0"/>
        </w:rPr>
      </w:pPr>
      <w:r>
        <w:rPr>
          <w:spacing w:val="-1"/>
        </w:rPr>
        <w:t>Approaches to learning</w:t>
      </w:r>
    </w:p>
    <w:p w14:paraId="61EFE73F" w14:textId="77777777" w:rsidR="00CE5F35" w:rsidRPr="00017C46" w:rsidRDefault="00CE5F35" w:rsidP="00CE5F35">
      <w:pPr>
        <w:pStyle w:val="Heading5"/>
        <w:tabs>
          <w:tab w:val="left" w:pos="572"/>
        </w:tabs>
        <w:ind w:left="571" w:firstLine="0"/>
        <w:rPr>
          <w:b w:val="0"/>
          <w:bCs w:val="0"/>
        </w:rPr>
      </w:pPr>
    </w:p>
    <w:p w14:paraId="4B873593" w14:textId="77777777" w:rsidR="00EB1183" w:rsidRPr="00AB7031" w:rsidRDefault="00CE5F35" w:rsidP="00CE5F35">
      <w:pPr>
        <w:pStyle w:val="Heading5"/>
        <w:tabs>
          <w:tab w:val="left" w:pos="572"/>
        </w:tabs>
        <w:ind w:left="571" w:firstLine="0"/>
        <w:jc w:val="both"/>
        <w:rPr>
          <w:b w:val="0"/>
          <w:lang w:val="fr-FR"/>
        </w:rPr>
      </w:pPr>
      <w:r w:rsidRPr="00017C46">
        <w:rPr>
          <w:b w:val="0"/>
        </w:rPr>
        <w:lastRenderedPageBreak/>
        <w:t xml:space="preserve">Every IB course should contribute to the development of students’ </w:t>
      </w:r>
      <w:r>
        <w:rPr>
          <w:b w:val="0"/>
        </w:rPr>
        <w:t>a</w:t>
      </w:r>
      <w:r w:rsidRPr="00017C46">
        <w:rPr>
          <w:b w:val="0"/>
        </w:rPr>
        <w:t xml:space="preserve">pproaches to </w:t>
      </w:r>
      <w:r>
        <w:rPr>
          <w:b w:val="0"/>
        </w:rPr>
        <w:t>l</w:t>
      </w:r>
      <w:r w:rsidRPr="00017C46">
        <w:rPr>
          <w:b w:val="0"/>
        </w:rPr>
        <w:t xml:space="preserve">earning skills. As an example of how you would do this, choose one topic from your outline that would allow your students to specifically develop one or more of these skill categories (thinking, communication, social, self-management </w:t>
      </w:r>
      <w:r>
        <w:rPr>
          <w:b w:val="0"/>
        </w:rPr>
        <w:t>or</w:t>
      </w:r>
      <w:r w:rsidRPr="00017C46">
        <w:rPr>
          <w:b w:val="0"/>
        </w:rPr>
        <w:t xml:space="preserve"> research</w:t>
      </w:r>
      <w:r w:rsidR="00EB1183" w:rsidRPr="00AB7031">
        <w:rPr>
          <w:rFonts w:cs="Arial"/>
          <w:b w:val="0"/>
          <w:bCs w:val="0"/>
          <w:lang w:val="fr-FR"/>
        </w:rPr>
        <w:t>).</w:t>
      </w:r>
    </w:p>
    <w:p w14:paraId="1D1F3281" w14:textId="77777777" w:rsidR="00EB1183" w:rsidRPr="00AB7031" w:rsidRDefault="00EB1183" w:rsidP="00EB1183">
      <w:pPr>
        <w:pStyle w:val="Heading5"/>
        <w:tabs>
          <w:tab w:val="left" w:pos="572"/>
        </w:tabs>
        <w:ind w:left="571" w:firstLine="0"/>
        <w:rPr>
          <w:b w:val="0"/>
          <w:lang w:val="fr-FR"/>
        </w:rPr>
      </w:pPr>
    </w:p>
    <w:tbl>
      <w:tblPr>
        <w:tblW w:w="0" w:type="auto"/>
        <w:tblInd w:w="5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75"/>
        <w:gridCol w:w="10978"/>
      </w:tblGrid>
      <w:tr w:rsidR="00CE5F35" w:rsidRPr="002749FD" w14:paraId="275352D0" w14:textId="77777777" w:rsidTr="00801D58">
        <w:trPr>
          <w:trHeight w:hRule="exact" w:val="630"/>
        </w:trPr>
        <w:tc>
          <w:tcPr>
            <w:tcW w:w="2575" w:type="dxa"/>
            <w:shd w:val="clear" w:color="auto" w:fill="E7E7E7"/>
          </w:tcPr>
          <w:p w14:paraId="50E13A21" w14:textId="77777777" w:rsidR="00CE5F35" w:rsidRDefault="00CE5F35" w:rsidP="00801D58">
            <w:pPr>
              <w:pStyle w:val="TableParagraph"/>
              <w:spacing w:before="108"/>
              <w:ind w:left="97"/>
              <w:rPr>
                <w:rFonts w:ascii="Arial" w:eastAsia="Arial" w:hAnsi="Arial" w:cs="Arial"/>
                <w:sz w:val="19"/>
                <w:szCs w:val="19"/>
              </w:rPr>
            </w:pPr>
            <w:r>
              <w:rPr>
                <w:rFonts w:ascii="Arial"/>
                <w:b/>
                <w:color w:val="818181"/>
                <w:spacing w:val="-1"/>
                <w:sz w:val="19"/>
              </w:rPr>
              <w:t>Topic</w:t>
            </w:r>
          </w:p>
        </w:tc>
        <w:tc>
          <w:tcPr>
            <w:tcW w:w="10978" w:type="dxa"/>
            <w:shd w:val="clear" w:color="auto" w:fill="E7E7E7"/>
          </w:tcPr>
          <w:p w14:paraId="6B7FF7D3" w14:textId="77777777" w:rsidR="00CE5F35" w:rsidRDefault="00CE5F35" w:rsidP="00801D58">
            <w:pPr>
              <w:pStyle w:val="TableParagraph"/>
              <w:spacing w:before="108"/>
              <w:ind w:left="97"/>
              <w:rPr>
                <w:rFonts w:ascii="Arial" w:eastAsia="Arial" w:hAnsi="Arial" w:cs="Arial"/>
                <w:sz w:val="19"/>
                <w:szCs w:val="19"/>
              </w:rPr>
            </w:pPr>
            <w:r>
              <w:rPr>
                <w:rFonts w:ascii="Arial"/>
                <w:b/>
                <w:color w:val="818181"/>
                <w:spacing w:val="-1"/>
                <w:sz w:val="19"/>
              </w:rPr>
              <w:t>Contribution</w:t>
            </w:r>
            <w:r>
              <w:rPr>
                <w:rFonts w:ascii="Arial"/>
                <w:b/>
                <w:color w:val="818181"/>
                <w:spacing w:val="-9"/>
                <w:sz w:val="19"/>
              </w:rPr>
              <w:t xml:space="preserve"> </w:t>
            </w:r>
            <w:r>
              <w:rPr>
                <w:rFonts w:ascii="Arial"/>
                <w:b/>
                <w:color w:val="818181"/>
                <w:sz w:val="19"/>
              </w:rPr>
              <w:t>to</w:t>
            </w:r>
            <w:r>
              <w:rPr>
                <w:rFonts w:ascii="Arial"/>
                <w:b/>
                <w:color w:val="818181"/>
                <w:spacing w:val="-8"/>
                <w:sz w:val="19"/>
              </w:rPr>
              <w:t xml:space="preserve"> </w:t>
            </w:r>
            <w:r>
              <w:rPr>
                <w:rFonts w:ascii="Arial"/>
                <w:b/>
                <w:color w:val="818181"/>
                <w:spacing w:val="-1"/>
                <w:sz w:val="19"/>
              </w:rPr>
              <w:t>the</w:t>
            </w:r>
            <w:r>
              <w:rPr>
                <w:rFonts w:ascii="Arial"/>
                <w:b/>
                <w:color w:val="818181"/>
                <w:spacing w:val="-6"/>
                <w:sz w:val="19"/>
              </w:rPr>
              <w:t xml:space="preserve"> </w:t>
            </w:r>
            <w:r>
              <w:rPr>
                <w:rFonts w:ascii="Arial"/>
                <w:b/>
                <w:color w:val="818181"/>
                <w:spacing w:val="-1"/>
                <w:sz w:val="19"/>
              </w:rPr>
              <w:t>development</w:t>
            </w:r>
            <w:r>
              <w:rPr>
                <w:rFonts w:ascii="Arial"/>
                <w:b/>
                <w:color w:val="818181"/>
                <w:spacing w:val="-8"/>
                <w:sz w:val="19"/>
              </w:rPr>
              <w:t xml:space="preserve"> </w:t>
            </w:r>
            <w:r>
              <w:rPr>
                <w:rFonts w:ascii="Arial"/>
                <w:b/>
                <w:color w:val="818181"/>
                <w:spacing w:val="-1"/>
                <w:sz w:val="19"/>
              </w:rPr>
              <w:t>of</w:t>
            </w:r>
            <w:r>
              <w:rPr>
                <w:rFonts w:ascii="Arial"/>
                <w:b/>
                <w:color w:val="818181"/>
                <w:spacing w:val="-8"/>
                <w:sz w:val="19"/>
              </w:rPr>
              <w:t xml:space="preserve"> students</w:t>
            </w:r>
            <w:r>
              <w:rPr>
                <w:rFonts w:ascii="Arial"/>
                <w:b/>
                <w:color w:val="818181"/>
                <w:spacing w:val="-8"/>
                <w:sz w:val="19"/>
              </w:rPr>
              <w:t>’</w:t>
            </w:r>
            <w:r>
              <w:rPr>
                <w:rFonts w:ascii="Arial"/>
                <w:b/>
                <w:color w:val="818181"/>
                <w:spacing w:val="-8"/>
                <w:sz w:val="19"/>
              </w:rPr>
              <w:t xml:space="preserve"> approaches to learning skills </w:t>
            </w:r>
            <w:r>
              <w:rPr>
                <w:rFonts w:ascii="Arial"/>
                <w:b/>
                <w:color w:val="818181"/>
                <w:spacing w:val="-1"/>
                <w:sz w:val="19"/>
              </w:rPr>
              <w:t>(including</w:t>
            </w:r>
            <w:r>
              <w:rPr>
                <w:rFonts w:ascii="Arial"/>
                <w:b/>
                <w:color w:val="818181"/>
                <w:spacing w:val="-5"/>
                <w:sz w:val="19"/>
              </w:rPr>
              <w:t xml:space="preserve"> one or more </w:t>
            </w:r>
            <w:r>
              <w:rPr>
                <w:rFonts w:ascii="Arial"/>
                <w:b/>
                <w:color w:val="818181"/>
                <w:spacing w:val="-1"/>
                <w:sz w:val="19"/>
              </w:rPr>
              <w:t>skill category</w:t>
            </w:r>
            <w:r>
              <w:rPr>
                <w:rFonts w:ascii="Arial"/>
                <w:b/>
                <w:color w:val="818181"/>
                <w:sz w:val="19"/>
              </w:rPr>
              <w:t>)</w:t>
            </w:r>
          </w:p>
        </w:tc>
      </w:tr>
      <w:tr w:rsidR="00EB1183" w:rsidRPr="002749FD" w14:paraId="44C30BB5" w14:textId="77777777" w:rsidTr="001349E4">
        <w:trPr>
          <w:trHeight w:hRule="exact" w:val="1511"/>
        </w:trPr>
        <w:tc>
          <w:tcPr>
            <w:tcW w:w="2575" w:type="dxa"/>
          </w:tcPr>
          <w:p w14:paraId="429CC476" w14:textId="238AE005" w:rsidR="00EB1183" w:rsidRPr="00AB7031" w:rsidRDefault="001349E4" w:rsidP="00D86E43">
            <w:pPr>
              <w:rPr>
                <w:sz w:val="19"/>
                <w:szCs w:val="19"/>
                <w:lang w:val="fr-FR"/>
              </w:rPr>
            </w:pPr>
            <w:r>
              <w:rPr>
                <w:sz w:val="19"/>
                <w:szCs w:val="19"/>
                <w:lang w:val="fr-FR"/>
              </w:rPr>
              <w:t>Internal assessment</w:t>
            </w:r>
          </w:p>
        </w:tc>
        <w:tc>
          <w:tcPr>
            <w:tcW w:w="10978" w:type="dxa"/>
          </w:tcPr>
          <w:p w14:paraId="683234B9" w14:textId="77777777" w:rsidR="001349E4" w:rsidRDefault="001349E4" w:rsidP="001349E4">
            <w:pPr>
              <w:rPr>
                <w:sz w:val="19"/>
                <w:szCs w:val="19"/>
                <w:lang w:val="fr-FR"/>
              </w:rPr>
            </w:pPr>
            <w:r>
              <w:rPr>
                <w:sz w:val="19"/>
                <w:szCs w:val="19"/>
                <w:lang w:val="fr-FR"/>
              </w:rPr>
              <w:t xml:space="preserve">Research skills : i. </w:t>
            </w:r>
            <w:r w:rsidRPr="001349E4">
              <w:rPr>
                <w:sz w:val="19"/>
                <w:szCs w:val="19"/>
                <w:lang w:val="fr-FR"/>
              </w:rPr>
              <w:t xml:space="preserve">Information literacy, ii. </w:t>
            </w:r>
            <w:r>
              <w:rPr>
                <w:sz w:val="19"/>
                <w:szCs w:val="19"/>
                <w:lang w:val="fr-FR"/>
              </w:rPr>
              <w:t>Media literacy, &amp; iii. Ethical use</w:t>
            </w:r>
          </w:p>
          <w:p w14:paraId="1329C6F9" w14:textId="41625DB3" w:rsidR="001349E4" w:rsidRPr="001349E4" w:rsidRDefault="001349E4" w:rsidP="001349E4">
            <w:pPr>
              <w:rPr>
                <w:sz w:val="19"/>
                <w:szCs w:val="19"/>
                <w:lang w:val="fr-FR"/>
              </w:rPr>
            </w:pPr>
            <w:r>
              <w:rPr>
                <w:sz w:val="19"/>
                <w:szCs w:val="19"/>
                <w:lang w:val="fr-FR"/>
              </w:rPr>
              <w:t xml:space="preserve">As the students prepare for teir internal assessment (creating a research proposal) they will do some intenet-based research ona  topic of their choice, on which their research proposal will be based. They will need information and media literacy to gatyher relevant information for this task and they will needinstruction on ethical use, to avoid such things as plagiarism. Stuents will eb instructed on critical thinking required for internet searches and the appropriate (up to date) use of generative AI tools.  </w:t>
            </w:r>
          </w:p>
        </w:tc>
      </w:tr>
    </w:tbl>
    <w:p w14:paraId="09A50303" w14:textId="77777777" w:rsidR="00EB1183" w:rsidRPr="00AB7031" w:rsidRDefault="00EB1183" w:rsidP="00EB1183">
      <w:pPr>
        <w:spacing w:before="6"/>
        <w:rPr>
          <w:rFonts w:ascii="Arial" w:eastAsia="Arial" w:hAnsi="Arial" w:cs="Arial"/>
          <w:sz w:val="19"/>
          <w:szCs w:val="19"/>
          <w:lang w:val="fr-FR"/>
        </w:rPr>
      </w:pPr>
    </w:p>
    <w:p w14:paraId="1A713EEB" w14:textId="77777777" w:rsidR="00CE5F35" w:rsidRDefault="00CE5F35" w:rsidP="009A1017">
      <w:pPr>
        <w:pStyle w:val="Heading5"/>
        <w:numPr>
          <w:ilvl w:val="0"/>
          <w:numId w:val="39"/>
        </w:numPr>
        <w:tabs>
          <w:tab w:val="left" w:pos="572"/>
        </w:tabs>
        <w:ind w:left="572"/>
        <w:rPr>
          <w:b w:val="0"/>
          <w:bCs w:val="0"/>
        </w:rPr>
      </w:pPr>
      <w:r>
        <w:rPr>
          <w:spacing w:val="-1"/>
        </w:rPr>
        <w:t>International</w:t>
      </w:r>
      <w:r>
        <w:rPr>
          <w:spacing w:val="-24"/>
        </w:rPr>
        <w:t xml:space="preserve"> </w:t>
      </w:r>
      <w:r>
        <w:rPr>
          <w:spacing w:val="-1"/>
        </w:rPr>
        <w:t>mindedness</w:t>
      </w:r>
    </w:p>
    <w:p w14:paraId="05877306" w14:textId="77777777" w:rsidR="00CE5F35" w:rsidRDefault="00CE5F35" w:rsidP="00CE5F35">
      <w:pPr>
        <w:spacing w:before="1"/>
        <w:rPr>
          <w:rFonts w:ascii="Arial" w:eastAsia="Arial" w:hAnsi="Arial" w:cs="Arial"/>
          <w:b/>
          <w:bCs/>
          <w:sz w:val="21"/>
          <w:szCs w:val="21"/>
        </w:rPr>
      </w:pPr>
    </w:p>
    <w:p w14:paraId="385462C1" w14:textId="77777777" w:rsidR="00EB1183" w:rsidRPr="00AB7031" w:rsidRDefault="00CE5F35" w:rsidP="00CE5F35">
      <w:pPr>
        <w:pStyle w:val="BodyText"/>
        <w:ind w:left="540" w:right="117"/>
        <w:jc w:val="both"/>
        <w:rPr>
          <w:lang w:val="fr-FR"/>
        </w:rPr>
      </w:pPr>
      <w:r>
        <w:rPr>
          <w:spacing w:val="-1"/>
        </w:rPr>
        <w:t>Every</w:t>
      </w:r>
      <w:r>
        <w:rPr>
          <w:spacing w:val="3"/>
        </w:rPr>
        <w:t xml:space="preserve"> </w:t>
      </w:r>
      <w:r>
        <w:t>IB</w:t>
      </w:r>
      <w:r>
        <w:rPr>
          <w:spacing w:val="6"/>
        </w:rPr>
        <w:t xml:space="preserve"> </w:t>
      </w:r>
      <w:r>
        <w:t>course</w:t>
      </w:r>
      <w:r>
        <w:rPr>
          <w:spacing w:val="4"/>
        </w:rPr>
        <w:t xml:space="preserve"> </w:t>
      </w:r>
      <w:r>
        <w:t>should</w:t>
      </w:r>
      <w:r>
        <w:rPr>
          <w:spacing w:val="3"/>
        </w:rPr>
        <w:t xml:space="preserve"> </w:t>
      </w:r>
      <w:r>
        <w:rPr>
          <w:spacing w:val="-1"/>
        </w:rPr>
        <w:t>contribute</w:t>
      </w:r>
      <w:r>
        <w:rPr>
          <w:spacing w:val="5"/>
        </w:rPr>
        <w:t xml:space="preserve"> </w:t>
      </w:r>
      <w:r>
        <w:t>to</w:t>
      </w:r>
      <w:r>
        <w:rPr>
          <w:spacing w:val="5"/>
        </w:rPr>
        <w:t xml:space="preserve"> </w:t>
      </w:r>
      <w:r>
        <w:t>the</w:t>
      </w:r>
      <w:r>
        <w:rPr>
          <w:spacing w:val="4"/>
        </w:rPr>
        <w:t xml:space="preserve"> </w:t>
      </w:r>
      <w:r>
        <w:rPr>
          <w:spacing w:val="-1"/>
        </w:rPr>
        <w:t>development</w:t>
      </w:r>
      <w:r>
        <w:rPr>
          <w:spacing w:val="5"/>
        </w:rPr>
        <w:t xml:space="preserve"> </w:t>
      </w:r>
      <w:r>
        <w:t>of</w:t>
      </w:r>
      <w:r>
        <w:rPr>
          <w:spacing w:val="4"/>
        </w:rPr>
        <w:t xml:space="preserve"> </w:t>
      </w:r>
      <w:r>
        <w:t>international</w:t>
      </w:r>
      <w:r>
        <w:rPr>
          <w:spacing w:val="6"/>
        </w:rPr>
        <w:t>-</w:t>
      </w:r>
      <w:r>
        <w:t>mindedness</w:t>
      </w:r>
      <w:r>
        <w:rPr>
          <w:spacing w:val="4"/>
        </w:rPr>
        <w:t xml:space="preserve"> </w:t>
      </w:r>
      <w:r>
        <w:t>in</w:t>
      </w:r>
      <w:r>
        <w:rPr>
          <w:spacing w:val="3"/>
        </w:rPr>
        <w:t xml:space="preserve"> </w:t>
      </w:r>
      <w:r>
        <w:t>students.</w:t>
      </w:r>
      <w:r>
        <w:rPr>
          <w:spacing w:val="4"/>
        </w:rPr>
        <w:t xml:space="preserve"> </w:t>
      </w:r>
      <w:r>
        <w:rPr>
          <w:spacing w:val="-1"/>
        </w:rPr>
        <w:t>As</w:t>
      </w:r>
      <w:r>
        <w:rPr>
          <w:spacing w:val="6"/>
        </w:rPr>
        <w:t xml:space="preserve"> </w:t>
      </w:r>
      <w:r>
        <w:t>an</w:t>
      </w:r>
      <w:r>
        <w:rPr>
          <w:spacing w:val="4"/>
        </w:rPr>
        <w:t xml:space="preserve"> </w:t>
      </w:r>
      <w:r>
        <w:rPr>
          <w:spacing w:val="-1"/>
        </w:rPr>
        <w:t>example</w:t>
      </w:r>
      <w:r>
        <w:rPr>
          <w:spacing w:val="5"/>
        </w:rPr>
        <w:t xml:space="preserve"> </w:t>
      </w:r>
      <w:r>
        <w:t>of</w:t>
      </w:r>
      <w:r>
        <w:rPr>
          <w:spacing w:val="3"/>
        </w:rPr>
        <w:t xml:space="preserve"> </w:t>
      </w:r>
      <w:r>
        <w:t>how</w:t>
      </w:r>
      <w:r>
        <w:rPr>
          <w:spacing w:val="5"/>
        </w:rPr>
        <w:t xml:space="preserve"> </w:t>
      </w:r>
      <w:r>
        <w:rPr>
          <w:spacing w:val="-1"/>
        </w:rPr>
        <w:t>you</w:t>
      </w:r>
      <w:r>
        <w:rPr>
          <w:spacing w:val="4"/>
        </w:rPr>
        <w:t xml:space="preserve"> </w:t>
      </w:r>
      <w:r>
        <w:t>would</w:t>
      </w:r>
      <w:r>
        <w:rPr>
          <w:spacing w:val="5"/>
        </w:rPr>
        <w:t xml:space="preserve"> </w:t>
      </w:r>
      <w:r>
        <w:t>do</w:t>
      </w:r>
      <w:r>
        <w:rPr>
          <w:spacing w:val="4"/>
        </w:rPr>
        <w:t xml:space="preserve"> </w:t>
      </w:r>
      <w:r>
        <w:t>this,</w:t>
      </w:r>
      <w:r>
        <w:rPr>
          <w:spacing w:val="3"/>
        </w:rPr>
        <w:t xml:space="preserve"> </w:t>
      </w:r>
      <w:r>
        <w:t>choose</w:t>
      </w:r>
      <w:r>
        <w:rPr>
          <w:spacing w:val="5"/>
        </w:rPr>
        <w:t xml:space="preserve"> </w:t>
      </w:r>
      <w:r>
        <w:t>one</w:t>
      </w:r>
      <w:r>
        <w:rPr>
          <w:spacing w:val="5"/>
        </w:rPr>
        <w:t xml:space="preserve"> </w:t>
      </w:r>
      <w:r>
        <w:rPr>
          <w:spacing w:val="-1"/>
        </w:rPr>
        <w:t>topic</w:t>
      </w:r>
      <w:r>
        <w:rPr>
          <w:spacing w:val="3"/>
        </w:rPr>
        <w:t xml:space="preserve"> </w:t>
      </w:r>
      <w:r>
        <w:t>from</w:t>
      </w:r>
      <w:r>
        <w:rPr>
          <w:spacing w:val="75"/>
          <w:w w:val="99"/>
        </w:rPr>
        <w:t xml:space="preserve"> </w:t>
      </w:r>
      <w:r>
        <w:rPr>
          <w:spacing w:val="-1"/>
        </w:rPr>
        <w:t>your</w:t>
      </w:r>
      <w:r>
        <w:rPr>
          <w:spacing w:val="-6"/>
        </w:rPr>
        <w:t xml:space="preserve"> </w:t>
      </w:r>
      <w:r>
        <w:t>outline</w:t>
      </w:r>
      <w:r>
        <w:rPr>
          <w:spacing w:val="-4"/>
        </w:rPr>
        <w:t xml:space="preserve"> </w:t>
      </w:r>
      <w:r>
        <w:t>that</w:t>
      </w:r>
      <w:r>
        <w:rPr>
          <w:spacing w:val="-2"/>
        </w:rPr>
        <w:t xml:space="preserve"> </w:t>
      </w:r>
      <w:r>
        <w:t>would</w:t>
      </w:r>
      <w:r>
        <w:rPr>
          <w:spacing w:val="-5"/>
        </w:rPr>
        <w:t xml:space="preserve"> </w:t>
      </w:r>
      <w:r>
        <w:t>allow</w:t>
      </w:r>
      <w:r>
        <w:rPr>
          <w:spacing w:val="-5"/>
        </w:rPr>
        <w:t xml:space="preserve"> </w:t>
      </w:r>
      <w:r>
        <w:rPr>
          <w:spacing w:val="-1"/>
        </w:rPr>
        <w:t>your</w:t>
      </w:r>
      <w:r>
        <w:rPr>
          <w:spacing w:val="-5"/>
        </w:rPr>
        <w:t xml:space="preserve"> </w:t>
      </w:r>
      <w:r>
        <w:t>students</w:t>
      </w:r>
      <w:r>
        <w:rPr>
          <w:spacing w:val="-4"/>
        </w:rPr>
        <w:t xml:space="preserve"> </w:t>
      </w:r>
      <w:r>
        <w:t>to</w:t>
      </w:r>
      <w:r>
        <w:rPr>
          <w:spacing w:val="-4"/>
        </w:rPr>
        <w:t xml:space="preserve"> </w:t>
      </w:r>
      <w:r>
        <w:t>analyse</w:t>
      </w:r>
      <w:r>
        <w:rPr>
          <w:spacing w:val="-4"/>
        </w:rPr>
        <w:t xml:space="preserve"> </w:t>
      </w:r>
      <w:r>
        <w:t>it</w:t>
      </w:r>
      <w:r>
        <w:rPr>
          <w:spacing w:val="-5"/>
        </w:rPr>
        <w:t xml:space="preserve"> </w:t>
      </w:r>
      <w:r>
        <w:t>from</w:t>
      </w:r>
      <w:r>
        <w:rPr>
          <w:spacing w:val="-7"/>
        </w:rPr>
        <w:t xml:space="preserve"> </w:t>
      </w:r>
      <w:r>
        <w:t>different</w:t>
      </w:r>
      <w:r>
        <w:rPr>
          <w:spacing w:val="-5"/>
        </w:rPr>
        <w:t xml:space="preserve"> </w:t>
      </w:r>
      <w:r>
        <w:t>cultural</w:t>
      </w:r>
      <w:r>
        <w:rPr>
          <w:spacing w:val="-3"/>
        </w:rPr>
        <w:t xml:space="preserve"> </w:t>
      </w:r>
      <w:r>
        <w:rPr>
          <w:spacing w:val="-1"/>
        </w:rPr>
        <w:t>perspectives.</w:t>
      </w:r>
      <w:r>
        <w:rPr>
          <w:spacing w:val="-5"/>
        </w:rPr>
        <w:t xml:space="preserve"> </w:t>
      </w:r>
      <w:r>
        <w:t>Briefly</w:t>
      </w:r>
      <w:r>
        <w:rPr>
          <w:spacing w:val="-6"/>
        </w:rPr>
        <w:t xml:space="preserve"> </w:t>
      </w:r>
      <w:r>
        <w:t>explain</w:t>
      </w:r>
      <w:r>
        <w:rPr>
          <w:spacing w:val="-4"/>
        </w:rPr>
        <w:t xml:space="preserve"> </w:t>
      </w:r>
      <w:r>
        <w:t>the</w:t>
      </w:r>
      <w:r>
        <w:rPr>
          <w:spacing w:val="-4"/>
        </w:rPr>
        <w:t xml:space="preserve"> </w:t>
      </w:r>
      <w:r>
        <w:t>reason</w:t>
      </w:r>
      <w:r>
        <w:rPr>
          <w:spacing w:val="-5"/>
        </w:rPr>
        <w:t xml:space="preserve"> </w:t>
      </w:r>
      <w:r>
        <w:t>for</w:t>
      </w:r>
      <w:r>
        <w:rPr>
          <w:spacing w:val="-5"/>
        </w:rPr>
        <w:t xml:space="preserve"> </w:t>
      </w:r>
      <w:r>
        <w:rPr>
          <w:spacing w:val="-1"/>
        </w:rPr>
        <w:t>your</w:t>
      </w:r>
      <w:r>
        <w:rPr>
          <w:spacing w:val="-5"/>
        </w:rPr>
        <w:t xml:space="preserve"> </w:t>
      </w:r>
      <w:r>
        <w:t>choice</w:t>
      </w:r>
      <w:r>
        <w:rPr>
          <w:spacing w:val="-4"/>
        </w:rPr>
        <w:t xml:space="preserve"> </w:t>
      </w:r>
      <w:r>
        <w:t>and</w:t>
      </w:r>
      <w:r>
        <w:rPr>
          <w:spacing w:val="-5"/>
        </w:rPr>
        <w:t xml:space="preserve"> </w:t>
      </w:r>
      <w:r>
        <w:rPr>
          <w:spacing w:val="-1"/>
        </w:rPr>
        <w:t>what</w:t>
      </w:r>
      <w:r>
        <w:rPr>
          <w:spacing w:val="-2"/>
        </w:rPr>
        <w:t xml:space="preserve"> </w:t>
      </w:r>
      <w:r>
        <w:t>resources</w:t>
      </w:r>
      <w:r>
        <w:rPr>
          <w:spacing w:val="-3"/>
        </w:rPr>
        <w:t xml:space="preserve"> </w:t>
      </w:r>
      <w:r>
        <w:rPr>
          <w:spacing w:val="-1"/>
        </w:rPr>
        <w:t>you</w:t>
      </w:r>
      <w:r>
        <w:rPr>
          <w:spacing w:val="-5"/>
        </w:rPr>
        <w:t xml:space="preserve"> </w:t>
      </w:r>
      <w:r>
        <w:t>will</w:t>
      </w:r>
      <w:r>
        <w:rPr>
          <w:spacing w:val="96"/>
          <w:w w:val="99"/>
        </w:rPr>
        <w:t xml:space="preserve"> </w:t>
      </w:r>
      <w:r>
        <w:t>use</w:t>
      </w:r>
      <w:r>
        <w:rPr>
          <w:spacing w:val="-5"/>
        </w:rPr>
        <w:t xml:space="preserve"> </w:t>
      </w:r>
      <w:r>
        <w:t>to</w:t>
      </w:r>
      <w:r>
        <w:rPr>
          <w:spacing w:val="-5"/>
        </w:rPr>
        <w:t xml:space="preserve"> </w:t>
      </w:r>
      <w:r>
        <w:t>achieve</w:t>
      </w:r>
      <w:r>
        <w:rPr>
          <w:spacing w:val="-4"/>
        </w:rPr>
        <w:t xml:space="preserve"> </w:t>
      </w:r>
      <w:r>
        <w:t>this</w:t>
      </w:r>
      <w:r>
        <w:rPr>
          <w:spacing w:val="-4"/>
        </w:rPr>
        <w:t xml:space="preserve"> </w:t>
      </w:r>
      <w:r>
        <w:rPr>
          <w:spacing w:val="-1"/>
        </w:rPr>
        <w:t>goal</w:t>
      </w:r>
      <w:r w:rsidR="00EB1183" w:rsidRPr="00AB7031">
        <w:rPr>
          <w:lang w:val="fr-FR"/>
        </w:rPr>
        <w:t>.</w:t>
      </w:r>
    </w:p>
    <w:p w14:paraId="185D5B16" w14:textId="77777777" w:rsidR="00EB1183" w:rsidRPr="00AB7031" w:rsidRDefault="00EB1183" w:rsidP="00EB1183">
      <w:pPr>
        <w:spacing w:before="10"/>
        <w:rPr>
          <w:rFonts w:ascii="Arial" w:eastAsia="Arial" w:hAnsi="Arial" w:cs="Arial"/>
          <w:sz w:val="19"/>
          <w:szCs w:val="19"/>
          <w:lang w:val="fr-FR"/>
        </w:rPr>
      </w:pPr>
    </w:p>
    <w:tbl>
      <w:tblPr>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73"/>
        <w:gridCol w:w="10978"/>
      </w:tblGrid>
      <w:tr w:rsidR="00CE5F35" w:rsidRPr="002749FD" w14:paraId="72B25E2F" w14:textId="77777777" w:rsidTr="00801D58">
        <w:trPr>
          <w:trHeight w:hRule="exact" w:val="485"/>
        </w:trPr>
        <w:tc>
          <w:tcPr>
            <w:tcW w:w="2573" w:type="dxa"/>
            <w:shd w:val="clear" w:color="auto" w:fill="E7E7E7"/>
          </w:tcPr>
          <w:p w14:paraId="507C0DB8" w14:textId="77777777" w:rsidR="00CE5F35" w:rsidRDefault="00CE5F35" w:rsidP="00801D58">
            <w:pPr>
              <w:pStyle w:val="TableParagraph"/>
              <w:spacing w:before="108"/>
              <w:ind w:left="97"/>
              <w:rPr>
                <w:rFonts w:ascii="Arial" w:eastAsia="Arial" w:hAnsi="Arial" w:cs="Arial"/>
                <w:sz w:val="19"/>
                <w:szCs w:val="19"/>
              </w:rPr>
            </w:pPr>
            <w:r>
              <w:rPr>
                <w:rFonts w:ascii="Arial"/>
                <w:b/>
                <w:color w:val="818181"/>
                <w:spacing w:val="-1"/>
                <w:sz w:val="19"/>
              </w:rPr>
              <w:t>Topic</w:t>
            </w:r>
          </w:p>
        </w:tc>
        <w:tc>
          <w:tcPr>
            <w:tcW w:w="10978" w:type="dxa"/>
            <w:shd w:val="clear" w:color="auto" w:fill="E7E7E7"/>
          </w:tcPr>
          <w:p w14:paraId="4227248F" w14:textId="77777777" w:rsidR="00CE5F35" w:rsidRDefault="00CE5F35" w:rsidP="00801D58">
            <w:pPr>
              <w:pStyle w:val="TableParagraph"/>
              <w:spacing w:before="108"/>
              <w:ind w:left="97"/>
              <w:rPr>
                <w:rFonts w:ascii="Arial" w:eastAsia="Arial" w:hAnsi="Arial" w:cs="Arial"/>
                <w:sz w:val="19"/>
                <w:szCs w:val="19"/>
              </w:rPr>
            </w:pPr>
            <w:r>
              <w:rPr>
                <w:rFonts w:ascii="Arial"/>
                <w:b/>
                <w:color w:val="818181"/>
                <w:spacing w:val="-1"/>
                <w:sz w:val="19"/>
              </w:rPr>
              <w:t>Contribution</w:t>
            </w:r>
            <w:r>
              <w:rPr>
                <w:rFonts w:ascii="Arial"/>
                <w:b/>
                <w:color w:val="818181"/>
                <w:spacing w:val="-9"/>
                <w:sz w:val="19"/>
              </w:rPr>
              <w:t xml:space="preserve"> </w:t>
            </w:r>
            <w:r>
              <w:rPr>
                <w:rFonts w:ascii="Arial"/>
                <w:b/>
                <w:color w:val="818181"/>
                <w:sz w:val="19"/>
              </w:rPr>
              <w:t>to</w:t>
            </w:r>
            <w:r>
              <w:rPr>
                <w:rFonts w:ascii="Arial"/>
                <w:b/>
                <w:color w:val="818181"/>
                <w:spacing w:val="-8"/>
                <w:sz w:val="19"/>
              </w:rPr>
              <w:t xml:space="preserve"> </w:t>
            </w:r>
            <w:r>
              <w:rPr>
                <w:rFonts w:ascii="Arial"/>
                <w:b/>
                <w:color w:val="818181"/>
                <w:spacing w:val="-1"/>
                <w:sz w:val="19"/>
              </w:rPr>
              <w:t>the</w:t>
            </w:r>
            <w:r>
              <w:rPr>
                <w:rFonts w:ascii="Arial"/>
                <w:b/>
                <w:color w:val="818181"/>
                <w:spacing w:val="-5"/>
                <w:sz w:val="19"/>
              </w:rPr>
              <w:t xml:space="preserve"> </w:t>
            </w:r>
            <w:r>
              <w:rPr>
                <w:rFonts w:ascii="Arial"/>
                <w:b/>
                <w:color w:val="818181"/>
                <w:spacing w:val="-1"/>
                <w:sz w:val="19"/>
              </w:rPr>
              <w:t>development</w:t>
            </w:r>
            <w:r>
              <w:rPr>
                <w:rFonts w:ascii="Arial"/>
                <w:b/>
                <w:color w:val="818181"/>
                <w:spacing w:val="-9"/>
                <w:sz w:val="19"/>
              </w:rPr>
              <w:t xml:space="preserve"> </w:t>
            </w:r>
            <w:r>
              <w:rPr>
                <w:rFonts w:ascii="Arial"/>
                <w:b/>
                <w:color w:val="818181"/>
                <w:spacing w:val="-1"/>
                <w:sz w:val="19"/>
              </w:rPr>
              <w:t>of</w:t>
            </w:r>
            <w:r>
              <w:rPr>
                <w:rFonts w:ascii="Arial"/>
                <w:b/>
                <w:color w:val="818181"/>
                <w:spacing w:val="-8"/>
                <w:sz w:val="19"/>
              </w:rPr>
              <w:t xml:space="preserve"> </w:t>
            </w:r>
            <w:r>
              <w:rPr>
                <w:rFonts w:ascii="Arial"/>
                <w:b/>
                <w:color w:val="818181"/>
                <w:spacing w:val="-1"/>
                <w:sz w:val="19"/>
              </w:rPr>
              <w:t>international</w:t>
            </w:r>
            <w:r>
              <w:rPr>
                <w:rFonts w:ascii="Arial"/>
                <w:b/>
                <w:color w:val="818181"/>
                <w:spacing w:val="-5"/>
                <w:sz w:val="19"/>
              </w:rPr>
              <w:t xml:space="preserve"> </w:t>
            </w:r>
            <w:r>
              <w:rPr>
                <w:rFonts w:ascii="Arial"/>
                <w:b/>
                <w:color w:val="818181"/>
                <w:spacing w:val="-1"/>
                <w:sz w:val="19"/>
              </w:rPr>
              <w:t>mindedness</w:t>
            </w:r>
            <w:r>
              <w:rPr>
                <w:rFonts w:ascii="Arial"/>
                <w:b/>
                <w:color w:val="818181"/>
                <w:spacing w:val="-6"/>
                <w:sz w:val="19"/>
              </w:rPr>
              <w:t xml:space="preserve"> </w:t>
            </w:r>
            <w:r>
              <w:rPr>
                <w:rFonts w:ascii="Arial"/>
                <w:b/>
                <w:color w:val="818181"/>
                <w:spacing w:val="-1"/>
                <w:sz w:val="19"/>
              </w:rPr>
              <w:t>(including</w:t>
            </w:r>
            <w:r>
              <w:rPr>
                <w:rFonts w:ascii="Arial"/>
                <w:b/>
                <w:color w:val="818181"/>
                <w:spacing w:val="-8"/>
                <w:sz w:val="19"/>
              </w:rPr>
              <w:t xml:space="preserve"> </w:t>
            </w:r>
            <w:r>
              <w:rPr>
                <w:rFonts w:ascii="Arial"/>
                <w:b/>
                <w:color w:val="818181"/>
                <w:sz w:val="19"/>
              </w:rPr>
              <w:t>resources</w:t>
            </w:r>
            <w:r>
              <w:rPr>
                <w:rFonts w:ascii="Arial"/>
                <w:b/>
                <w:color w:val="818181"/>
                <w:spacing w:val="-6"/>
                <w:sz w:val="19"/>
              </w:rPr>
              <w:t xml:space="preserve"> </w:t>
            </w:r>
            <w:r>
              <w:rPr>
                <w:rFonts w:ascii="Arial"/>
                <w:b/>
                <w:color w:val="818181"/>
                <w:spacing w:val="-2"/>
                <w:sz w:val="19"/>
              </w:rPr>
              <w:t>you</w:t>
            </w:r>
            <w:r>
              <w:rPr>
                <w:rFonts w:ascii="Arial"/>
                <w:b/>
                <w:color w:val="818181"/>
                <w:spacing w:val="-10"/>
                <w:sz w:val="19"/>
              </w:rPr>
              <w:t xml:space="preserve"> </w:t>
            </w:r>
            <w:r>
              <w:rPr>
                <w:rFonts w:ascii="Arial"/>
                <w:b/>
                <w:color w:val="818181"/>
                <w:spacing w:val="1"/>
                <w:sz w:val="19"/>
              </w:rPr>
              <w:t>will</w:t>
            </w:r>
            <w:r>
              <w:rPr>
                <w:rFonts w:ascii="Arial"/>
                <w:b/>
                <w:color w:val="818181"/>
                <w:spacing w:val="-8"/>
                <w:sz w:val="19"/>
              </w:rPr>
              <w:t xml:space="preserve"> </w:t>
            </w:r>
            <w:r>
              <w:rPr>
                <w:rFonts w:ascii="Arial"/>
                <w:b/>
                <w:color w:val="818181"/>
                <w:spacing w:val="-1"/>
                <w:sz w:val="19"/>
              </w:rPr>
              <w:t>use)</w:t>
            </w:r>
          </w:p>
        </w:tc>
      </w:tr>
      <w:tr w:rsidR="00EB1183" w:rsidRPr="002749FD" w14:paraId="746C9CC6" w14:textId="77777777" w:rsidTr="005A740E">
        <w:trPr>
          <w:trHeight w:hRule="exact" w:val="1416"/>
        </w:trPr>
        <w:tc>
          <w:tcPr>
            <w:tcW w:w="2573" w:type="dxa"/>
          </w:tcPr>
          <w:p w14:paraId="3FD421EB" w14:textId="0C88033C" w:rsidR="00EB1183" w:rsidRPr="00AB7031" w:rsidRDefault="005A740E" w:rsidP="00D86E43">
            <w:pPr>
              <w:rPr>
                <w:sz w:val="19"/>
                <w:szCs w:val="19"/>
                <w:lang w:val="fr-FR"/>
              </w:rPr>
            </w:pPr>
            <w:r>
              <w:rPr>
                <w:sz w:val="19"/>
                <w:szCs w:val="19"/>
                <w:lang w:val="fr-FR"/>
              </w:rPr>
              <w:t>Concepts (Perspective)</w:t>
            </w:r>
          </w:p>
        </w:tc>
        <w:tc>
          <w:tcPr>
            <w:tcW w:w="10978" w:type="dxa"/>
          </w:tcPr>
          <w:p w14:paraId="4825FD20" w14:textId="3F2970DB" w:rsidR="00EB1183" w:rsidRPr="00AB7031" w:rsidRDefault="005A740E" w:rsidP="00D86E43">
            <w:pPr>
              <w:rPr>
                <w:sz w:val="19"/>
                <w:szCs w:val="19"/>
                <w:lang w:val="fr-FR"/>
              </w:rPr>
            </w:pPr>
            <w:r>
              <w:rPr>
                <w:sz w:val="19"/>
                <w:szCs w:val="19"/>
                <w:lang w:val="fr-FR"/>
              </w:rPr>
              <w:t xml:space="preserve">The Perspective Concept is taught in the early weeks of the course and could refer to many different perspectives, e.g. the different perspectives of older and younger reseachers/participants to helath and well-being or human relationships or ethical consdierations. However, at the earliest opportunity, when the topic of Perspective is introduced, students will be introduced to different perspectives resulting from cultural differences, using a study by Odden &amp; Rochat (2004) on enculturation, studying the way a rural Samoan community teaches its children the culture and compare this to the way each class member learnt their cultural norms such as the way the relate to their grandparents, the way they occupy themesleves in their leisure time etc. </w:t>
            </w:r>
          </w:p>
        </w:tc>
      </w:tr>
    </w:tbl>
    <w:p w14:paraId="05C74434" w14:textId="77777777" w:rsidR="00EB1183" w:rsidRPr="00AB7031" w:rsidRDefault="00EB1183" w:rsidP="00EB1183">
      <w:pPr>
        <w:rPr>
          <w:sz w:val="19"/>
          <w:szCs w:val="19"/>
          <w:lang w:val="fr-FR"/>
        </w:rPr>
      </w:pPr>
    </w:p>
    <w:p w14:paraId="48904480" w14:textId="77777777" w:rsidR="00EB1183" w:rsidRPr="00AB7031" w:rsidRDefault="00EB1183" w:rsidP="00EB1183">
      <w:pPr>
        <w:rPr>
          <w:sz w:val="19"/>
          <w:szCs w:val="19"/>
          <w:lang w:val="fr-FR"/>
        </w:rPr>
      </w:pPr>
    </w:p>
    <w:p w14:paraId="61A0B286" w14:textId="77777777" w:rsidR="00EB1183" w:rsidRDefault="00EB1183" w:rsidP="00EB1183">
      <w:pPr>
        <w:rPr>
          <w:sz w:val="19"/>
          <w:szCs w:val="19"/>
          <w:lang w:val="fr-FR"/>
        </w:rPr>
      </w:pPr>
    </w:p>
    <w:p w14:paraId="6CED9837" w14:textId="77777777" w:rsidR="00CE5F35" w:rsidRPr="00AB7031" w:rsidRDefault="00CE5F35" w:rsidP="00EB1183">
      <w:pPr>
        <w:rPr>
          <w:sz w:val="19"/>
          <w:szCs w:val="19"/>
          <w:lang w:val="fr-FR"/>
        </w:rPr>
      </w:pPr>
    </w:p>
    <w:p w14:paraId="71F57881" w14:textId="77777777" w:rsidR="00EB1183" w:rsidRDefault="00EB1183" w:rsidP="00EB1183">
      <w:pPr>
        <w:rPr>
          <w:sz w:val="19"/>
          <w:szCs w:val="19"/>
          <w:lang w:val="fr-FR"/>
        </w:rPr>
      </w:pPr>
    </w:p>
    <w:p w14:paraId="711CD6E2" w14:textId="77777777" w:rsidR="00AB7031" w:rsidRPr="00AB7031" w:rsidRDefault="00AB7031" w:rsidP="00EB1183">
      <w:pPr>
        <w:rPr>
          <w:sz w:val="19"/>
          <w:szCs w:val="19"/>
          <w:lang w:val="fr-FR"/>
        </w:rPr>
      </w:pPr>
    </w:p>
    <w:p w14:paraId="7A6C9D33" w14:textId="77777777" w:rsidR="00CE5F35" w:rsidRDefault="00CE5F35" w:rsidP="009A1017">
      <w:pPr>
        <w:pStyle w:val="Heading5"/>
        <w:numPr>
          <w:ilvl w:val="0"/>
          <w:numId w:val="39"/>
        </w:numPr>
        <w:tabs>
          <w:tab w:val="left" w:pos="572"/>
        </w:tabs>
        <w:rPr>
          <w:b w:val="0"/>
          <w:bCs w:val="0"/>
        </w:rPr>
      </w:pPr>
      <w:r>
        <w:rPr>
          <w:spacing w:val="-1"/>
        </w:rPr>
        <w:t>Development</w:t>
      </w:r>
      <w:r>
        <w:rPr>
          <w:spacing w:val="-6"/>
        </w:rPr>
        <w:t xml:space="preserve"> </w:t>
      </w:r>
      <w:r>
        <w:rPr>
          <w:spacing w:val="-1"/>
        </w:rPr>
        <w:t>of</w:t>
      </w:r>
      <w:r>
        <w:rPr>
          <w:spacing w:val="-7"/>
        </w:rPr>
        <w:t xml:space="preserve"> </w:t>
      </w:r>
      <w:r>
        <w:t>the</w:t>
      </w:r>
      <w:r>
        <w:rPr>
          <w:spacing w:val="-6"/>
        </w:rPr>
        <w:t xml:space="preserve"> </w:t>
      </w:r>
      <w:r>
        <w:t>IB</w:t>
      </w:r>
      <w:r>
        <w:rPr>
          <w:spacing w:val="-7"/>
        </w:rPr>
        <w:t xml:space="preserve"> </w:t>
      </w:r>
      <w:r>
        <w:t>learner</w:t>
      </w:r>
      <w:r>
        <w:rPr>
          <w:spacing w:val="-6"/>
        </w:rPr>
        <w:t xml:space="preserve"> </w:t>
      </w:r>
      <w:r>
        <w:rPr>
          <w:spacing w:val="-1"/>
        </w:rPr>
        <w:t>profile</w:t>
      </w:r>
    </w:p>
    <w:p w14:paraId="33D7AC88" w14:textId="77777777" w:rsidR="00CE5F35" w:rsidRDefault="00CE5F35" w:rsidP="00CE5F35">
      <w:pPr>
        <w:spacing w:before="1"/>
        <w:rPr>
          <w:rFonts w:ascii="Arial" w:eastAsia="Arial" w:hAnsi="Arial" w:cs="Arial"/>
          <w:b/>
          <w:bCs/>
          <w:sz w:val="21"/>
          <w:szCs w:val="21"/>
        </w:rPr>
      </w:pPr>
    </w:p>
    <w:p w14:paraId="7402B2BF" w14:textId="77777777" w:rsidR="00EB1183" w:rsidRPr="00AB7031" w:rsidRDefault="00CE5F35" w:rsidP="00CE5F35">
      <w:pPr>
        <w:pStyle w:val="BodyText"/>
        <w:ind w:left="571" w:right="117"/>
        <w:jc w:val="both"/>
        <w:rPr>
          <w:spacing w:val="-1"/>
          <w:lang w:val="fr-FR"/>
        </w:rPr>
      </w:pPr>
      <w:r>
        <w:rPr>
          <w:spacing w:val="-1"/>
        </w:rPr>
        <w:t>Through</w:t>
      </w:r>
      <w:r>
        <w:rPr>
          <w:spacing w:val="12"/>
        </w:rPr>
        <w:t xml:space="preserve"> </w:t>
      </w:r>
      <w:r>
        <w:t>the</w:t>
      </w:r>
      <w:r>
        <w:rPr>
          <w:spacing w:val="12"/>
        </w:rPr>
        <w:t xml:space="preserve"> </w:t>
      </w:r>
      <w:r>
        <w:t>course</w:t>
      </w:r>
      <w:r>
        <w:rPr>
          <w:spacing w:val="12"/>
        </w:rPr>
        <w:t xml:space="preserve"> </w:t>
      </w:r>
      <w:r>
        <w:t>it</w:t>
      </w:r>
      <w:r>
        <w:rPr>
          <w:spacing w:val="12"/>
        </w:rPr>
        <w:t xml:space="preserve"> </w:t>
      </w:r>
      <w:r>
        <w:rPr>
          <w:spacing w:val="-1"/>
        </w:rPr>
        <w:t>is</w:t>
      </w:r>
      <w:r>
        <w:rPr>
          <w:spacing w:val="13"/>
        </w:rPr>
        <w:t xml:space="preserve"> </w:t>
      </w:r>
      <w:r>
        <w:rPr>
          <w:spacing w:val="-1"/>
        </w:rPr>
        <w:t>also</w:t>
      </w:r>
      <w:r>
        <w:rPr>
          <w:spacing w:val="13"/>
        </w:rPr>
        <w:t xml:space="preserve"> </w:t>
      </w:r>
      <w:r>
        <w:t>expected</w:t>
      </w:r>
      <w:r>
        <w:rPr>
          <w:spacing w:val="12"/>
        </w:rPr>
        <w:t xml:space="preserve"> </w:t>
      </w:r>
      <w:r>
        <w:t>that</w:t>
      </w:r>
      <w:r>
        <w:rPr>
          <w:spacing w:val="10"/>
        </w:rPr>
        <w:t xml:space="preserve"> </w:t>
      </w:r>
      <w:r>
        <w:t>students</w:t>
      </w:r>
      <w:r>
        <w:rPr>
          <w:spacing w:val="13"/>
        </w:rPr>
        <w:t xml:space="preserve"> </w:t>
      </w:r>
      <w:r>
        <w:rPr>
          <w:spacing w:val="-1"/>
        </w:rPr>
        <w:t>will</w:t>
      </w:r>
      <w:r>
        <w:rPr>
          <w:spacing w:val="12"/>
        </w:rPr>
        <w:t xml:space="preserve"> </w:t>
      </w:r>
      <w:r>
        <w:rPr>
          <w:spacing w:val="-1"/>
        </w:rPr>
        <w:t>develop</w:t>
      </w:r>
      <w:r>
        <w:rPr>
          <w:spacing w:val="12"/>
        </w:rPr>
        <w:t xml:space="preserve"> </w:t>
      </w:r>
      <w:r>
        <w:t>the</w:t>
      </w:r>
      <w:r>
        <w:rPr>
          <w:spacing w:val="12"/>
        </w:rPr>
        <w:t xml:space="preserve"> </w:t>
      </w:r>
      <w:r>
        <w:t>attributes</w:t>
      </w:r>
      <w:r>
        <w:rPr>
          <w:spacing w:val="13"/>
        </w:rPr>
        <w:t xml:space="preserve"> </w:t>
      </w:r>
      <w:r>
        <w:rPr>
          <w:spacing w:val="-2"/>
        </w:rPr>
        <w:t>of</w:t>
      </w:r>
      <w:r>
        <w:rPr>
          <w:spacing w:val="15"/>
        </w:rPr>
        <w:t xml:space="preserve"> </w:t>
      </w:r>
      <w:r>
        <w:rPr>
          <w:spacing w:val="-1"/>
        </w:rPr>
        <w:t>the</w:t>
      </w:r>
      <w:r>
        <w:rPr>
          <w:spacing w:val="12"/>
        </w:rPr>
        <w:t xml:space="preserve"> </w:t>
      </w:r>
      <w:r>
        <w:t>IB</w:t>
      </w:r>
      <w:r>
        <w:rPr>
          <w:spacing w:val="15"/>
        </w:rPr>
        <w:t xml:space="preserve"> </w:t>
      </w:r>
      <w:r>
        <w:t>learner</w:t>
      </w:r>
      <w:r>
        <w:rPr>
          <w:spacing w:val="13"/>
        </w:rPr>
        <w:t xml:space="preserve"> </w:t>
      </w:r>
      <w:r>
        <w:t>profile.</w:t>
      </w:r>
      <w:r>
        <w:rPr>
          <w:spacing w:val="12"/>
        </w:rPr>
        <w:t xml:space="preserve"> </w:t>
      </w:r>
      <w:r>
        <w:rPr>
          <w:spacing w:val="-1"/>
        </w:rPr>
        <w:t>As</w:t>
      </w:r>
      <w:r>
        <w:rPr>
          <w:spacing w:val="13"/>
        </w:rPr>
        <w:t xml:space="preserve"> </w:t>
      </w:r>
      <w:r>
        <w:t>an</w:t>
      </w:r>
      <w:r>
        <w:rPr>
          <w:spacing w:val="12"/>
        </w:rPr>
        <w:t xml:space="preserve"> </w:t>
      </w:r>
      <w:r>
        <w:rPr>
          <w:spacing w:val="-1"/>
        </w:rPr>
        <w:t>example</w:t>
      </w:r>
      <w:r>
        <w:rPr>
          <w:spacing w:val="12"/>
        </w:rPr>
        <w:t xml:space="preserve"> </w:t>
      </w:r>
      <w:r>
        <w:t>of</w:t>
      </w:r>
      <w:r>
        <w:rPr>
          <w:spacing w:val="15"/>
        </w:rPr>
        <w:t xml:space="preserve"> </w:t>
      </w:r>
      <w:r>
        <w:t>how</w:t>
      </w:r>
      <w:r>
        <w:rPr>
          <w:spacing w:val="13"/>
        </w:rPr>
        <w:t xml:space="preserve"> </w:t>
      </w:r>
      <w:r>
        <w:rPr>
          <w:spacing w:val="-1"/>
        </w:rPr>
        <w:t>you</w:t>
      </w:r>
      <w:r>
        <w:rPr>
          <w:spacing w:val="12"/>
        </w:rPr>
        <w:t xml:space="preserve"> </w:t>
      </w:r>
      <w:r>
        <w:t>would</w:t>
      </w:r>
      <w:r>
        <w:rPr>
          <w:spacing w:val="12"/>
        </w:rPr>
        <w:t xml:space="preserve"> </w:t>
      </w:r>
      <w:r>
        <w:rPr>
          <w:spacing w:val="-2"/>
        </w:rPr>
        <w:t>do</w:t>
      </w:r>
      <w:r>
        <w:rPr>
          <w:spacing w:val="12"/>
        </w:rPr>
        <w:t xml:space="preserve"> </w:t>
      </w:r>
      <w:r>
        <w:t>this,</w:t>
      </w:r>
      <w:r>
        <w:rPr>
          <w:spacing w:val="10"/>
        </w:rPr>
        <w:t xml:space="preserve"> </w:t>
      </w:r>
      <w:r>
        <w:t>choose</w:t>
      </w:r>
      <w:r>
        <w:rPr>
          <w:spacing w:val="13"/>
        </w:rPr>
        <w:t xml:space="preserve"> </w:t>
      </w:r>
      <w:r>
        <w:rPr>
          <w:spacing w:val="-1"/>
        </w:rPr>
        <w:t>one</w:t>
      </w:r>
      <w:r>
        <w:rPr>
          <w:spacing w:val="65"/>
          <w:w w:val="99"/>
        </w:rPr>
        <w:t xml:space="preserve"> </w:t>
      </w:r>
      <w:r>
        <w:t>topic from</w:t>
      </w:r>
      <w:r>
        <w:rPr>
          <w:spacing w:val="3"/>
        </w:rPr>
        <w:t xml:space="preserve"> </w:t>
      </w:r>
      <w:r>
        <w:rPr>
          <w:spacing w:val="-1"/>
        </w:rPr>
        <w:t>your</w:t>
      </w:r>
      <w:r>
        <w:rPr>
          <w:spacing w:val="2"/>
        </w:rPr>
        <w:t xml:space="preserve"> </w:t>
      </w:r>
      <w:r>
        <w:t>course</w:t>
      </w:r>
      <w:r>
        <w:rPr>
          <w:spacing w:val="3"/>
        </w:rPr>
        <w:t xml:space="preserve"> </w:t>
      </w:r>
      <w:r>
        <w:t>outline</w:t>
      </w:r>
      <w:r>
        <w:rPr>
          <w:spacing w:val="3"/>
        </w:rPr>
        <w:t xml:space="preserve"> </w:t>
      </w:r>
      <w:r>
        <w:t>and</w:t>
      </w:r>
      <w:r>
        <w:rPr>
          <w:spacing w:val="3"/>
        </w:rPr>
        <w:t xml:space="preserve"> </w:t>
      </w:r>
      <w:r>
        <w:t>explain</w:t>
      </w:r>
      <w:r>
        <w:rPr>
          <w:spacing w:val="2"/>
        </w:rPr>
        <w:t xml:space="preserve"> </w:t>
      </w:r>
      <w:r>
        <w:t>how</w:t>
      </w:r>
      <w:r>
        <w:rPr>
          <w:spacing w:val="2"/>
        </w:rPr>
        <w:t xml:space="preserve"> </w:t>
      </w:r>
      <w:r>
        <w:t>the</w:t>
      </w:r>
      <w:r>
        <w:rPr>
          <w:spacing w:val="3"/>
        </w:rPr>
        <w:t xml:space="preserve"> </w:t>
      </w:r>
      <w:r>
        <w:t>contents</w:t>
      </w:r>
      <w:r>
        <w:rPr>
          <w:spacing w:val="4"/>
        </w:rPr>
        <w:t xml:space="preserve"> </w:t>
      </w:r>
      <w:r>
        <w:t>and</w:t>
      </w:r>
      <w:r>
        <w:rPr>
          <w:spacing w:val="4"/>
        </w:rPr>
        <w:t xml:space="preserve"> </w:t>
      </w:r>
      <w:r>
        <w:t>related</w:t>
      </w:r>
      <w:r>
        <w:rPr>
          <w:spacing w:val="3"/>
        </w:rPr>
        <w:t xml:space="preserve"> </w:t>
      </w:r>
      <w:r>
        <w:t>skills</w:t>
      </w:r>
      <w:r>
        <w:rPr>
          <w:spacing w:val="3"/>
        </w:rPr>
        <w:t xml:space="preserve"> </w:t>
      </w:r>
      <w:r>
        <w:t>would</w:t>
      </w:r>
      <w:r>
        <w:rPr>
          <w:spacing w:val="1"/>
        </w:rPr>
        <w:t xml:space="preserve"> </w:t>
      </w:r>
      <w:r>
        <w:t>pursue</w:t>
      </w:r>
      <w:r>
        <w:rPr>
          <w:spacing w:val="3"/>
        </w:rPr>
        <w:t xml:space="preserve"> </w:t>
      </w:r>
      <w:r>
        <w:t>the</w:t>
      </w:r>
      <w:r>
        <w:rPr>
          <w:spacing w:val="3"/>
        </w:rPr>
        <w:t xml:space="preserve"> </w:t>
      </w:r>
      <w:r>
        <w:rPr>
          <w:spacing w:val="-1"/>
        </w:rPr>
        <w:t>development</w:t>
      </w:r>
      <w:r>
        <w:rPr>
          <w:spacing w:val="3"/>
        </w:rPr>
        <w:t xml:space="preserve"> </w:t>
      </w:r>
      <w:r>
        <w:t>of</w:t>
      </w:r>
      <w:r>
        <w:rPr>
          <w:spacing w:val="4"/>
        </w:rPr>
        <w:t xml:space="preserve"> </w:t>
      </w:r>
      <w:r>
        <w:t>any</w:t>
      </w:r>
      <w:r>
        <w:rPr>
          <w:spacing w:val="1"/>
        </w:rPr>
        <w:t xml:space="preserve"> </w:t>
      </w:r>
      <w:r>
        <w:t>attribute(s)</w:t>
      </w:r>
      <w:r>
        <w:rPr>
          <w:spacing w:val="2"/>
        </w:rPr>
        <w:t xml:space="preserve"> </w:t>
      </w:r>
      <w:r>
        <w:t>of</w:t>
      </w:r>
      <w:r>
        <w:rPr>
          <w:spacing w:val="5"/>
        </w:rPr>
        <w:t xml:space="preserve"> </w:t>
      </w:r>
      <w:r>
        <w:t>the</w:t>
      </w:r>
      <w:r>
        <w:rPr>
          <w:spacing w:val="3"/>
        </w:rPr>
        <w:t xml:space="preserve"> </w:t>
      </w:r>
      <w:r>
        <w:t>IB</w:t>
      </w:r>
      <w:r>
        <w:rPr>
          <w:spacing w:val="3"/>
        </w:rPr>
        <w:t xml:space="preserve"> </w:t>
      </w:r>
      <w:r>
        <w:t>learner</w:t>
      </w:r>
      <w:r>
        <w:rPr>
          <w:spacing w:val="2"/>
        </w:rPr>
        <w:t xml:space="preserve"> </w:t>
      </w:r>
      <w:r>
        <w:t>profile</w:t>
      </w:r>
      <w:r>
        <w:rPr>
          <w:spacing w:val="2"/>
        </w:rPr>
        <w:t xml:space="preserve"> </w:t>
      </w:r>
      <w:r>
        <w:t>that</w:t>
      </w:r>
      <w:r>
        <w:rPr>
          <w:spacing w:val="3"/>
        </w:rPr>
        <w:t xml:space="preserve"> </w:t>
      </w:r>
      <w:r>
        <w:rPr>
          <w:spacing w:val="-1"/>
        </w:rPr>
        <w:t>you</w:t>
      </w:r>
      <w:r>
        <w:rPr>
          <w:spacing w:val="58"/>
          <w:w w:val="99"/>
        </w:rPr>
        <w:t xml:space="preserve"> </w:t>
      </w:r>
      <w:r>
        <w:t>will</w:t>
      </w:r>
      <w:r>
        <w:rPr>
          <w:spacing w:val="-9"/>
        </w:rPr>
        <w:t xml:space="preserve"> </w:t>
      </w:r>
      <w:r>
        <w:rPr>
          <w:spacing w:val="-1"/>
        </w:rPr>
        <w:t>identify</w:t>
      </w:r>
      <w:r w:rsidR="00EB1183" w:rsidRPr="00AB7031">
        <w:rPr>
          <w:spacing w:val="-1"/>
          <w:lang w:val="fr-FR"/>
        </w:rPr>
        <w:t>.</w:t>
      </w:r>
    </w:p>
    <w:p w14:paraId="26904552" w14:textId="77777777" w:rsidR="00EB1183" w:rsidRPr="00AB7031" w:rsidRDefault="00EB1183" w:rsidP="00EB1183">
      <w:pPr>
        <w:pStyle w:val="BodyText"/>
        <w:ind w:left="571" w:right="117"/>
        <w:jc w:val="both"/>
        <w:rPr>
          <w:spacing w:val="-1"/>
          <w:lang w:val="fr-FR"/>
        </w:rPr>
      </w:pPr>
    </w:p>
    <w:tbl>
      <w:tblPr>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73"/>
        <w:gridCol w:w="10978"/>
      </w:tblGrid>
      <w:tr w:rsidR="00CE5F35" w:rsidRPr="002749FD" w14:paraId="2C809BC6" w14:textId="77777777" w:rsidTr="00801D58">
        <w:trPr>
          <w:trHeight w:hRule="exact" w:val="485"/>
        </w:trPr>
        <w:tc>
          <w:tcPr>
            <w:tcW w:w="2573" w:type="dxa"/>
            <w:shd w:val="clear" w:color="auto" w:fill="E7E7E7"/>
          </w:tcPr>
          <w:p w14:paraId="07C01F0D" w14:textId="77777777" w:rsidR="00CE5F35" w:rsidRDefault="00CE5F35" w:rsidP="00801D58">
            <w:pPr>
              <w:pStyle w:val="TableParagraph"/>
              <w:spacing w:before="108"/>
              <w:ind w:left="97"/>
              <w:rPr>
                <w:rFonts w:ascii="Arial" w:eastAsia="Arial" w:hAnsi="Arial" w:cs="Arial"/>
                <w:sz w:val="19"/>
                <w:szCs w:val="19"/>
              </w:rPr>
            </w:pPr>
            <w:r>
              <w:rPr>
                <w:rFonts w:ascii="Arial"/>
                <w:b/>
                <w:color w:val="818181"/>
                <w:spacing w:val="-1"/>
                <w:sz w:val="19"/>
              </w:rPr>
              <w:t>Topic</w:t>
            </w:r>
          </w:p>
        </w:tc>
        <w:tc>
          <w:tcPr>
            <w:tcW w:w="10978" w:type="dxa"/>
            <w:shd w:val="clear" w:color="auto" w:fill="E7E7E7"/>
          </w:tcPr>
          <w:p w14:paraId="7073FB67" w14:textId="77777777" w:rsidR="00CE5F35" w:rsidRDefault="00CE5F35" w:rsidP="00801D58">
            <w:pPr>
              <w:pStyle w:val="TableParagraph"/>
              <w:spacing w:before="106"/>
              <w:ind w:left="97"/>
              <w:rPr>
                <w:rFonts w:ascii="Arial" w:eastAsia="Arial" w:hAnsi="Arial" w:cs="Arial"/>
                <w:sz w:val="20"/>
                <w:szCs w:val="20"/>
              </w:rPr>
            </w:pPr>
            <w:r>
              <w:rPr>
                <w:rFonts w:ascii="Arial"/>
                <w:b/>
                <w:color w:val="818181"/>
                <w:spacing w:val="-1"/>
                <w:sz w:val="19"/>
              </w:rPr>
              <w:t>Contribution</w:t>
            </w:r>
            <w:r>
              <w:rPr>
                <w:rFonts w:ascii="Arial"/>
                <w:b/>
                <w:color w:val="818181"/>
                <w:spacing w:val="-7"/>
                <w:sz w:val="19"/>
              </w:rPr>
              <w:t xml:space="preserve"> </w:t>
            </w:r>
            <w:r>
              <w:rPr>
                <w:rFonts w:ascii="Arial"/>
                <w:b/>
                <w:color w:val="818181"/>
                <w:sz w:val="19"/>
              </w:rPr>
              <w:t>to</w:t>
            </w:r>
            <w:r>
              <w:rPr>
                <w:rFonts w:ascii="Arial"/>
                <w:b/>
                <w:color w:val="818181"/>
                <w:spacing w:val="-5"/>
                <w:sz w:val="19"/>
              </w:rPr>
              <w:t xml:space="preserve"> </w:t>
            </w:r>
            <w:r>
              <w:rPr>
                <w:rFonts w:ascii="Arial"/>
                <w:b/>
                <w:color w:val="818181"/>
                <w:sz w:val="20"/>
              </w:rPr>
              <w:t>the</w:t>
            </w:r>
            <w:r>
              <w:rPr>
                <w:rFonts w:ascii="Arial"/>
                <w:b/>
                <w:color w:val="818181"/>
                <w:spacing w:val="-6"/>
                <w:sz w:val="20"/>
              </w:rPr>
              <w:t xml:space="preserve"> </w:t>
            </w:r>
            <w:r>
              <w:rPr>
                <w:rFonts w:ascii="Arial"/>
                <w:b/>
                <w:color w:val="818181"/>
                <w:sz w:val="20"/>
              </w:rPr>
              <w:t>development</w:t>
            </w:r>
            <w:r>
              <w:rPr>
                <w:rFonts w:ascii="Arial"/>
                <w:b/>
                <w:color w:val="818181"/>
                <w:spacing w:val="-6"/>
                <w:sz w:val="20"/>
              </w:rPr>
              <w:t xml:space="preserve"> </w:t>
            </w:r>
            <w:r>
              <w:rPr>
                <w:rFonts w:ascii="Arial"/>
                <w:b/>
                <w:color w:val="818181"/>
                <w:sz w:val="20"/>
              </w:rPr>
              <w:t>of</w:t>
            </w:r>
            <w:r>
              <w:rPr>
                <w:rFonts w:ascii="Arial"/>
                <w:b/>
                <w:color w:val="818181"/>
                <w:spacing w:val="-5"/>
                <w:sz w:val="20"/>
              </w:rPr>
              <w:t xml:space="preserve"> </w:t>
            </w:r>
            <w:r>
              <w:rPr>
                <w:rFonts w:ascii="Arial"/>
                <w:b/>
                <w:color w:val="818181"/>
                <w:sz w:val="20"/>
              </w:rPr>
              <w:t>the</w:t>
            </w:r>
            <w:r>
              <w:rPr>
                <w:rFonts w:ascii="Arial"/>
                <w:b/>
                <w:color w:val="818181"/>
                <w:spacing w:val="-7"/>
                <w:sz w:val="20"/>
              </w:rPr>
              <w:t xml:space="preserve"> </w:t>
            </w:r>
            <w:r>
              <w:rPr>
                <w:rFonts w:ascii="Arial"/>
                <w:b/>
                <w:color w:val="818181"/>
                <w:spacing w:val="-1"/>
                <w:sz w:val="20"/>
              </w:rPr>
              <w:t>attribute(s)</w:t>
            </w:r>
            <w:r>
              <w:rPr>
                <w:rFonts w:ascii="Arial"/>
                <w:b/>
                <w:color w:val="818181"/>
                <w:spacing w:val="-4"/>
                <w:sz w:val="20"/>
              </w:rPr>
              <w:t xml:space="preserve"> </w:t>
            </w:r>
            <w:r>
              <w:rPr>
                <w:rFonts w:ascii="Arial"/>
                <w:b/>
                <w:color w:val="818181"/>
                <w:sz w:val="20"/>
              </w:rPr>
              <w:t>of</w:t>
            </w:r>
            <w:r>
              <w:rPr>
                <w:rFonts w:ascii="Arial"/>
                <w:b/>
                <w:color w:val="818181"/>
                <w:spacing w:val="-6"/>
                <w:sz w:val="20"/>
              </w:rPr>
              <w:t xml:space="preserve"> </w:t>
            </w:r>
            <w:r>
              <w:rPr>
                <w:rFonts w:ascii="Arial"/>
                <w:b/>
                <w:color w:val="818181"/>
                <w:sz w:val="20"/>
              </w:rPr>
              <w:t>the</w:t>
            </w:r>
            <w:r>
              <w:rPr>
                <w:rFonts w:ascii="Arial"/>
                <w:b/>
                <w:color w:val="818181"/>
                <w:spacing w:val="-5"/>
                <w:sz w:val="20"/>
              </w:rPr>
              <w:t xml:space="preserve"> </w:t>
            </w:r>
            <w:r>
              <w:rPr>
                <w:rFonts w:ascii="Arial"/>
                <w:b/>
                <w:color w:val="818181"/>
                <w:spacing w:val="-1"/>
                <w:sz w:val="20"/>
              </w:rPr>
              <w:t>IB</w:t>
            </w:r>
            <w:r>
              <w:rPr>
                <w:rFonts w:ascii="Arial"/>
                <w:b/>
                <w:color w:val="818181"/>
                <w:spacing w:val="-7"/>
                <w:sz w:val="20"/>
              </w:rPr>
              <w:t xml:space="preserve"> </w:t>
            </w:r>
            <w:r>
              <w:rPr>
                <w:rFonts w:ascii="Arial"/>
                <w:b/>
                <w:color w:val="818181"/>
                <w:spacing w:val="-1"/>
                <w:sz w:val="20"/>
              </w:rPr>
              <w:t>learner</w:t>
            </w:r>
            <w:r>
              <w:rPr>
                <w:rFonts w:ascii="Arial"/>
                <w:b/>
                <w:color w:val="818181"/>
                <w:spacing w:val="-5"/>
                <w:sz w:val="20"/>
              </w:rPr>
              <w:t xml:space="preserve"> </w:t>
            </w:r>
            <w:r>
              <w:rPr>
                <w:rFonts w:ascii="Arial"/>
                <w:b/>
                <w:color w:val="818181"/>
                <w:spacing w:val="-1"/>
                <w:sz w:val="20"/>
              </w:rPr>
              <w:t>profile</w:t>
            </w:r>
          </w:p>
        </w:tc>
      </w:tr>
      <w:tr w:rsidR="00EB1183" w:rsidRPr="002749FD" w14:paraId="529C0EE4" w14:textId="77777777" w:rsidTr="005A740E">
        <w:trPr>
          <w:trHeight w:hRule="exact" w:val="1700"/>
        </w:trPr>
        <w:tc>
          <w:tcPr>
            <w:tcW w:w="2573" w:type="dxa"/>
          </w:tcPr>
          <w:p w14:paraId="5CE4D06C" w14:textId="027D2D62" w:rsidR="00EB1183" w:rsidRPr="00AB7031" w:rsidRDefault="002A1250" w:rsidP="00D86E43">
            <w:pPr>
              <w:rPr>
                <w:sz w:val="19"/>
                <w:szCs w:val="19"/>
                <w:lang w:val="fr-FR"/>
              </w:rPr>
            </w:pPr>
            <w:r>
              <w:rPr>
                <w:sz w:val="19"/>
                <w:szCs w:val="19"/>
                <w:lang w:val="fr-FR"/>
              </w:rPr>
              <w:lastRenderedPageBreak/>
              <w:t>Communicator</w:t>
            </w:r>
          </w:p>
        </w:tc>
        <w:tc>
          <w:tcPr>
            <w:tcW w:w="10978" w:type="dxa"/>
          </w:tcPr>
          <w:p w14:paraId="511CA2BD" w14:textId="6C37429C" w:rsidR="00EB1183" w:rsidRPr="00AB7031" w:rsidRDefault="002A1250" w:rsidP="00D86E43">
            <w:pPr>
              <w:rPr>
                <w:sz w:val="19"/>
                <w:szCs w:val="19"/>
                <w:lang w:val="fr-FR"/>
              </w:rPr>
            </w:pPr>
            <w:r>
              <w:rPr>
                <w:sz w:val="19"/>
                <w:szCs w:val="19"/>
                <w:lang w:val="fr-FR"/>
              </w:rPr>
              <w:t xml:space="preserve">The interview/focus group research method : In the Research Methods section (and also in the In class practical for the Health &amp; well-being topic) the students will conduct a practical interview/focus group. In preparation for that, students will be taught </w:t>
            </w:r>
            <w:r w:rsidR="005A740E">
              <w:rPr>
                <w:sz w:val="19"/>
                <w:szCs w:val="19"/>
                <w:lang w:val="fr-FR"/>
              </w:rPr>
              <w:t xml:space="preserve">communication skills – asking open and closed questions (voice control, eye contact, body language etc.), active listneing skills, facilitating/supporting more in-depth responses from the respondents, etc. </w:t>
            </w:r>
          </w:p>
        </w:tc>
      </w:tr>
    </w:tbl>
    <w:p w14:paraId="47F41FB0" w14:textId="77777777" w:rsidR="00EB1183" w:rsidRPr="00AB7031" w:rsidRDefault="00EB1183" w:rsidP="00EB1183">
      <w:pPr>
        <w:spacing w:line="200" w:lineRule="exact"/>
        <w:rPr>
          <w:sz w:val="19"/>
          <w:szCs w:val="19"/>
          <w:lang w:val="fr-FR"/>
        </w:rPr>
      </w:pPr>
    </w:p>
    <w:p w14:paraId="7B707B20" w14:textId="77777777" w:rsidR="00EB1183" w:rsidRPr="00AB7031" w:rsidRDefault="00EB1183" w:rsidP="009A1017">
      <w:pPr>
        <w:pStyle w:val="Heading4"/>
        <w:numPr>
          <w:ilvl w:val="0"/>
          <w:numId w:val="40"/>
        </w:numPr>
        <w:tabs>
          <w:tab w:val="left" w:pos="571"/>
        </w:tabs>
        <w:spacing w:before="75"/>
        <w:rPr>
          <w:rFonts w:ascii="Arial" w:hAnsi="Arial" w:cs="Arial"/>
          <w:b/>
          <w:sz w:val="19"/>
          <w:szCs w:val="19"/>
          <w:lang w:val="fr-FR"/>
        </w:rPr>
      </w:pPr>
      <w:r w:rsidRPr="00AB7031">
        <w:rPr>
          <w:rFonts w:ascii="Arial" w:hAnsi="Arial" w:cs="Arial"/>
          <w:b/>
          <w:spacing w:val="-1"/>
          <w:sz w:val="19"/>
          <w:szCs w:val="19"/>
          <w:lang w:val="fr-FR"/>
        </w:rPr>
        <w:t>R</w:t>
      </w:r>
      <w:r w:rsidRPr="00AB7031">
        <w:rPr>
          <w:rFonts w:ascii="Arial" w:hAnsi="Arial" w:cs="Arial"/>
          <w:b/>
          <w:sz w:val="19"/>
          <w:szCs w:val="19"/>
          <w:lang w:val="fr-FR"/>
        </w:rPr>
        <w:t>es</w:t>
      </w:r>
      <w:r w:rsidRPr="00AB7031">
        <w:rPr>
          <w:rFonts w:ascii="Arial" w:hAnsi="Arial" w:cs="Arial"/>
          <w:b/>
          <w:spacing w:val="-1"/>
          <w:sz w:val="19"/>
          <w:szCs w:val="19"/>
          <w:lang w:val="fr-FR"/>
        </w:rPr>
        <w:t>ou</w:t>
      </w:r>
      <w:r w:rsidRPr="00AB7031">
        <w:rPr>
          <w:rFonts w:ascii="Arial" w:hAnsi="Arial" w:cs="Arial"/>
          <w:b/>
          <w:sz w:val="19"/>
          <w:szCs w:val="19"/>
          <w:lang w:val="fr-FR"/>
        </w:rPr>
        <w:t>rces</w:t>
      </w:r>
    </w:p>
    <w:p w14:paraId="253072D0" w14:textId="77777777" w:rsidR="00EB1183" w:rsidRPr="00AB7031" w:rsidRDefault="00EB1183" w:rsidP="00EB1183">
      <w:pPr>
        <w:spacing w:before="2" w:line="240" w:lineRule="exact"/>
        <w:rPr>
          <w:sz w:val="19"/>
          <w:szCs w:val="19"/>
          <w:lang w:val="fr-FR"/>
        </w:rPr>
      </w:pPr>
    </w:p>
    <w:p w14:paraId="4EB15686" w14:textId="77777777" w:rsidR="00EB1183" w:rsidRDefault="00CE5F35" w:rsidP="00EB1183">
      <w:pPr>
        <w:pStyle w:val="BodyText"/>
        <w:ind w:left="540"/>
        <w:rPr>
          <w:lang w:val="fr-FR"/>
        </w:rPr>
      </w:pPr>
      <w:r>
        <w:rPr>
          <w:spacing w:val="-1"/>
        </w:rPr>
        <w:t>Are</w:t>
      </w:r>
      <w:r>
        <w:rPr>
          <w:spacing w:val="25"/>
        </w:rPr>
        <w:t xml:space="preserve"> </w:t>
      </w:r>
      <w:r>
        <w:t>instructional</w:t>
      </w:r>
      <w:r>
        <w:rPr>
          <w:spacing w:val="27"/>
        </w:rPr>
        <w:t xml:space="preserve"> </w:t>
      </w:r>
      <w:r>
        <w:rPr>
          <w:spacing w:val="-1"/>
        </w:rPr>
        <w:t>materials</w:t>
      </w:r>
      <w:r>
        <w:rPr>
          <w:spacing w:val="27"/>
        </w:rPr>
        <w:t xml:space="preserve"> </w:t>
      </w:r>
      <w:r>
        <w:t>and</w:t>
      </w:r>
      <w:r>
        <w:rPr>
          <w:spacing w:val="26"/>
        </w:rPr>
        <w:t xml:space="preserve"> </w:t>
      </w:r>
      <w:r>
        <w:t>other</w:t>
      </w:r>
      <w:r>
        <w:rPr>
          <w:spacing w:val="27"/>
        </w:rPr>
        <w:t xml:space="preserve"> </w:t>
      </w:r>
      <w:r>
        <w:t>resources</w:t>
      </w:r>
      <w:r>
        <w:rPr>
          <w:spacing w:val="27"/>
        </w:rPr>
        <w:t xml:space="preserve"> </w:t>
      </w:r>
      <w:r>
        <w:t>available</w:t>
      </w:r>
      <w:r>
        <w:rPr>
          <w:spacing w:val="26"/>
        </w:rPr>
        <w:t xml:space="preserve"> </w:t>
      </w:r>
      <w:r>
        <w:t>in</w:t>
      </w:r>
      <w:r>
        <w:rPr>
          <w:spacing w:val="26"/>
        </w:rPr>
        <w:t xml:space="preserve"> </w:t>
      </w:r>
      <w:r>
        <w:t>sufficient</w:t>
      </w:r>
      <w:r>
        <w:rPr>
          <w:spacing w:val="26"/>
        </w:rPr>
        <w:t xml:space="preserve"> </w:t>
      </w:r>
      <w:r>
        <w:rPr>
          <w:spacing w:val="-1"/>
        </w:rPr>
        <w:t>quality,</w:t>
      </w:r>
      <w:r>
        <w:rPr>
          <w:spacing w:val="25"/>
        </w:rPr>
        <w:t xml:space="preserve"> </w:t>
      </w:r>
      <w:r>
        <w:t>quantity</w:t>
      </w:r>
      <w:r>
        <w:rPr>
          <w:spacing w:val="25"/>
        </w:rPr>
        <w:t xml:space="preserve"> </w:t>
      </w:r>
      <w:r>
        <w:t>and</w:t>
      </w:r>
      <w:r>
        <w:rPr>
          <w:spacing w:val="29"/>
        </w:rPr>
        <w:t xml:space="preserve"> </w:t>
      </w:r>
      <w:r>
        <w:rPr>
          <w:spacing w:val="-1"/>
        </w:rPr>
        <w:t>variety</w:t>
      </w:r>
      <w:r>
        <w:rPr>
          <w:spacing w:val="27"/>
        </w:rPr>
        <w:t xml:space="preserve"> </w:t>
      </w:r>
      <w:r>
        <w:t>to</w:t>
      </w:r>
      <w:r>
        <w:rPr>
          <w:spacing w:val="26"/>
        </w:rPr>
        <w:t xml:space="preserve"> </w:t>
      </w:r>
      <w:r>
        <w:rPr>
          <w:spacing w:val="-1"/>
        </w:rPr>
        <w:t>give</w:t>
      </w:r>
      <w:r>
        <w:rPr>
          <w:spacing w:val="28"/>
        </w:rPr>
        <w:t xml:space="preserve"> </w:t>
      </w:r>
      <w:r>
        <w:rPr>
          <w:spacing w:val="-1"/>
        </w:rPr>
        <w:t>effective</w:t>
      </w:r>
      <w:r>
        <w:rPr>
          <w:spacing w:val="26"/>
        </w:rPr>
        <w:t xml:space="preserve"> </w:t>
      </w:r>
      <w:r>
        <w:t>support</w:t>
      </w:r>
      <w:r>
        <w:rPr>
          <w:spacing w:val="26"/>
        </w:rPr>
        <w:t xml:space="preserve"> </w:t>
      </w:r>
      <w:r>
        <w:t>to</w:t>
      </w:r>
      <w:r>
        <w:rPr>
          <w:spacing w:val="26"/>
        </w:rPr>
        <w:t xml:space="preserve"> </w:t>
      </w:r>
      <w:r>
        <w:t>the</w:t>
      </w:r>
      <w:r>
        <w:rPr>
          <w:spacing w:val="28"/>
        </w:rPr>
        <w:t xml:space="preserve"> </w:t>
      </w:r>
      <w:r>
        <w:rPr>
          <w:spacing w:val="-1"/>
        </w:rPr>
        <w:t>aims</w:t>
      </w:r>
      <w:r>
        <w:rPr>
          <w:spacing w:val="27"/>
        </w:rPr>
        <w:t xml:space="preserve"> </w:t>
      </w:r>
      <w:r>
        <w:t>and</w:t>
      </w:r>
      <w:r>
        <w:rPr>
          <w:spacing w:val="26"/>
        </w:rPr>
        <w:t xml:space="preserve"> </w:t>
      </w:r>
      <w:r>
        <w:rPr>
          <w:spacing w:val="-1"/>
        </w:rPr>
        <w:t>methods</w:t>
      </w:r>
      <w:r>
        <w:rPr>
          <w:spacing w:val="27"/>
        </w:rPr>
        <w:t xml:space="preserve"> </w:t>
      </w:r>
      <w:r>
        <w:t>of</w:t>
      </w:r>
      <w:r>
        <w:rPr>
          <w:spacing w:val="27"/>
        </w:rPr>
        <w:t xml:space="preserve"> </w:t>
      </w:r>
      <w:r>
        <w:t>the</w:t>
      </w:r>
      <w:r>
        <w:rPr>
          <w:spacing w:val="102"/>
          <w:w w:val="99"/>
        </w:rPr>
        <w:t xml:space="preserve"> </w:t>
      </w:r>
      <w:r>
        <w:t>courses?</w:t>
      </w:r>
      <w:r>
        <w:rPr>
          <w:spacing w:val="-10"/>
        </w:rPr>
        <w:t xml:space="preserve"> </w:t>
      </w:r>
      <w:r>
        <w:rPr>
          <w:spacing w:val="1"/>
        </w:rPr>
        <w:t>Will</w:t>
      </w:r>
      <w:r>
        <w:rPr>
          <w:spacing w:val="-7"/>
        </w:rPr>
        <w:t xml:space="preserve"> </w:t>
      </w:r>
      <w:r>
        <w:t>students</w:t>
      </w:r>
      <w:r>
        <w:rPr>
          <w:spacing w:val="-4"/>
        </w:rPr>
        <w:t xml:space="preserve"> </w:t>
      </w:r>
      <w:r>
        <w:rPr>
          <w:spacing w:val="-1"/>
        </w:rPr>
        <w:t>have</w:t>
      </w:r>
      <w:r>
        <w:rPr>
          <w:spacing w:val="-5"/>
        </w:rPr>
        <w:t xml:space="preserve"> </w:t>
      </w:r>
      <w:r>
        <w:t>access</w:t>
      </w:r>
      <w:r>
        <w:rPr>
          <w:spacing w:val="-4"/>
        </w:rPr>
        <w:t xml:space="preserve"> </w:t>
      </w:r>
      <w:r>
        <w:t>to</w:t>
      </w:r>
      <w:r>
        <w:rPr>
          <w:spacing w:val="-5"/>
        </w:rPr>
        <w:t xml:space="preserve"> </w:t>
      </w:r>
      <w:r>
        <w:t>resources</w:t>
      </w:r>
      <w:r>
        <w:rPr>
          <w:spacing w:val="-4"/>
        </w:rPr>
        <w:t xml:space="preserve"> </w:t>
      </w:r>
      <w:r>
        <w:rPr>
          <w:spacing w:val="-1"/>
        </w:rPr>
        <w:t>beyond</w:t>
      </w:r>
      <w:r>
        <w:rPr>
          <w:spacing w:val="-5"/>
        </w:rPr>
        <w:t xml:space="preserve"> </w:t>
      </w:r>
      <w:r>
        <w:t>the</w:t>
      </w:r>
      <w:r>
        <w:rPr>
          <w:spacing w:val="-5"/>
        </w:rPr>
        <w:t xml:space="preserve"> </w:t>
      </w:r>
      <w:r>
        <w:t>ones</w:t>
      </w:r>
      <w:r>
        <w:rPr>
          <w:spacing w:val="-4"/>
        </w:rPr>
        <w:t xml:space="preserve"> </w:t>
      </w:r>
      <w:r>
        <w:t>available</w:t>
      </w:r>
      <w:r>
        <w:rPr>
          <w:spacing w:val="-5"/>
        </w:rPr>
        <w:t xml:space="preserve"> </w:t>
      </w:r>
      <w:r>
        <w:t>at</w:t>
      </w:r>
      <w:r>
        <w:rPr>
          <w:spacing w:val="-6"/>
        </w:rPr>
        <w:t xml:space="preserve"> </w:t>
      </w:r>
      <w:r>
        <w:t>school?</w:t>
      </w:r>
      <w:r>
        <w:rPr>
          <w:spacing w:val="-6"/>
        </w:rPr>
        <w:t xml:space="preserve"> </w:t>
      </w:r>
      <w:r>
        <w:t>Briefly</w:t>
      </w:r>
      <w:r>
        <w:rPr>
          <w:spacing w:val="-7"/>
        </w:rPr>
        <w:t xml:space="preserve"> </w:t>
      </w:r>
      <w:r>
        <w:t>describe</w:t>
      </w:r>
      <w:r>
        <w:rPr>
          <w:spacing w:val="-5"/>
        </w:rPr>
        <w:t xml:space="preserve"> </w:t>
      </w:r>
      <w:r>
        <w:rPr>
          <w:spacing w:val="-1"/>
        </w:rPr>
        <w:t>what</w:t>
      </w:r>
      <w:r>
        <w:rPr>
          <w:spacing w:val="-6"/>
        </w:rPr>
        <w:t xml:space="preserve"> </w:t>
      </w:r>
      <w:r>
        <w:t>plans</w:t>
      </w:r>
      <w:r>
        <w:rPr>
          <w:spacing w:val="-6"/>
        </w:rPr>
        <w:t xml:space="preserve"> </w:t>
      </w:r>
      <w:r>
        <w:rPr>
          <w:spacing w:val="-1"/>
        </w:rPr>
        <w:t>are</w:t>
      </w:r>
      <w:r>
        <w:rPr>
          <w:spacing w:val="-5"/>
        </w:rPr>
        <w:t xml:space="preserve"> </w:t>
      </w:r>
      <w:r>
        <w:t>in</w:t>
      </w:r>
      <w:r>
        <w:rPr>
          <w:spacing w:val="-5"/>
        </w:rPr>
        <w:t xml:space="preserve"> </w:t>
      </w:r>
      <w:r>
        <w:t>place</w:t>
      </w:r>
      <w:r>
        <w:rPr>
          <w:spacing w:val="-5"/>
        </w:rPr>
        <w:t xml:space="preserve"> </w:t>
      </w:r>
      <w:r>
        <w:rPr>
          <w:spacing w:val="-1"/>
        </w:rPr>
        <w:t>if</w:t>
      </w:r>
      <w:r>
        <w:rPr>
          <w:spacing w:val="-5"/>
        </w:rPr>
        <w:t xml:space="preserve"> </w:t>
      </w:r>
      <w:r>
        <w:t>changes</w:t>
      </w:r>
      <w:r>
        <w:rPr>
          <w:spacing w:val="-5"/>
        </w:rPr>
        <w:t xml:space="preserve"> </w:t>
      </w:r>
      <w:r>
        <w:rPr>
          <w:spacing w:val="-1"/>
        </w:rPr>
        <w:t>are</w:t>
      </w:r>
      <w:r>
        <w:rPr>
          <w:spacing w:val="-5"/>
        </w:rPr>
        <w:t xml:space="preserve"> </w:t>
      </w:r>
      <w:r>
        <w:t>needed</w:t>
      </w:r>
      <w:r w:rsidR="00EB1183" w:rsidRPr="00AB7031">
        <w:rPr>
          <w:lang w:val="fr-FR"/>
        </w:rPr>
        <w:t>.</w:t>
      </w:r>
    </w:p>
    <w:p w14:paraId="04513F08" w14:textId="77777777" w:rsidR="00AB7031" w:rsidRDefault="00AB7031" w:rsidP="00EB1183">
      <w:pPr>
        <w:pStyle w:val="BodyText"/>
        <w:ind w:left="540"/>
        <w:rPr>
          <w:lang w:val="fr-FR"/>
        </w:rPr>
      </w:pPr>
    </w:p>
    <w:tbl>
      <w:tblPr>
        <w:tblW w:w="0" w:type="auto"/>
        <w:tblInd w:w="5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553"/>
      </w:tblGrid>
      <w:tr w:rsidR="00794B3B" w14:paraId="5D99DD4B" w14:textId="77777777" w:rsidTr="002A1250">
        <w:trPr>
          <w:trHeight w:hRule="exact" w:val="1673"/>
        </w:trPr>
        <w:tc>
          <w:tcPr>
            <w:tcW w:w="13553" w:type="dxa"/>
            <w:tcBorders>
              <w:top w:val="single" w:sz="8" w:space="0" w:color="000000"/>
              <w:left w:val="single" w:sz="8" w:space="0" w:color="000000"/>
              <w:bottom w:val="single" w:sz="8" w:space="0" w:color="000000"/>
              <w:right w:val="single" w:sz="8" w:space="0" w:color="000000"/>
            </w:tcBorders>
          </w:tcPr>
          <w:p w14:paraId="62A11FE2" w14:textId="7E6787F2" w:rsidR="00794B3B" w:rsidRDefault="002A1250">
            <w:r w:rsidRPr="002A1250">
              <w:rPr>
                <w:b/>
                <w:bCs/>
                <w:lang w:val="fr-FR"/>
              </w:rPr>
              <w:t>Primary resource</w:t>
            </w:r>
            <w:r>
              <w:rPr>
                <w:lang w:val="fr-FR"/>
              </w:rPr>
              <w:t xml:space="preserve">: </w:t>
            </w:r>
            <w:r w:rsidRPr="003C6A26">
              <w:t>IB Diploma Psychology – The Textbook (Coster, 2025)</w:t>
            </w:r>
            <w:r>
              <w:t>.</w:t>
            </w:r>
          </w:p>
          <w:p w14:paraId="1C8BC336" w14:textId="64C01667" w:rsidR="002A1250" w:rsidRDefault="002A1250">
            <w:r w:rsidRPr="002A1250">
              <w:rPr>
                <w:b/>
                <w:bCs/>
              </w:rPr>
              <w:t>Supplementary resources</w:t>
            </w:r>
            <w:r>
              <w:t xml:space="preserve">: </w:t>
            </w:r>
            <w:r w:rsidRPr="003C6A26">
              <w:t xml:space="preserve">IB Diploma Psychology – </w:t>
            </w:r>
            <w:r>
              <w:t xml:space="preserve">Powerpoints </w:t>
            </w:r>
            <w:r w:rsidRPr="003C6A26">
              <w:t>(Coster, 2025)</w:t>
            </w:r>
            <w:r>
              <w:t xml:space="preserve">, </w:t>
            </w:r>
            <w:r w:rsidRPr="003C6A26">
              <w:t xml:space="preserve">IB Diploma Psychology – </w:t>
            </w:r>
            <w:r>
              <w:t xml:space="preserve">Ten mock examinations </w:t>
            </w:r>
            <w:r w:rsidRPr="003C6A26">
              <w:t>(Coster, 2025)</w:t>
            </w:r>
            <w:r>
              <w:t xml:space="preserve">. </w:t>
            </w:r>
            <w:r w:rsidRPr="003C6A26">
              <w:t xml:space="preserve">IB Diploma Psychology – </w:t>
            </w:r>
            <w:r>
              <w:t xml:space="preserve">The glossary of Psychology vocabulary </w:t>
            </w:r>
            <w:r w:rsidRPr="003C6A26">
              <w:t>(Coster, 2025)</w:t>
            </w:r>
            <w:r>
              <w:t xml:space="preserve">. </w:t>
            </w:r>
            <w:r w:rsidRPr="003C6A26">
              <w:t xml:space="preserve">IB Diploma Psychology – </w:t>
            </w:r>
            <w:r>
              <w:t xml:space="preserve">The150 essentail research studies </w:t>
            </w:r>
            <w:r w:rsidRPr="003C6A26">
              <w:t>(Coster, 2025)</w:t>
            </w:r>
            <w:r>
              <w:t xml:space="preserve">. </w:t>
            </w:r>
            <w:r w:rsidRPr="003C6A26">
              <w:t xml:space="preserve">IB Diploma Psychology – </w:t>
            </w:r>
            <w:r>
              <w:t xml:space="preserve">70 multiple-choice tests </w:t>
            </w:r>
            <w:r w:rsidRPr="003C6A26">
              <w:t>(Coster, 2025)</w:t>
            </w:r>
          </w:p>
          <w:p w14:paraId="20532349" w14:textId="77777777" w:rsidR="002A1250" w:rsidRDefault="002A1250"/>
          <w:p w14:paraId="3BEBBC0C" w14:textId="03EC63EE" w:rsidR="002A1250" w:rsidRPr="002A1250" w:rsidRDefault="002A1250">
            <w:pPr>
              <w:rPr>
                <w:b/>
                <w:bCs/>
                <w:lang w:val="fr-FR"/>
              </w:rPr>
            </w:pPr>
            <w:r>
              <w:t>IB Diploma Psychology (Bryan, Giddens &amp; Heyting, 2025).</w:t>
            </w:r>
          </w:p>
        </w:tc>
      </w:tr>
    </w:tbl>
    <w:p w14:paraId="72CB6447" w14:textId="77777777" w:rsidR="00AB7031" w:rsidRPr="00AB7031" w:rsidRDefault="00AB7031" w:rsidP="00EB1183">
      <w:pPr>
        <w:pStyle w:val="BodyText"/>
        <w:ind w:left="540"/>
        <w:rPr>
          <w:lang w:val="fr-FR"/>
        </w:rPr>
      </w:pPr>
    </w:p>
    <w:p w14:paraId="7FD2F66B" w14:textId="77777777" w:rsidR="00EB1183" w:rsidRPr="00AB7031" w:rsidRDefault="00EB1183" w:rsidP="00EB1183">
      <w:pPr>
        <w:pStyle w:val="BodyText"/>
        <w:rPr>
          <w:lang w:val="fr-FR"/>
        </w:rPr>
      </w:pPr>
    </w:p>
    <w:p w14:paraId="5B44662C" w14:textId="77777777" w:rsidR="00844B65" w:rsidRPr="00AB7031" w:rsidRDefault="00844B65">
      <w:pPr>
        <w:rPr>
          <w:rFonts w:ascii="Arial" w:eastAsia="Arial" w:hAnsi="Arial" w:cs="Arial"/>
          <w:sz w:val="19"/>
          <w:szCs w:val="19"/>
          <w:lang w:val="fr-FR"/>
        </w:rPr>
      </w:pPr>
    </w:p>
    <w:p w14:paraId="6A109733" w14:textId="77777777" w:rsidR="00EB1183" w:rsidRPr="00AB7031" w:rsidRDefault="00EB1183">
      <w:pPr>
        <w:rPr>
          <w:rFonts w:ascii="Arial" w:eastAsia="Arial" w:hAnsi="Arial" w:cs="Arial"/>
          <w:sz w:val="19"/>
          <w:szCs w:val="19"/>
          <w:lang w:val="fr-FR"/>
        </w:rPr>
      </w:pPr>
    </w:p>
    <w:p w14:paraId="19856AFA" w14:textId="77777777" w:rsidR="00EB1183" w:rsidRPr="00AB7031" w:rsidRDefault="00EB1183">
      <w:pPr>
        <w:rPr>
          <w:rFonts w:ascii="Arial" w:eastAsia="Arial" w:hAnsi="Arial" w:cs="Arial"/>
          <w:sz w:val="19"/>
          <w:szCs w:val="19"/>
          <w:lang w:val="fr-FR"/>
        </w:rPr>
      </w:pPr>
    </w:p>
    <w:p w14:paraId="2E65BE6E" w14:textId="77777777" w:rsidR="00EB1183" w:rsidRPr="00AB7031" w:rsidRDefault="00EB1183">
      <w:pPr>
        <w:rPr>
          <w:rFonts w:ascii="Arial" w:eastAsia="Arial" w:hAnsi="Arial" w:cs="Arial"/>
          <w:sz w:val="19"/>
          <w:szCs w:val="19"/>
          <w:lang w:val="fr-FR"/>
        </w:rPr>
      </w:pPr>
    </w:p>
    <w:p w14:paraId="104751FD" w14:textId="77777777" w:rsidR="00EB1183" w:rsidRPr="00AB7031" w:rsidRDefault="00EB1183">
      <w:pPr>
        <w:rPr>
          <w:rFonts w:ascii="Arial" w:eastAsia="Arial" w:hAnsi="Arial" w:cs="Arial"/>
          <w:sz w:val="19"/>
          <w:szCs w:val="19"/>
          <w:lang w:val="fr-FR"/>
        </w:rPr>
      </w:pPr>
    </w:p>
    <w:p w14:paraId="1B210A17" w14:textId="77777777" w:rsidR="00EB1183" w:rsidRPr="000761B6" w:rsidRDefault="00EB1183">
      <w:pPr>
        <w:rPr>
          <w:rFonts w:ascii="Arial" w:eastAsia="Arial" w:hAnsi="Arial" w:cs="Arial"/>
          <w:sz w:val="20"/>
          <w:szCs w:val="20"/>
          <w:lang w:val="fr-FR"/>
        </w:rPr>
      </w:pPr>
    </w:p>
    <w:p w14:paraId="5D8CCA27" w14:textId="77777777" w:rsidR="00EB1183" w:rsidRPr="000761B6" w:rsidRDefault="00EB1183">
      <w:pPr>
        <w:rPr>
          <w:rFonts w:ascii="Arial" w:eastAsia="Arial" w:hAnsi="Arial" w:cs="Arial"/>
          <w:sz w:val="20"/>
          <w:szCs w:val="20"/>
          <w:lang w:val="fr-FR"/>
        </w:rPr>
      </w:pPr>
    </w:p>
    <w:p w14:paraId="7D34240A" w14:textId="77777777" w:rsidR="00EB1183" w:rsidRPr="000761B6" w:rsidRDefault="00EB1183">
      <w:pPr>
        <w:rPr>
          <w:rFonts w:ascii="Arial" w:eastAsia="Arial" w:hAnsi="Arial" w:cs="Arial"/>
          <w:sz w:val="20"/>
          <w:szCs w:val="20"/>
          <w:lang w:val="fr-FR"/>
        </w:rPr>
      </w:pPr>
    </w:p>
    <w:p w14:paraId="545786B9" w14:textId="77777777" w:rsidR="00EB1183" w:rsidRPr="000761B6" w:rsidRDefault="00EB1183">
      <w:pPr>
        <w:rPr>
          <w:rFonts w:ascii="Arial" w:eastAsia="Arial" w:hAnsi="Arial" w:cs="Arial"/>
          <w:sz w:val="20"/>
          <w:szCs w:val="20"/>
          <w:lang w:val="fr-FR"/>
        </w:rPr>
      </w:pPr>
    </w:p>
    <w:p w14:paraId="3CD8410C" w14:textId="77777777" w:rsidR="00EB1183" w:rsidRPr="000761B6" w:rsidRDefault="00EB1183">
      <w:pPr>
        <w:rPr>
          <w:rFonts w:ascii="Arial" w:eastAsia="Arial" w:hAnsi="Arial" w:cs="Arial"/>
          <w:sz w:val="20"/>
          <w:szCs w:val="20"/>
          <w:lang w:val="fr-FR"/>
        </w:rPr>
      </w:pPr>
    </w:p>
    <w:p w14:paraId="4F443B08" w14:textId="77777777" w:rsidR="00EB1183" w:rsidRPr="000761B6" w:rsidRDefault="00EB1183">
      <w:pPr>
        <w:rPr>
          <w:rFonts w:ascii="Arial" w:eastAsia="Arial" w:hAnsi="Arial" w:cs="Arial"/>
          <w:sz w:val="20"/>
          <w:szCs w:val="20"/>
          <w:lang w:val="fr-FR"/>
        </w:rPr>
      </w:pPr>
    </w:p>
    <w:p w14:paraId="07997B4D" w14:textId="77777777" w:rsidR="00EB1183" w:rsidRPr="000761B6" w:rsidRDefault="00EB1183">
      <w:pPr>
        <w:rPr>
          <w:rFonts w:ascii="Arial" w:eastAsia="Arial" w:hAnsi="Arial" w:cs="Arial"/>
          <w:sz w:val="20"/>
          <w:szCs w:val="20"/>
          <w:lang w:val="fr-FR"/>
        </w:rPr>
      </w:pPr>
    </w:p>
    <w:p w14:paraId="261BE0D6" w14:textId="77777777" w:rsidR="00EB1183" w:rsidRPr="000761B6" w:rsidRDefault="00EB1183">
      <w:pPr>
        <w:rPr>
          <w:rFonts w:ascii="Arial" w:eastAsia="Arial" w:hAnsi="Arial" w:cs="Arial"/>
          <w:sz w:val="20"/>
          <w:szCs w:val="20"/>
          <w:lang w:val="fr-FR"/>
        </w:rPr>
      </w:pPr>
    </w:p>
    <w:p w14:paraId="168D3D7F" w14:textId="77777777" w:rsidR="00EB1183" w:rsidRPr="000761B6" w:rsidRDefault="00EB1183">
      <w:pPr>
        <w:rPr>
          <w:rFonts w:ascii="Arial" w:eastAsia="Arial" w:hAnsi="Arial" w:cs="Arial"/>
          <w:sz w:val="20"/>
          <w:szCs w:val="20"/>
          <w:lang w:val="fr-FR"/>
        </w:rPr>
      </w:pPr>
    </w:p>
    <w:p w14:paraId="437CFD1D" w14:textId="77777777" w:rsidR="00EB1183" w:rsidRPr="000761B6" w:rsidRDefault="00EB1183">
      <w:pPr>
        <w:rPr>
          <w:rFonts w:ascii="Arial" w:eastAsia="Arial" w:hAnsi="Arial" w:cs="Arial"/>
          <w:sz w:val="20"/>
          <w:szCs w:val="20"/>
          <w:lang w:val="fr-FR"/>
        </w:rPr>
      </w:pPr>
    </w:p>
    <w:p w14:paraId="2D07226B" w14:textId="77777777" w:rsidR="00EB1183" w:rsidRPr="000761B6" w:rsidRDefault="00EB1183">
      <w:pPr>
        <w:rPr>
          <w:rFonts w:ascii="Arial" w:eastAsia="Arial" w:hAnsi="Arial" w:cs="Arial"/>
          <w:sz w:val="20"/>
          <w:szCs w:val="20"/>
          <w:lang w:val="fr-FR"/>
        </w:rPr>
      </w:pPr>
    </w:p>
    <w:p w14:paraId="05C03765" w14:textId="77777777" w:rsidR="00EB1183" w:rsidRPr="000761B6" w:rsidRDefault="00EB1183">
      <w:pPr>
        <w:rPr>
          <w:rFonts w:ascii="Arial" w:eastAsia="Arial" w:hAnsi="Arial" w:cs="Arial"/>
          <w:sz w:val="20"/>
          <w:szCs w:val="20"/>
          <w:lang w:val="fr-FR"/>
        </w:rPr>
      </w:pPr>
    </w:p>
    <w:p w14:paraId="3A19CCF9" w14:textId="77777777" w:rsidR="00EB1183" w:rsidRPr="000761B6" w:rsidRDefault="00EB1183">
      <w:pPr>
        <w:rPr>
          <w:rFonts w:ascii="Arial" w:eastAsia="Arial" w:hAnsi="Arial" w:cs="Arial"/>
          <w:sz w:val="20"/>
          <w:szCs w:val="20"/>
          <w:lang w:val="fr-FR"/>
        </w:rPr>
      </w:pPr>
    </w:p>
    <w:p w14:paraId="0AD9378A" w14:textId="77777777" w:rsidR="00EB1183" w:rsidRPr="000761B6" w:rsidRDefault="00EB1183">
      <w:pPr>
        <w:rPr>
          <w:rFonts w:ascii="Arial" w:eastAsia="Arial" w:hAnsi="Arial" w:cs="Arial"/>
          <w:sz w:val="20"/>
          <w:szCs w:val="20"/>
          <w:lang w:val="fr-FR"/>
        </w:rPr>
      </w:pPr>
    </w:p>
    <w:p w14:paraId="772F45EE" w14:textId="77777777" w:rsidR="005D2744" w:rsidRDefault="005D2744" w:rsidP="005D2744">
      <w:pPr>
        <w:jc w:val="center"/>
        <w:rPr>
          <w:rFonts w:ascii="Palatino Linotype" w:hAnsi="Palatino Linotype"/>
          <w:sz w:val="48"/>
          <w:szCs w:val="48"/>
        </w:rPr>
      </w:pPr>
      <w:r w:rsidRPr="00272FDE">
        <w:rPr>
          <w:rFonts w:ascii="Palatino Linotype" w:hAnsi="Palatino Linotype"/>
          <w:sz w:val="48"/>
          <w:szCs w:val="48"/>
        </w:rPr>
        <w:lastRenderedPageBreak/>
        <w:t xml:space="preserve">The Tom Coster </w:t>
      </w:r>
    </w:p>
    <w:p w14:paraId="6B9AB511" w14:textId="77777777" w:rsidR="005D2744" w:rsidRDefault="005D2744" w:rsidP="005D2744">
      <w:pPr>
        <w:jc w:val="center"/>
        <w:rPr>
          <w:rFonts w:ascii="Palatino Linotype" w:hAnsi="Palatino Linotype"/>
          <w:sz w:val="48"/>
          <w:szCs w:val="48"/>
        </w:rPr>
      </w:pPr>
      <w:r>
        <w:rPr>
          <w:rFonts w:ascii="Palatino Linotype" w:hAnsi="Palatino Linotype"/>
          <w:sz w:val="48"/>
          <w:szCs w:val="48"/>
        </w:rPr>
        <w:t xml:space="preserve">IB Diploma Psychology </w:t>
      </w:r>
    </w:p>
    <w:p w14:paraId="292145E3" w14:textId="77777777" w:rsidR="005D2744" w:rsidRPr="00272FDE" w:rsidRDefault="005D2744" w:rsidP="005D2744">
      <w:pPr>
        <w:spacing w:after="160" w:line="259" w:lineRule="auto"/>
        <w:jc w:val="center"/>
        <w:rPr>
          <w:rFonts w:ascii="Palatino Linotype" w:hAnsi="Palatino Linotype"/>
          <w:sz w:val="48"/>
          <w:szCs w:val="48"/>
        </w:rPr>
      </w:pPr>
      <w:r w:rsidRPr="00272FDE">
        <w:rPr>
          <w:rFonts w:ascii="Palatino Linotype" w:hAnsi="Palatino Linotype"/>
          <w:sz w:val="48"/>
          <w:szCs w:val="48"/>
        </w:rPr>
        <w:t>Collection</w:t>
      </w:r>
    </w:p>
    <w:p w14:paraId="7C82E0EA" w14:textId="77777777" w:rsidR="005D2744" w:rsidRDefault="005D2744" w:rsidP="005D2744">
      <w:pPr>
        <w:rPr>
          <w:rFonts w:ascii="Palatino Linotype" w:hAnsi="Palatino Linotype"/>
        </w:rPr>
      </w:pPr>
    </w:p>
    <w:p w14:paraId="56172BDA" w14:textId="77777777" w:rsidR="007F70D4" w:rsidRDefault="005D2744" w:rsidP="007F70D4">
      <w:pPr>
        <w:rPr>
          <w:rFonts w:ascii="Palatino Linotype" w:hAnsi="Palatino Linotype"/>
          <w:i/>
          <w:iCs/>
        </w:rPr>
      </w:pPr>
      <w:r w:rsidRPr="00272FDE">
        <w:rPr>
          <w:rFonts w:ascii="Palatino Linotype" w:hAnsi="Palatino Linotype"/>
          <w:i/>
          <w:iCs/>
        </w:rPr>
        <w:t xml:space="preserve">As most IB Diploma Psychology teachers will know, a new Subject Guide will be published in mid-February, 2025. ‘The Collection’ is a set of books / teaching materials created to meet teachers’ EVERY need for teaching this new course with total </w:t>
      </w:r>
      <w:r w:rsidRPr="00272FDE">
        <w:rPr>
          <w:rFonts w:ascii="Palatino Linotype" w:hAnsi="Palatino Linotype"/>
          <w:b/>
          <w:bCs/>
          <w:i/>
          <w:iCs/>
        </w:rPr>
        <w:t>confidence</w:t>
      </w:r>
      <w:r w:rsidRPr="00272FDE">
        <w:rPr>
          <w:rFonts w:ascii="Palatino Linotype" w:hAnsi="Palatino Linotype"/>
          <w:i/>
          <w:iCs/>
        </w:rPr>
        <w:t>:</w:t>
      </w:r>
    </w:p>
    <w:p w14:paraId="51FA2FA6" w14:textId="77777777" w:rsidR="007F70D4" w:rsidRPr="00272FDE" w:rsidRDefault="007F70D4" w:rsidP="007F70D4">
      <w:pPr>
        <w:rPr>
          <w:rFonts w:ascii="Palatino Linotype" w:hAnsi="Palatino Linotype"/>
          <w:i/>
          <w:iCs/>
        </w:rPr>
      </w:pPr>
    </w:p>
    <w:p w14:paraId="2D02B08D" w14:textId="62E8C627" w:rsidR="007F70D4" w:rsidRPr="007F70D4" w:rsidRDefault="007F70D4" w:rsidP="007F70D4">
      <w:pPr>
        <w:jc w:val="center"/>
        <w:rPr>
          <w:rFonts w:ascii="Palatino Linotype" w:hAnsi="Palatino Linotype"/>
        </w:rPr>
      </w:pPr>
      <w:r>
        <w:rPr>
          <w:rFonts w:ascii="Palatino Linotype" w:hAnsi="Palatino Linotype"/>
        </w:rPr>
        <w:drawing>
          <wp:inline distT="0" distB="0" distL="0" distR="0" wp14:anchorId="130DBF3E" wp14:editId="116E6FFD">
            <wp:extent cx="2119746" cy="1192327"/>
            <wp:effectExtent l="0" t="0" r="0" b="8255"/>
            <wp:docPr id="1262828853" name="Picture 1" descr="A close-up of two people holding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828853" name="Picture 1" descr="A close-up of two people holding hand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33813" cy="1200240"/>
                    </a:xfrm>
                    <a:prstGeom prst="rect">
                      <a:avLst/>
                    </a:prstGeom>
                  </pic:spPr>
                </pic:pic>
              </a:graphicData>
            </a:graphic>
          </wp:inline>
        </w:drawing>
      </w:r>
    </w:p>
    <w:p w14:paraId="1FB19C43" w14:textId="77777777" w:rsidR="005D2744" w:rsidRPr="00272FDE" w:rsidRDefault="005D2744" w:rsidP="005D2744">
      <w:pPr>
        <w:spacing w:after="160" w:line="259" w:lineRule="auto"/>
        <w:rPr>
          <w:rFonts w:ascii="Palatino Linotype" w:hAnsi="Palatino Linotype"/>
        </w:rPr>
      </w:pPr>
    </w:p>
    <w:p w14:paraId="7BC470EE"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Subject outlines</w:t>
      </w:r>
      <w:r>
        <w:rPr>
          <w:rFonts w:ascii="Palatino Linotype" w:hAnsi="Palatino Linotype"/>
        </w:rPr>
        <w:t xml:space="preserve"> </w:t>
      </w:r>
      <w:r w:rsidRPr="00272FDE">
        <w:rPr>
          <w:rFonts w:ascii="Palatino Linotype" w:hAnsi="Palatino Linotype"/>
          <w:b/>
          <w:bCs/>
        </w:rPr>
        <w:t>FREE</w:t>
      </w:r>
    </w:p>
    <w:p w14:paraId="3A2D5C50"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The Textbook</w:t>
      </w:r>
    </w:p>
    <w:p w14:paraId="793B3AA8"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The complete set of Powerpoint presentations</w:t>
      </w:r>
    </w:p>
    <w:p w14:paraId="704637D0"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Homework revision questions</w:t>
      </w:r>
    </w:p>
    <w:p w14:paraId="50D81F45"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The internal assessment</w:t>
      </w:r>
    </w:p>
    <w:p w14:paraId="0E348BE3"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Ten mock examinations with model answers</w:t>
      </w:r>
    </w:p>
    <w:p w14:paraId="10E73392"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70 multiple choice tests</w:t>
      </w:r>
    </w:p>
    <w:p w14:paraId="10B2330C"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The extended essay</w:t>
      </w:r>
    </w:p>
    <w:p w14:paraId="1F5D0005"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lastRenderedPageBreak/>
        <w:t>IB Diploma Psychology – The glossary of psychology vocabulary</w:t>
      </w:r>
    </w:p>
    <w:p w14:paraId="4DD67D2F"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The 150 essential research studies</w:t>
      </w:r>
    </w:p>
    <w:p w14:paraId="388D44D9" w14:textId="77777777" w:rsidR="005D2744" w:rsidRPr="00272FDE" w:rsidRDefault="005D2744" w:rsidP="005D2744">
      <w:pPr>
        <w:widowControl/>
        <w:numPr>
          <w:ilvl w:val="0"/>
          <w:numId w:val="97"/>
        </w:numPr>
        <w:spacing w:after="160" w:line="259" w:lineRule="auto"/>
        <w:rPr>
          <w:rFonts w:ascii="Palatino Linotype" w:hAnsi="Palatino Linotype"/>
        </w:rPr>
      </w:pPr>
      <w:r w:rsidRPr="00272FDE">
        <w:rPr>
          <w:rFonts w:ascii="Palatino Linotype" w:hAnsi="Palatino Linotype"/>
        </w:rPr>
        <w:t>IB Diploma Psychology – Success at high school and college</w:t>
      </w:r>
    </w:p>
    <w:p w14:paraId="1E970B55" w14:textId="77777777" w:rsidR="005D2744" w:rsidRPr="00272FDE" w:rsidRDefault="005D2744" w:rsidP="005D2744">
      <w:pPr>
        <w:spacing w:after="160" w:line="259" w:lineRule="auto"/>
        <w:rPr>
          <w:rFonts w:ascii="Palatino Linotype" w:hAnsi="Palatino Linotype"/>
        </w:rPr>
      </w:pPr>
    </w:p>
    <w:p w14:paraId="239A6ED5" w14:textId="77777777" w:rsidR="005D2744" w:rsidRPr="00272FDE" w:rsidRDefault="005D2744" w:rsidP="005D2744">
      <w:pPr>
        <w:spacing w:after="160" w:line="259" w:lineRule="auto"/>
        <w:rPr>
          <w:rFonts w:ascii="Palatino Linotype" w:hAnsi="Palatino Linotype"/>
          <w:i/>
          <w:iCs/>
        </w:rPr>
      </w:pPr>
      <w:r w:rsidRPr="00272FDE">
        <w:rPr>
          <w:rFonts w:ascii="Palatino Linotype" w:hAnsi="Palatino Linotype"/>
          <w:i/>
          <w:iCs/>
        </w:rPr>
        <w:t>A new Subject Guide means a lot of very time-consuming work for DP teachers on top of their already-full schedules. Tom Coster has created The Collection to save DP Psychology teachers’ time (and summer vacations).</w:t>
      </w:r>
    </w:p>
    <w:p w14:paraId="769AA8A2" w14:textId="77777777" w:rsidR="005D2744" w:rsidRDefault="005D2744" w:rsidP="005D2744">
      <w:pPr>
        <w:rPr>
          <w:rFonts w:ascii="Palatino Linotype" w:hAnsi="Palatino Linotype"/>
          <w:b/>
          <w:bCs/>
        </w:rPr>
      </w:pPr>
    </w:p>
    <w:p w14:paraId="26444517"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The Textbook</w:t>
      </w:r>
      <w:r w:rsidRPr="00272FDE">
        <w:rPr>
          <w:rFonts w:ascii="Palatino Linotype" w:hAnsi="Palatino Linotype"/>
        </w:rPr>
        <w:t> – covers the entire syllabus and also has sections on the Examinations and the Internal Assessment. Available in print or eBook format from Amazon.</w:t>
      </w:r>
    </w:p>
    <w:p w14:paraId="241B4F1C"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The complete set of powerpoint presentations</w:t>
      </w:r>
      <w:r w:rsidRPr="00272FDE">
        <w:rPr>
          <w:rFonts w:ascii="Palatino Linotype" w:hAnsi="Palatino Linotype"/>
        </w:rPr>
        <w:t> – covering every aspect of the new syllabus including the assessments. These presentations are closely aligned with The Textbook. These are straightforward .ppt files so they can be edited by teachers using Windows or Apple computers.</w:t>
      </w:r>
    </w:p>
    <w:p w14:paraId="46B6B126"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Homework revision questions</w:t>
      </w:r>
      <w:r w:rsidRPr="00272FDE">
        <w:rPr>
          <w:rFonts w:ascii="Palatino Linotype" w:hAnsi="Palatino Linotype"/>
        </w:rPr>
        <w:t> – a complete set of homework writing tasks that students can work on independently through the 2 year course or teachers can set these as regular homework writing activities – perfect for exam revision.</w:t>
      </w:r>
    </w:p>
    <w:p w14:paraId="69B6DFAF"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The Internal Assessment</w:t>
      </w:r>
      <w:r w:rsidRPr="00272FDE">
        <w:rPr>
          <w:rFonts w:ascii="Palatino Linotype" w:hAnsi="Palatino Linotype"/>
        </w:rPr>
        <w:t> – a book (print or eBook, from Amazon) that describes in detail the IA requirements, gives advice from an experienced moderator’s perspective, and presents 16 high-quality examples of the Internal Assessment activity.</w:t>
      </w:r>
    </w:p>
    <w:p w14:paraId="27B03775" w14:textId="77777777" w:rsidR="005D2744" w:rsidRDefault="005D2744" w:rsidP="005D2744">
      <w:pPr>
        <w:rPr>
          <w:rFonts w:ascii="Palatino Linotype" w:hAnsi="Palatino Linotype"/>
        </w:rPr>
      </w:pPr>
    </w:p>
    <w:p w14:paraId="2E4C5926" w14:textId="77777777" w:rsidR="005D2744" w:rsidRDefault="005D2744" w:rsidP="005D2744">
      <w:pPr>
        <w:jc w:val="center"/>
        <w:rPr>
          <w:rFonts w:ascii="Palatino Linotype" w:hAnsi="Palatino Linotype"/>
          <w:i/>
          <w:iCs/>
        </w:rPr>
      </w:pPr>
      <w:r w:rsidRPr="00272FDE">
        <w:rPr>
          <w:rFonts w:ascii="Palatino Linotype" w:hAnsi="Palatino Linotype"/>
          <w:i/>
          <w:iCs/>
        </w:rPr>
        <w:t xml:space="preserve">It’s all here. </w:t>
      </w:r>
    </w:p>
    <w:p w14:paraId="4204D1E2" w14:textId="77777777" w:rsidR="005D2744" w:rsidRDefault="005D2744" w:rsidP="005D2744">
      <w:pPr>
        <w:jc w:val="center"/>
        <w:rPr>
          <w:rFonts w:ascii="Palatino Linotype" w:hAnsi="Palatino Linotype"/>
          <w:i/>
          <w:iCs/>
        </w:rPr>
      </w:pPr>
      <w:r w:rsidRPr="00272FDE">
        <w:rPr>
          <w:rFonts w:ascii="Palatino Linotype" w:hAnsi="Palatino Linotype"/>
          <w:i/>
          <w:iCs/>
        </w:rPr>
        <w:t xml:space="preserve">Everything, and I mean EVERYTHING, </w:t>
      </w:r>
    </w:p>
    <w:p w14:paraId="4DF4A517" w14:textId="77777777" w:rsidR="005D2744" w:rsidRPr="00272FDE" w:rsidRDefault="005D2744" w:rsidP="005D2744">
      <w:pPr>
        <w:spacing w:after="160" w:line="259" w:lineRule="auto"/>
        <w:jc w:val="center"/>
        <w:rPr>
          <w:rFonts w:ascii="Palatino Linotype" w:hAnsi="Palatino Linotype"/>
          <w:i/>
          <w:iCs/>
        </w:rPr>
      </w:pPr>
      <w:r w:rsidRPr="00272FDE">
        <w:rPr>
          <w:rFonts w:ascii="Palatino Linotype" w:hAnsi="Palatino Linotype"/>
          <w:i/>
          <w:iCs/>
        </w:rPr>
        <w:t>the IBDP teacher needs to start teaching the new Subject Guide.</w:t>
      </w:r>
    </w:p>
    <w:p w14:paraId="3D6E42F7" w14:textId="77777777" w:rsidR="005D2744" w:rsidRDefault="005D2744" w:rsidP="005D2744">
      <w:pPr>
        <w:rPr>
          <w:rFonts w:ascii="Palatino Linotype" w:hAnsi="Palatino Linotype"/>
          <w:b/>
          <w:bCs/>
        </w:rPr>
      </w:pPr>
    </w:p>
    <w:p w14:paraId="4A0BCEE1"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Ten mock examinations with model answers </w:t>
      </w:r>
      <w:r w:rsidRPr="00272FDE">
        <w:rPr>
          <w:rFonts w:ascii="Palatino Linotype" w:hAnsi="Palatino Linotype"/>
        </w:rPr>
        <w:t>– a book (print or eBook, from Amazon) with </w:t>
      </w:r>
      <w:r w:rsidRPr="00272FDE">
        <w:rPr>
          <w:rFonts w:ascii="Palatino Linotype" w:hAnsi="Palatino Linotype"/>
          <w:b/>
          <w:bCs/>
        </w:rPr>
        <w:t>TEN </w:t>
      </w:r>
      <w:r w:rsidRPr="00272FDE">
        <w:rPr>
          <w:rFonts w:ascii="Palatino Linotype" w:hAnsi="Palatino Linotype"/>
        </w:rPr>
        <w:t>complete examinations (Papers 1 and 2 for the SL &amp; HL students and Paper 3 for the HLs). AND there are model/high-scoring answers for all questions in all 10 examinations</w:t>
      </w:r>
    </w:p>
    <w:p w14:paraId="420C5CB7"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70 multiple choice tests – </w:t>
      </w:r>
      <w:r w:rsidRPr="00272FDE">
        <w:rPr>
          <w:rFonts w:ascii="Palatino Linotype" w:hAnsi="Palatino Linotype"/>
        </w:rPr>
        <w:t xml:space="preserve">multiple choice tests (30 questions in each) assessing knowledge and understanding of every aspect of the new course. MCQ tests mean whole topics can be assessed quickly and thoroughly answering the question, ‘have the students learnt the previous topic and so </w:t>
      </w:r>
      <w:r w:rsidRPr="00272FDE">
        <w:rPr>
          <w:rFonts w:ascii="Palatino Linotype" w:hAnsi="Palatino Linotype"/>
        </w:rPr>
        <w:lastRenderedPageBreak/>
        <w:t>can we move on to the next topic now?’</w:t>
      </w:r>
    </w:p>
    <w:p w14:paraId="6F4D9D30" w14:textId="77777777" w:rsidR="005D2744" w:rsidRDefault="005D2744" w:rsidP="005D2744">
      <w:pPr>
        <w:rPr>
          <w:rFonts w:ascii="Palatino Linotype" w:hAnsi="Palatino Linotype"/>
          <w:b/>
          <w:bCs/>
        </w:rPr>
      </w:pPr>
    </w:p>
    <w:p w14:paraId="0F9429EF" w14:textId="77777777" w:rsidR="005D2744" w:rsidRPr="00272FDE" w:rsidRDefault="005D2744" w:rsidP="005D2744">
      <w:pPr>
        <w:spacing w:after="160" w:line="259" w:lineRule="auto"/>
        <w:rPr>
          <w:rFonts w:ascii="Palatino Linotype" w:hAnsi="Palatino Linotype"/>
          <w:i/>
          <w:iCs/>
        </w:rPr>
      </w:pPr>
      <w:r w:rsidRPr="00272FDE">
        <w:rPr>
          <w:rFonts w:ascii="Palatino Linotype" w:hAnsi="Palatino Linotype"/>
          <w:b/>
          <w:bCs/>
          <w:i/>
          <w:iCs/>
        </w:rPr>
        <w:t>FREE Subject Outlines</w:t>
      </w:r>
      <w:r w:rsidRPr="00272FDE">
        <w:rPr>
          <w:rFonts w:ascii="Palatino Linotype" w:hAnsi="Palatino Linotype"/>
          <w:i/>
          <w:iCs/>
        </w:rPr>
        <w:t> Whenever a new course is created, teachers must submit a new Subject Outline to their DP Coordinator detailing the hours for each topic, how TOK, CAS and International mindedness will be integrated… Tom Coster has created two FREE (downloadable) Curse Outlines with different approaches to teaching the course. Download them both, read them, choose the one that’s right for you and your students, edit it to suit you and your school – and submit to your DPC – </w:t>
      </w:r>
      <w:r w:rsidRPr="00272FDE">
        <w:rPr>
          <w:rFonts w:ascii="Palatino Linotype" w:hAnsi="Palatino Linotype"/>
          <w:b/>
          <w:bCs/>
          <w:i/>
          <w:iCs/>
        </w:rPr>
        <w:t>job done! FREE</w:t>
      </w:r>
    </w:p>
    <w:p w14:paraId="42197417" w14:textId="77777777" w:rsidR="005D2744" w:rsidRDefault="005D2744" w:rsidP="005D2744">
      <w:pPr>
        <w:rPr>
          <w:rFonts w:ascii="Palatino Linotype" w:hAnsi="Palatino Linotype"/>
          <w:b/>
          <w:bCs/>
        </w:rPr>
      </w:pPr>
    </w:p>
    <w:p w14:paraId="65876E05"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The Extended Essay </w:t>
      </w:r>
      <w:r w:rsidRPr="00272FDE">
        <w:rPr>
          <w:rFonts w:ascii="Palatino Linotype" w:hAnsi="Palatino Linotype"/>
        </w:rPr>
        <w:t>– the Extended Essay Syllabus has also been updated for Septemebr 2025, and this book tells it all – requirements, assessment criteria, how to manage the research and writing process. The book includes 100 possible research questions each with a suggested essay outline. And there’s an example of a complete and high-scoring essay.</w:t>
      </w:r>
    </w:p>
    <w:p w14:paraId="1794A397"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The glossary of psychology vocabulary</w:t>
      </w:r>
      <w:r w:rsidRPr="00272FDE">
        <w:rPr>
          <w:rFonts w:ascii="Palatino Linotype" w:hAnsi="Palatino Linotype"/>
        </w:rPr>
        <w:t> – the new syllabus requires students to be fluent in ‘psychology’, which means to know and be able to use psychology-specific vocabulary. This book contains about 1000 psychology terms, designed in subjects/topics so that as student’s learn the Biological approach, they can also learn the Biological approach’s vocabulary.</w:t>
      </w:r>
    </w:p>
    <w:p w14:paraId="3C548F4E"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150 essential research studies</w:t>
      </w:r>
      <w:r w:rsidRPr="00272FDE">
        <w:rPr>
          <w:rFonts w:ascii="Palatino Linotype" w:hAnsi="Palatino Linotype"/>
        </w:rPr>
        <w:t> – outlines of the 150 most essential research studies in psychology, with each outline including a brief critical thinking section. Psychological knowledge is based on scientific research. Students should know and refer to research when discussing theories and claims about behavior.</w:t>
      </w:r>
    </w:p>
    <w:p w14:paraId="130A66B3" w14:textId="77777777" w:rsidR="005D2744" w:rsidRPr="00272FDE" w:rsidRDefault="005D2744" w:rsidP="005D2744">
      <w:pPr>
        <w:spacing w:after="160" w:line="259" w:lineRule="auto"/>
        <w:rPr>
          <w:rFonts w:ascii="Palatino Linotype" w:hAnsi="Palatino Linotype"/>
        </w:rPr>
      </w:pPr>
      <w:r w:rsidRPr="00272FDE">
        <w:rPr>
          <w:rFonts w:ascii="Palatino Linotype" w:hAnsi="Palatino Linotype"/>
          <w:b/>
          <w:bCs/>
        </w:rPr>
        <w:t>How to succeed at high school and college</w:t>
      </w:r>
      <w:r w:rsidRPr="00272FDE">
        <w:rPr>
          <w:rFonts w:ascii="Palatino Linotype" w:hAnsi="Palatino Linotype"/>
        </w:rPr>
        <w:t> – a detailed and practical, step-by-step guide on how to excel in high school and college. From attending every lesson to creating and curating a comprehensive set of class notes to preparing for and writing exams… this is THE book that we all wish we had when we started high school. No-nonsense, simple, clear advice.</w:t>
      </w:r>
    </w:p>
    <w:p w14:paraId="11129FD2" w14:textId="77777777" w:rsidR="005D2744" w:rsidRPr="00272FDE" w:rsidRDefault="005D2744" w:rsidP="005D2744">
      <w:pPr>
        <w:spacing w:after="160" w:line="259" w:lineRule="auto"/>
        <w:rPr>
          <w:rFonts w:ascii="Palatino Linotype" w:hAnsi="Palatino Linotype"/>
        </w:rPr>
      </w:pPr>
    </w:p>
    <w:p w14:paraId="1289F703" w14:textId="77777777" w:rsidR="005D2744" w:rsidRPr="00272FDE" w:rsidRDefault="005D2744" w:rsidP="005D2744">
      <w:pPr>
        <w:rPr>
          <w:rFonts w:ascii="Palatino Linotype" w:hAnsi="Palatino Linotype"/>
        </w:rPr>
      </w:pPr>
    </w:p>
    <w:p w14:paraId="4A345CC2" w14:textId="77777777" w:rsidR="00EB1183" w:rsidRPr="000761B6" w:rsidRDefault="00EB1183">
      <w:pPr>
        <w:rPr>
          <w:rFonts w:ascii="Arial" w:eastAsia="Arial" w:hAnsi="Arial" w:cs="Arial"/>
          <w:sz w:val="20"/>
          <w:szCs w:val="20"/>
          <w:lang w:val="fr-FR"/>
        </w:rPr>
      </w:pPr>
    </w:p>
    <w:sectPr w:rsidR="00EB1183" w:rsidRPr="000761B6" w:rsidSect="00A22F0F">
      <w:footerReference w:type="default" r:id="rId10"/>
      <w:pgSz w:w="16840" w:h="11910" w:orient="landscape"/>
      <w:pgMar w:top="1100" w:right="1220" w:bottom="1140" w:left="1300" w:header="0" w:footer="9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2CCC8" w14:textId="77777777" w:rsidR="00104572" w:rsidRDefault="00104572" w:rsidP="00844B65">
      <w:r>
        <w:separator/>
      </w:r>
    </w:p>
  </w:endnote>
  <w:endnote w:type="continuationSeparator" w:id="0">
    <w:p w14:paraId="0D9472EF" w14:textId="77777777" w:rsidR="00104572" w:rsidRDefault="00104572" w:rsidP="00844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yriad Pro">
    <w:altName w:val="Corbel"/>
    <w:panose1 w:val="00000000000000000000"/>
    <w:charset w:val="00"/>
    <w:family w:val="swiss"/>
    <w:notTrueType/>
    <w:pitch w:val="variable"/>
    <w:sig w:usb0="2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EECB4" w14:textId="77777777" w:rsidR="00801D58" w:rsidRDefault="00801D58" w:rsidP="003A6E58">
    <w:pPr>
      <w:pStyle w:val="Footer"/>
    </w:pPr>
  </w:p>
  <w:p w14:paraId="0A9B966D" w14:textId="77777777" w:rsidR="00801D58" w:rsidRDefault="00801D58">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5957"/>
      <w:docPartObj>
        <w:docPartGallery w:val="Page Numbers (Bottom of Page)"/>
        <w:docPartUnique/>
      </w:docPartObj>
    </w:sdtPr>
    <w:sdtContent>
      <w:p w14:paraId="612346B3" w14:textId="212153BA" w:rsidR="00801D58" w:rsidRDefault="00967ADF">
        <w:pPr>
          <w:pStyle w:val="Footer"/>
          <w:jc w:val="right"/>
        </w:pPr>
        <w:r>
          <w:rPr>
            <w:sz w:val="16"/>
            <w:szCs w:val="16"/>
          </w:rPr>
          <mc:AlternateContent>
            <mc:Choice Requires="wpg">
              <w:drawing>
                <wp:anchor distT="0" distB="0" distL="114300" distR="114300" simplePos="0" relativeHeight="503091968" behindDoc="1" locked="0" layoutInCell="1" allowOverlap="1" wp14:anchorId="2ED303D6" wp14:editId="618E09F8">
                  <wp:simplePos x="0" y="0"/>
                  <wp:positionH relativeFrom="page">
                    <wp:posOffset>1150620</wp:posOffset>
                  </wp:positionH>
                  <wp:positionV relativeFrom="page">
                    <wp:posOffset>9961880</wp:posOffset>
                  </wp:positionV>
                  <wp:extent cx="125730" cy="125730"/>
                  <wp:effectExtent l="0" t="0" r="0" b="0"/>
                  <wp:wrapNone/>
                  <wp:docPr id="141"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730" cy="125730"/>
                            <a:chOff x="1779" y="15891"/>
                            <a:chExt cx="198" cy="198"/>
                          </a:xfrm>
                        </wpg:grpSpPr>
                        <wps:wsp>
                          <wps:cNvPr id="142" name="Freeform 143"/>
                          <wps:cNvSpPr>
                            <a:spLocks/>
                          </wps:cNvSpPr>
                          <wps:spPr bwMode="auto">
                            <a:xfrm>
                              <a:off x="1779" y="15891"/>
                              <a:ext cx="198" cy="198"/>
                            </a:xfrm>
                            <a:custGeom>
                              <a:avLst/>
                              <a:gdLst>
                                <a:gd name="T0" fmla="+- 0 1787 1779"/>
                                <a:gd name="T1" fmla="*/ T0 w 198"/>
                                <a:gd name="T2" fmla="+- 0 15945 15891"/>
                                <a:gd name="T3" fmla="*/ 15945 h 198"/>
                                <a:gd name="T4" fmla="+- 0 1850 1779"/>
                                <a:gd name="T5" fmla="*/ T4 w 198"/>
                                <a:gd name="T6" fmla="+- 0 15895 15891"/>
                                <a:gd name="T7" fmla="*/ 15895 h 198"/>
                                <a:gd name="T8" fmla="+- 0 1871 1779"/>
                                <a:gd name="T9" fmla="*/ T8 w 198"/>
                                <a:gd name="T10" fmla="+- 0 15891 15891"/>
                                <a:gd name="T11" fmla="*/ 15891 h 198"/>
                                <a:gd name="T12" fmla="+- 0 1889 1779"/>
                                <a:gd name="T13" fmla="*/ T12 w 198"/>
                                <a:gd name="T14" fmla="+- 0 15891 15891"/>
                                <a:gd name="T15" fmla="*/ 15891 h 198"/>
                                <a:gd name="T16" fmla="+- 0 1905 1779"/>
                                <a:gd name="T17" fmla="*/ T16 w 198"/>
                                <a:gd name="T18" fmla="+- 0 15895 15891"/>
                                <a:gd name="T19" fmla="*/ 15895 h 198"/>
                                <a:gd name="T20" fmla="+- 0 1909 1779"/>
                                <a:gd name="T21" fmla="*/ T20 w 198"/>
                                <a:gd name="T22" fmla="+- 0 15897 15891"/>
                                <a:gd name="T23" fmla="*/ 15897 h 198"/>
                                <a:gd name="T24" fmla="+- 0 1856 1779"/>
                                <a:gd name="T25" fmla="*/ T24 w 198"/>
                                <a:gd name="T26" fmla="+- 0 15897 15891"/>
                                <a:gd name="T27" fmla="*/ 15897 h 198"/>
                                <a:gd name="T28" fmla="+- 0 1831 1779"/>
                                <a:gd name="T29" fmla="*/ T28 w 198"/>
                                <a:gd name="T30" fmla="+- 0 15907 15891"/>
                                <a:gd name="T31" fmla="*/ 15907 h 198"/>
                                <a:gd name="T32" fmla="+- 0 1812 1779"/>
                                <a:gd name="T33" fmla="*/ T32 w 198"/>
                                <a:gd name="T34" fmla="+- 0 15918 15891"/>
                                <a:gd name="T35" fmla="*/ 15918 h 198"/>
                                <a:gd name="T36" fmla="+- 0 1797 1779"/>
                                <a:gd name="T37" fmla="*/ T36 w 198"/>
                                <a:gd name="T38" fmla="+- 0 15931 15891"/>
                                <a:gd name="T39" fmla="*/ 15931 h 198"/>
                                <a:gd name="T40" fmla="+- 0 1787 1779"/>
                                <a:gd name="T41" fmla="*/ T40 w 198"/>
                                <a:gd name="T42" fmla="+- 0 15945 15891"/>
                                <a:gd name="T43" fmla="*/ 15945 h 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98" h="198">
                                  <a:moveTo>
                                    <a:pt x="8" y="54"/>
                                  </a:moveTo>
                                  <a:lnTo>
                                    <a:pt x="71" y="4"/>
                                  </a:lnTo>
                                  <a:lnTo>
                                    <a:pt x="92" y="0"/>
                                  </a:lnTo>
                                  <a:lnTo>
                                    <a:pt x="110" y="0"/>
                                  </a:lnTo>
                                  <a:lnTo>
                                    <a:pt x="126" y="4"/>
                                  </a:lnTo>
                                  <a:lnTo>
                                    <a:pt x="130" y="6"/>
                                  </a:lnTo>
                                  <a:lnTo>
                                    <a:pt x="77" y="6"/>
                                  </a:lnTo>
                                  <a:lnTo>
                                    <a:pt x="52" y="16"/>
                                  </a:lnTo>
                                  <a:lnTo>
                                    <a:pt x="33" y="27"/>
                                  </a:lnTo>
                                  <a:lnTo>
                                    <a:pt x="18" y="40"/>
                                  </a:lnTo>
                                  <a:lnTo>
                                    <a:pt x="8" y="5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142"/>
                          <wps:cNvSpPr>
                            <a:spLocks/>
                          </wps:cNvSpPr>
                          <wps:spPr bwMode="auto">
                            <a:xfrm>
                              <a:off x="1779" y="15891"/>
                              <a:ext cx="198" cy="198"/>
                            </a:xfrm>
                            <a:custGeom>
                              <a:avLst/>
                              <a:gdLst>
                                <a:gd name="T0" fmla="+- 0 1876 1779"/>
                                <a:gd name="T1" fmla="*/ T0 w 198"/>
                                <a:gd name="T2" fmla="+- 0 15988 15891"/>
                                <a:gd name="T3" fmla="*/ 15988 h 198"/>
                                <a:gd name="T4" fmla="+- 0 1876 1779"/>
                                <a:gd name="T5" fmla="*/ T4 w 198"/>
                                <a:gd name="T6" fmla="+- 0 15972 15891"/>
                                <a:gd name="T7" fmla="*/ 15972 h 198"/>
                                <a:gd name="T8" fmla="+- 0 1889 1779"/>
                                <a:gd name="T9" fmla="*/ T8 w 198"/>
                                <a:gd name="T10" fmla="+- 0 15956 15891"/>
                                <a:gd name="T11" fmla="*/ 15956 h 198"/>
                                <a:gd name="T12" fmla="+- 0 1899 1779"/>
                                <a:gd name="T13" fmla="*/ T12 w 198"/>
                                <a:gd name="T14" fmla="+- 0 15939 15891"/>
                                <a:gd name="T15" fmla="*/ 15939 h 198"/>
                                <a:gd name="T16" fmla="+- 0 1907 1779"/>
                                <a:gd name="T17" fmla="*/ T16 w 198"/>
                                <a:gd name="T18" fmla="+- 0 15920 15891"/>
                                <a:gd name="T19" fmla="*/ 15920 h 198"/>
                                <a:gd name="T20" fmla="+- 0 1892 1779"/>
                                <a:gd name="T21" fmla="*/ T20 w 198"/>
                                <a:gd name="T22" fmla="+- 0 15904 15891"/>
                                <a:gd name="T23" fmla="*/ 15904 h 198"/>
                                <a:gd name="T24" fmla="+- 0 1874 1779"/>
                                <a:gd name="T25" fmla="*/ T24 w 198"/>
                                <a:gd name="T26" fmla="+- 0 15897 15891"/>
                                <a:gd name="T27" fmla="*/ 15897 h 198"/>
                                <a:gd name="T28" fmla="+- 0 1856 1779"/>
                                <a:gd name="T29" fmla="*/ T28 w 198"/>
                                <a:gd name="T30" fmla="+- 0 15897 15891"/>
                                <a:gd name="T31" fmla="*/ 15897 h 198"/>
                                <a:gd name="T32" fmla="+- 0 1909 1779"/>
                                <a:gd name="T33" fmla="*/ T32 w 198"/>
                                <a:gd name="T34" fmla="+- 0 15897 15891"/>
                                <a:gd name="T35" fmla="*/ 15897 h 198"/>
                                <a:gd name="T36" fmla="+- 0 1958 1779"/>
                                <a:gd name="T37" fmla="*/ T36 w 198"/>
                                <a:gd name="T38" fmla="+- 0 15933 15891"/>
                                <a:gd name="T39" fmla="*/ 15933 h 198"/>
                                <a:gd name="T40" fmla="+- 0 1976 1779"/>
                                <a:gd name="T41" fmla="*/ T40 w 198"/>
                                <a:gd name="T42" fmla="+- 0 15981 15891"/>
                                <a:gd name="T43" fmla="*/ 15981 h 198"/>
                                <a:gd name="T44" fmla="+- 0 1895 1779"/>
                                <a:gd name="T45" fmla="*/ T44 w 198"/>
                                <a:gd name="T46" fmla="+- 0 15981 15891"/>
                                <a:gd name="T47" fmla="*/ 15981 h 198"/>
                                <a:gd name="T48" fmla="+- 0 1891 1779"/>
                                <a:gd name="T49" fmla="*/ T48 w 198"/>
                                <a:gd name="T50" fmla="+- 0 15982 15891"/>
                                <a:gd name="T51" fmla="*/ 15982 h 198"/>
                                <a:gd name="T52" fmla="+- 0 1887 1779"/>
                                <a:gd name="T53" fmla="*/ T52 w 198"/>
                                <a:gd name="T54" fmla="+- 0 15983 15891"/>
                                <a:gd name="T55" fmla="*/ 15983 h 198"/>
                                <a:gd name="T56" fmla="+- 0 1883 1779"/>
                                <a:gd name="T57" fmla="*/ T56 w 198"/>
                                <a:gd name="T58" fmla="+- 0 15985 15891"/>
                                <a:gd name="T59" fmla="*/ 15985 h 198"/>
                                <a:gd name="T60" fmla="+- 0 1876 1779"/>
                                <a:gd name="T61" fmla="*/ T60 w 198"/>
                                <a:gd name="T62" fmla="+- 0 15988 15891"/>
                                <a:gd name="T63" fmla="*/ 15988 h 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98" h="198">
                                  <a:moveTo>
                                    <a:pt x="97" y="97"/>
                                  </a:moveTo>
                                  <a:lnTo>
                                    <a:pt x="97" y="81"/>
                                  </a:lnTo>
                                  <a:lnTo>
                                    <a:pt x="110" y="65"/>
                                  </a:lnTo>
                                  <a:lnTo>
                                    <a:pt x="120" y="48"/>
                                  </a:lnTo>
                                  <a:lnTo>
                                    <a:pt x="128" y="29"/>
                                  </a:lnTo>
                                  <a:lnTo>
                                    <a:pt x="113" y="13"/>
                                  </a:lnTo>
                                  <a:lnTo>
                                    <a:pt x="95" y="6"/>
                                  </a:lnTo>
                                  <a:lnTo>
                                    <a:pt x="77" y="6"/>
                                  </a:lnTo>
                                  <a:lnTo>
                                    <a:pt x="130" y="6"/>
                                  </a:lnTo>
                                  <a:lnTo>
                                    <a:pt x="179" y="42"/>
                                  </a:lnTo>
                                  <a:lnTo>
                                    <a:pt x="197" y="90"/>
                                  </a:lnTo>
                                  <a:lnTo>
                                    <a:pt x="116" y="90"/>
                                  </a:lnTo>
                                  <a:lnTo>
                                    <a:pt x="112" y="91"/>
                                  </a:lnTo>
                                  <a:lnTo>
                                    <a:pt x="108" y="92"/>
                                  </a:lnTo>
                                  <a:lnTo>
                                    <a:pt x="104" y="94"/>
                                  </a:lnTo>
                                  <a:lnTo>
                                    <a:pt x="97" y="9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141"/>
                          <wps:cNvSpPr>
                            <a:spLocks/>
                          </wps:cNvSpPr>
                          <wps:spPr bwMode="auto">
                            <a:xfrm>
                              <a:off x="1779" y="15891"/>
                              <a:ext cx="198" cy="198"/>
                            </a:xfrm>
                            <a:custGeom>
                              <a:avLst/>
                              <a:gdLst>
                                <a:gd name="T0" fmla="+- 0 1846 1779"/>
                                <a:gd name="T1" fmla="*/ T0 w 198"/>
                                <a:gd name="T2" fmla="+- 0 15939 15891"/>
                                <a:gd name="T3" fmla="*/ 15939 h 198"/>
                                <a:gd name="T4" fmla="+- 0 1838 1779"/>
                                <a:gd name="T5" fmla="*/ T4 w 198"/>
                                <a:gd name="T6" fmla="+- 0 15939 15891"/>
                                <a:gd name="T7" fmla="*/ 15939 h 198"/>
                                <a:gd name="T8" fmla="+- 0 1835 1779"/>
                                <a:gd name="T9" fmla="*/ T8 w 198"/>
                                <a:gd name="T10" fmla="+- 0 15938 15891"/>
                                <a:gd name="T11" fmla="*/ 15938 h 198"/>
                                <a:gd name="T12" fmla="+- 0 1832 1779"/>
                                <a:gd name="T13" fmla="*/ T12 w 198"/>
                                <a:gd name="T14" fmla="+- 0 15935 15891"/>
                                <a:gd name="T15" fmla="*/ 15935 h 198"/>
                                <a:gd name="T16" fmla="+- 0 1829 1779"/>
                                <a:gd name="T17" fmla="*/ T16 w 198"/>
                                <a:gd name="T18" fmla="+- 0 15932 15891"/>
                                <a:gd name="T19" fmla="*/ 15932 h 198"/>
                                <a:gd name="T20" fmla="+- 0 1828 1779"/>
                                <a:gd name="T21" fmla="*/ T20 w 198"/>
                                <a:gd name="T22" fmla="+- 0 15929 15891"/>
                                <a:gd name="T23" fmla="*/ 15929 h 198"/>
                                <a:gd name="T24" fmla="+- 0 1828 1779"/>
                                <a:gd name="T25" fmla="*/ T24 w 198"/>
                                <a:gd name="T26" fmla="+- 0 15921 15891"/>
                                <a:gd name="T27" fmla="*/ 15921 h 198"/>
                                <a:gd name="T28" fmla="+- 0 1829 1779"/>
                                <a:gd name="T29" fmla="*/ T28 w 198"/>
                                <a:gd name="T30" fmla="+- 0 15918 15891"/>
                                <a:gd name="T31" fmla="*/ 15918 h 198"/>
                                <a:gd name="T32" fmla="+- 0 1832 1779"/>
                                <a:gd name="T33" fmla="*/ T32 w 198"/>
                                <a:gd name="T34" fmla="+- 0 15915 15891"/>
                                <a:gd name="T35" fmla="*/ 15915 h 198"/>
                                <a:gd name="T36" fmla="+- 0 1835 1779"/>
                                <a:gd name="T37" fmla="*/ T36 w 198"/>
                                <a:gd name="T38" fmla="+- 0 15912 15891"/>
                                <a:gd name="T39" fmla="*/ 15912 h 198"/>
                                <a:gd name="T40" fmla="+- 0 1838 1779"/>
                                <a:gd name="T41" fmla="*/ T40 w 198"/>
                                <a:gd name="T42" fmla="+- 0 15911 15891"/>
                                <a:gd name="T43" fmla="*/ 15911 h 198"/>
                                <a:gd name="T44" fmla="+- 0 1846 1779"/>
                                <a:gd name="T45" fmla="*/ T44 w 198"/>
                                <a:gd name="T46" fmla="+- 0 15911 15891"/>
                                <a:gd name="T47" fmla="*/ 15911 h 198"/>
                                <a:gd name="T48" fmla="+- 0 1850 1779"/>
                                <a:gd name="T49" fmla="*/ T48 w 198"/>
                                <a:gd name="T50" fmla="+- 0 15912 15891"/>
                                <a:gd name="T51" fmla="*/ 15912 h 198"/>
                                <a:gd name="T52" fmla="+- 0 1852 1779"/>
                                <a:gd name="T53" fmla="*/ T52 w 198"/>
                                <a:gd name="T54" fmla="+- 0 15915 15891"/>
                                <a:gd name="T55" fmla="*/ 15915 h 198"/>
                                <a:gd name="T56" fmla="+- 0 1855 1779"/>
                                <a:gd name="T57" fmla="*/ T56 w 198"/>
                                <a:gd name="T58" fmla="+- 0 15918 15891"/>
                                <a:gd name="T59" fmla="*/ 15918 h 198"/>
                                <a:gd name="T60" fmla="+- 0 1856 1779"/>
                                <a:gd name="T61" fmla="*/ T60 w 198"/>
                                <a:gd name="T62" fmla="+- 0 15921 15891"/>
                                <a:gd name="T63" fmla="*/ 15921 h 198"/>
                                <a:gd name="T64" fmla="+- 0 1856 1779"/>
                                <a:gd name="T65" fmla="*/ T64 w 198"/>
                                <a:gd name="T66" fmla="+- 0 15929 15891"/>
                                <a:gd name="T67" fmla="*/ 15929 h 198"/>
                                <a:gd name="T68" fmla="+- 0 1855 1779"/>
                                <a:gd name="T69" fmla="*/ T68 w 198"/>
                                <a:gd name="T70" fmla="+- 0 15932 15891"/>
                                <a:gd name="T71" fmla="*/ 15932 h 198"/>
                                <a:gd name="T72" fmla="+- 0 1852 1779"/>
                                <a:gd name="T73" fmla="*/ T72 w 198"/>
                                <a:gd name="T74" fmla="+- 0 15935 15891"/>
                                <a:gd name="T75" fmla="*/ 15935 h 198"/>
                                <a:gd name="T76" fmla="+- 0 1850 1779"/>
                                <a:gd name="T77" fmla="*/ T76 w 198"/>
                                <a:gd name="T78" fmla="+- 0 15938 15891"/>
                                <a:gd name="T79" fmla="*/ 15938 h 198"/>
                                <a:gd name="T80" fmla="+- 0 1846 1779"/>
                                <a:gd name="T81" fmla="*/ T80 w 198"/>
                                <a:gd name="T82" fmla="+- 0 15939 15891"/>
                                <a:gd name="T83" fmla="*/ 15939 h 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98" h="198">
                                  <a:moveTo>
                                    <a:pt x="67" y="48"/>
                                  </a:moveTo>
                                  <a:lnTo>
                                    <a:pt x="59" y="48"/>
                                  </a:lnTo>
                                  <a:lnTo>
                                    <a:pt x="56" y="47"/>
                                  </a:lnTo>
                                  <a:lnTo>
                                    <a:pt x="53" y="44"/>
                                  </a:lnTo>
                                  <a:lnTo>
                                    <a:pt x="50" y="41"/>
                                  </a:lnTo>
                                  <a:lnTo>
                                    <a:pt x="49" y="38"/>
                                  </a:lnTo>
                                  <a:lnTo>
                                    <a:pt x="49" y="30"/>
                                  </a:lnTo>
                                  <a:lnTo>
                                    <a:pt x="50" y="27"/>
                                  </a:lnTo>
                                  <a:lnTo>
                                    <a:pt x="53" y="24"/>
                                  </a:lnTo>
                                  <a:lnTo>
                                    <a:pt x="56" y="21"/>
                                  </a:lnTo>
                                  <a:lnTo>
                                    <a:pt x="59" y="20"/>
                                  </a:lnTo>
                                  <a:lnTo>
                                    <a:pt x="67" y="20"/>
                                  </a:lnTo>
                                  <a:lnTo>
                                    <a:pt x="71" y="21"/>
                                  </a:lnTo>
                                  <a:lnTo>
                                    <a:pt x="73" y="24"/>
                                  </a:lnTo>
                                  <a:lnTo>
                                    <a:pt x="76" y="27"/>
                                  </a:lnTo>
                                  <a:lnTo>
                                    <a:pt x="77" y="30"/>
                                  </a:lnTo>
                                  <a:lnTo>
                                    <a:pt x="77" y="38"/>
                                  </a:lnTo>
                                  <a:lnTo>
                                    <a:pt x="76" y="41"/>
                                  </a:lnTo>
                                  <a:lnTo>
                                    <a:pt x="73" y="44"/>
                                  </a:lnTo>
                                  <a:lnTo>
                                    <a:pt x="71" y="47"/>
                                  </a:lnTo>
                                  <a:lnTo>
                                    <a:pt x="67" y="4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140"/>
                          <wps:cNvSpPr>
                            <a:spLocks/>
                          </wps:cNvSpPr>
                          <wps:spPr bwMode="auto">
                            <a:xfrm>
                              <a:off x="1779" y="15891"/>
                              <a:ext cx="198" cy="198"/>
                            </a:xfrm>
                            <a:custGeom>
                              <a:avLst/>
                              <a:gdLst>
                                <a:gd name="T0" fmla="+- 0 1878 1779"/>
                                <a:gd name="T1" fmla="*/ T0 w 198"/>
                                <a:gd name="T2" fmla="+- 0 16089 15891"/>
                                <a:gd name="T3" fmla="*/ 16089 h 198"/>
                                <a:gd name="T4" fmla="+- 0 1816 1779"/>
                                <a:gd name="T5" fmla="*/ T4 w 198"/>
                                <a:gd name="T6" fmla="+- 0 16069 15891"/>
                                <a:gd name="T7" fmla="*/ 16069 h 198"/>
                                <a:gd name="T8" fmla="+- 0 1779 1779"/>
                                <a:gd name="T9" fmla="*/ T8 w 198"/>
                                <a:gd name="T10" fmla="+- 0 16019 15891"/>
                                <a:gd name="T11" fmla="*/ 16019 h 198"/>
                                <a:gd name="T12" fmla="+- 0 1799 1779"/>
                                <a:gd name="T13" fmla="*/ T12 w 198"/>
                                <a:gd name="T14" fmla="+- 0 16013 15891"/>
                                <a:gd name="T15" fmla="*/ 16013 h 198"/>
                                <a:gd name="T16" fmla="+- 0 1818 1779"/>
                                <a:gd name="T17" fmla="*/ T16 w 198"/>
                                <a:gd name="T18" fmla="+- 0 16007 15891"/>
                                <a:gd name="T19" fmla="*/ 16007 h 198"/>
                                <a:gd name="T20" fmla="+- 0 1833 1779"/>
                                <a:gd name="T21" fmla="*/ T20 w 198"/>
                                <a:gd name="T22" fmla="+- 0 15963 15891"/>
                                <a:gd name="T23" fmla="*/ 15963 h 198"/>
                                <a:gd name="T24" fmla="+- 0 1833 1779"/>
                                <a:gd name="T25" fmla="*/ T24 w 198"/>
                                <a:gd name="T26" fmla="+- 0 15960 15891"/>
                                <a:gd name="T27" fmla="*/ 15960 h 198"/>
                                <a:gd name="T28" fmla="+- 0 1832 1779"/>
                                <a:gd name="T29" fmla="*/ T28 w 198"/>
                                <a:gd name="T30" fmla="+- 0 15957 15891"/>
                                <a:gd name="T31" fmla="*/ 15957 h 198"/>
                                <a:gd name="T32" fmla="+- 0 1828 1779"/>
                                <a:gd name="T33" fmla="*/ T32 w 198"/>
                                <a:gd name="T34" fmla="+- 0 15954 15891"/>
                                <a:gd name="T35" fmla="*/ 15954 h 198"/>
                                <a:gd name="T36" fmla="+- 0 1824 1779"/>
                                <a:gd name="T37" fmla="*/ T36 w 198"/>
                                <a:gd name="T38" fmla="+- 0 15954 15891"/>
                                <a:gd name="T39" fmla="*/ 15954 h 198"/>
                                <a:gd name="T40" fmla="+- 0 1819 1779"/>
                                <a:gd name="T41" fmla="*/ T40 w 198"/>
                                <a:gd name="T42" fmla="+- 0 15954 15891"/>
                                <a:gd name="T43" fmla="*/ 15954 h 198"/>
                                <a:gd name="T44" fmla="+- 0 1819 1779"/>
                                <a:gd name="T45" fmla="*/ T44 w 198"/>
                                <a:gd name="T46" fmla="+- 0 15950 15891"/>
                                <a:gd name="T47" fmla="*/ 15950 h 198"/>
                                <a:gd name="T48" fmla="+- 0 1833 1779"/>
                                <a:gd name="T49" fmla="*/ T48 w 198"/>
                                <a:gd name="T50" fmla="+- 0 15950 15891"/>
                                <a:gd name="T51" fmla="*/ 15950 h 198"/>
                                <a:gd name="T52" fmla="+- 0 1839 1779"/>
                                <a:gd name="T53" fmla="*/ T52 w 198"/>
                                <a:gd name="T54" fmla="+- 0 15949 15891"/>
                                <a:gd name="T55" fmla="*/ 15949 h 198"/>
                                <a:gd name="T56" fmla="+- 0 1845 1779"/>
                                <a:gd name="T57" fmla="*/ T56 w 198"/>
                                <a:gd name="T58" fmla="+- 0 15948 15891"/>
                                <a:gd name="T59" fmla="*/ 15948 h 198"/>
                                <a:gd name="T60" fmla="+- 0 1850 1779"/>
                                <a:gd name="T61" fmla="*/ T60 w 198"/>
                                <a:gd name="T62" fmla="+- 0 15947 15891"/>
                                <a:gd name="T63" fmla="*/ 15947 h 198"/>
                                <a:gd name="T64" fmla="+- 0 1855 1779"/>
                                <a:gd name="T65" fmla="*/ T64 w 198"/>
                                <a:gd name="T66" fmla="+- 0 15946 15891"/>
                                <a:gd name="T67" fmla="*/ 15946 h 198"/>
                                <a:gd name="T68" fmla="+- 0 1855 1779"/>
                                <a:gd name="T69" fmla="*/ T68 w 198"/>
                                <a:gd name="T70" fmla="+- 0 16020 15891"/>
                                <a:gd name="T71" fmla="*/ 16020 h 198"/>
                                <a:gd name="T72" fmla="+- 0 1854 1779"/>
                                <a:gd name="T73" fmla="*/ T72 w 198"/>
                                <a:gd name="T74" fmla="+- 0 16024 15891"/>
                                <a:gd name="T75" fmla="*/ 16024 h 198"/>
                                <a:gd name="T76" fmla="+- 0 1854 1779"/>
                                <a:gd name="T77" fmla="*/ T76 w 198"/>
                                <a:gd name="T78" fmla="+- 0 16030 15891"/>
                                <a:gd name="T79" fmla="*/ 16030 h 198"/>
                                <a:gd name="T80" fmla="+- 0 1853 1779"/>
                                <a:gd name="T81" fmla="*/ T80 w 198"/>
                                <a:gd name="T82" fmla="+- 0 16036 15891"/>
                                <a:gd name="T83" fmla="*/ 16036 h 198"/>
                                <a:gd name="T84" fmla="+- 0 1853 1779"/>
                                <a:gd name="T85" fmla="*/ T84 w 198"/>
                                <a:gd name="T86" fmla="+- 0 16039 15891"/>
                                <a:gd name="T87" fmla="*/ 16039 h 198"/>
                                <a:gd name="T88" fmla="+- 0 1853 1779"/>
                                <a:gd name="T89" fmla="*/ T88 w 198"/>
                                <a:gd name="T90" fmla="+- 0 16041 15891"/>
                                <a:gd name="T91" fmla="*/ 16041 h 198"/>
                                <a:gd name="T92" fmla="+- 0 1887 1779"/>
                                <a:gd name="T93" fmla="*/ T92 w 198"/>
                                <a:gd name="T94" fmla="+- 0 16053 15891"/>
                                <a:gd name="T95" fmla="*/ 16053 h 198"/>
                                <a:gd name="T96" fmla="+- 0 1953 1779"/>
                                <a:gd name="T97" fmla="*/ T96 w 198"/>
                                <a:gd name="T98" fmla="+- 0 16053 15891"/>
                                <a:gd name="T99" fmla="*/ 16053 h 198"/>
                                <a:gd name="T100" fmla="+- 0 1940 1779"/>
                                <a:gd name="T101" fmla="*/ T100 w 198"/>
                                <a:gd name="T102" fmla="+- 0 16066 15891"/>
                                <a:gd name="T103" fmla="*/ 16066 h 198"/>
                                <a:gd name="T104" fmla="+- 0 1921 1779"/>
                                <a:gd name="T105" fmla="*/ T104 w 198"/>
                                <a:gd name="T106" fmla="+- 0 16078 15891"/>
                                <a:gd name="T107" fmla="*/ 16078 h 198"/>
                                <a:gd name="T108" fmla="+- 0 1901 1779"/>
                                <a:gd name="T109" fmla="*/ T108 w 198"/>
                                <a:gd name="T110" fmla="+- 0 16086 15891"/>
                                <a:gd name="T111" fmla="*/ 16086 h 198"/>
                                <a:gd name="T112" fmla="+- 0 1878 1779"/>
                                <a:gd name="T113" fmla="*/ T112 w 198"/>
                                <a:gd name="T114" fmla="+- 0 16089 15891"/>
                                <a:gd name="T115" fmla="*/ 16089 h 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98" h="198">
                                  <a:moveTo>
                                    <a:pt x="99" y="198"/>
                                  </a:moveTo>
                                  <a:lnTo>
                                    <a:pt x="37" y="178"/>
                                  </a:lnTo>
                                  <a:lnTo>
                                    <a:pt x="0" y="128"/>
                                  </a:lnTo>
                                  <a:lnTo>
                                    <a:pt x="20" y="122"/>
                                  </a:lnTo>
                                  <a:lnTo>
                                    <a:pt x="39" y="116"/>
                                  </a:lnTo>
                                  <a:lnTo>
                                    <a:pt x="54" y="72"/>
                                  </a:lnTo>
                                  <a:lnTo>
                                    <a:pt x="54" y="69"/>
                                  </a:lnTo>
                                  <a:lnTo>
                                    <a:pt x="53" y="66"/>
                                  </a:lnTo>
                                  <a:lnTo>
                                    <a:pt x="49" y="63"/>
                                  </a:lnTo>
                                  <a:lnTo>
                                    <a:pt x="45" y="63"/>
                                  </a:lnTo>
                                  <a:lnTo>
                                    <a:pt x="40" y="63"/>
                                  </a:lnTo>
                                  <a:lnTo>
                                    <a:pt x="40" y="59"/>
                                  </a:lnTo>
                                  <a:lnTo>
                                    <a:pt x="54" y="59"/>
                                  </a:lnTo>
                                  <a:lnTo>
                                    <a:pt x="60" y="58"/>
                                  </a:lnTo>
                                  <a:lnTo>
                                    <a:pt x="66" y="57"/>
                                  </a:lnTo>
                                  <a:lnTo>
                                    <a:pt x="71" y="56"/>
                                  </a:lnTo>
                                  <a:lnTo>
                                    <a:pt x="76" y="55"/>
                                  </a:lnTo>
                                  <a:lnTo>
                                    <a:pt x="76" y="129"/>
                                  </a:lnTo>
                                  <a:lnTo>
                                    <a:pt x="75" y="133"/>
                                  </a:lnTo>
                                  <a:lnTo>
                                    <a:pt x="75" y="139"/>
                                  </a:lnTo>
                                  <a:lnTo>
                                    <a:pt x="74" y="145"/>
                                  </a:lnTo>
                                  <a:lnTo>
                                    <a:pt x="74" y="148"/>
                                  </a:lnTo>
                                  <a:lnTo>
                                    <a:pt x="74" y="150"/>
                                  </a:lnTo>
                                  <a:lnTo>
                                    <a:pt x="108" y="162"/>
                                  </a:lnTo>
                                  <a:lnTo>
                                    <a:pt x="174" y="162"/>
                                  </a:lnTo>
                                  <a:lnTo>
                                    <a:pt x="161" y="175"/>
                                  </a:lnTo>
                                  <a:lnTo>
                                    <a:pt x="142" y="187"/>
                                  </a:lnTo>
                                  <a:lnTo>
                                    <a:pt x="122" y="195"/>
                                  </a:lnTo>
                                  <a:lnTo>
                                    <a:pt x="99" y="19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 name="Freeform 139"/>
                          <wps:cNvSpPr>
                            <a:spLocks/>
                          </wps:cNvSpPr>
                          <wps:spPr bwMode="auto">
                            <a:xfrm>
                              <a:off x="1779" y="15891"/>
                              <a:ext cx="198" cy="198"/>
                            </a:xfrm>
                            <a:custGeom>
                              <a:avLst/>
                              <a:gdLst>
                                <a:gd name="T0" fmla="+- 0 1953 1779"/>
                                <a:gd name="T1" fmla="*/ T0 w 198"/>
                                <a:gd name="T2" fmla="+- 0 16053 15891"/>
                                <a:gd name="T3" fmla="*/ 16053 h 198"/>
                                <a:gd name="T4" fmla="+- 0 1899 1779"/>
                                <a:gd name="T5" fmla="*/ T4 w 198"/>
                                <a:gd name="T6" fmla="+- 0 16053 15891"/>
                                <a:gd name="T7" fmla="*/ 16053 h 198"/>
                                <a:gd name="T8" fmla="+- 0 1904 1779"/>
                                <a:gd name="T9" fmla="*/ T8 w 198"/>
                                <a:gd name="T10" fmla="+- 0 16052 15891"/>
                                <a:gd name="T11" fmla="*/ 16052 h 198"/>
                                <a:gd name="T12" fmla="+- 0 1909 1779"/>
                                <a:gd name="T13" fmla="*/ T12 w 198"/>
                                <a:gd name="T14" fmla="+- 0 16051 15891"/>
                                <a:gd name="T15" fmla="*/ 16051 h 198"/>
                                <a:gd name="T16" fmla="+- 0 1932 1779"/>
                                <a:gd name="T17" fmla="*/ T16 w 198"/>
                                <a:gd name="T18" fmla="+- 0 16032 15891"/>
                                <a:gd name="T19" fmla="*/ 16032 h 198"/>
                                <a:gd name="T20" fmla="+- 0 1934 1779"/>
                                <a:gd name="T21" fmla="*/ T20 w 198"/>
                                <a:gd name="T22" fmla="+- 0 16028 15891"/>
                                <a:gd name="T23" fmla="*/ 16028 h 198"/>
                                <a:gd name="T24" fmla="+- 0 1936 1779"/>
                                <a:gd name="T25" fmla="*/ T24 w 198"/>
                                <a:gd name="T26" fmla="+- 0 16023 15891"/>
                                <a:gd name="T27" fmla="*/ 16023 h 198"/>
                                <a:gd name="T28" fmla="+- 0 1936 1779"/>
                                <a:gd name="T29" fmla="*/ T28 w 198"/>
                                <a:gd name="T30" fmla="+- 0 16012 15891"/>
                                <a:gd name="T31" fmla="*/ 16012 h 198"/>
                                <a:gd name="T32" fmla="+- 0 1905 1779"/>
                                <a:gd name="T33" fmla="*/ T32 w 198"/>
                                <a:gd name="T34" fmla="+- 0 15981 15891"/>
                                <a:gd name="T35" fmla="*/ 15981 h 198"/>
                                <a:gd name="T36" fmla="+- 0 1976 1779"/>
                                <a:gd name="T37" fmla="*/ T36 w 198"/>
                                <a:gd name="T38" fmla="+- 0 15981 15891"/>
                                <a:gd name="T39" fmla="*/ 15981 h 198"/>
                                <a:gd name="T40" fmla="+- 0 1977 1779"/>
                                <a:gd name="T41" fmla="*/ T40 w 198"/>
                                <a:gd name="T42" fmla="+- 0 15989 15891"/>
                                <a:gd name="T43" fmla="*/ 15989 h 198"/>
                                <a:gd name="T44" fmla="+- 0 1974 1779"/>
                                <a:gd name="T45" fmla="*/ T44 w 198"/>
                                <a:gd name="T46" fmla="+- 0 16012 15891"/>
                                <a:gd name="T47" fmla="*/ 16012 h 198"/>
                                <a:gd name="T48" fmla="+- 0 1967 1779"/>
                                <a:gd name="T49" fmla="*/ T48 w 198"/>
                                <a:gd name="T50" fmla="+- 0 16033 15891"/>
                                <a:gd name="T51" fmla="*/ 16033 h 198"/>
                                <a:gd name="T52" fmla="+- 0 1955 1779"/>
                                <a:gd name="T53" fmla="*/ T52 w 198"/>
                                <a:gd name="T54" fmla="+- 0 16051 15891"/>
                                <a:gd name="T55" fmla="*/ 16051 h 198"/>
                                <a:gd name="T56" fmla="+- 0 1953 1779"/>
                                <a:gd name="T57" fmla="*/ T56 w 198"/>
                                <a:gd name="T58" fmla="+- 0 16053 15891"/>
                                <a:gd name="T59" fmla="*/ 16053 h 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98" h="198">
                                  <a:moveTo>
                                    <a:pt x="174" y="162"/>
                                  </a:moveTo>
                                  <a:lnTo>
                                    <a:pt x="120" y="162"/>
                                  </a:lnTo>
                                  <a:lnTo>
                                    <a:pt x="125" y="161"/>
                                  </a:lnTo>
                                  <a:lnTo>
                                    <a:pt x="130" y="160"/>
                                  </a:lnTo>
                                  <a:lnTo>
                                    <a:pt x="153" y="141"/>
                                  </a:lnTo>
                                  <a:lnTo>
                                    <a:pt x="155" y="137"/>
                                  </a:lnTo>
                                  <a:lnTo>
                                    <a:pt x="157" y="132"/>
                                  </a:lnTo>
                                  <a:lnTo>
                                    <a:pt x="157" y="121"/>
                                  </a:lnTo>
                                  <a:lnTo>
                                    <a:pt x="126" y="90"/>
                                  </a:lnTo>
                                  <a:lnTo>
                                    <a:pt x="197" y="90"/>
                                  </a:lnTo>
                                  <a:lnTo>
                                    <a:pt x="198" y="98"/>
                                  </a:lnTo>
                                  <a:lnTo>
                                    <a:pt x="195" y="121"/>
                                  </a:lnTo>
                                  <a:lnTo>
                                    <a:pt x="188" y="142"/>
                                  </a:lnTo>
                                  <a:lnTo>
                                    <a:pt x="176" y="160"/>
                                  </a:lnTo>
                                  <a:lnTo>
                                    <a:pt x="174"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138"/>
                          <wps:cNvSpPr>
                            <a:spLocks/>
                          </wps:cNvSpPr>
                          <wps:spPr bwMode="auto">
                            <a:xfrm>
                              <a:off x="1779" y="15891"/>
                              <a:ext cx="198" cy="198"/>
                            </a:xfrm>
                            <a:custGeom>
                              <a:avLst/>
                              <a:gdLst>
                                <a:gd name="T0" fmla="+- 0 1899 1779"/>
                                <a:gd name="T1" fmla="*/ T0 w 198"/>
                                <a:gd name="T2" fmla="+- 0 16048 15891"/>
                                <a:gd name="T3" fmla="*/ 16048 h 198"/>
                                <a:gd name="T4" fmla="+- 0 1886 1779"/>
                                <a:gd name="T5" fmla="*/ T4 w 198"/>
                                <a:gd name="T6" fmla="+- 0 16048 15891"/>
                                <a:gd name="T7" fmla="*/ 16048 h 198"/>
                                <a:gd name="T8" fmla="+- 0 1881 1779"/>
                                <a:gd name="T9" fmla="*/ T8 w 198"/>
                                <a:gd name="T10" fmla="+- 0 16045 15891"/>
                                <a:gd name="T11" fmla="*/ 16045 h 198"/>
                                <a:gd name="T12" fmla="+- 0 1879 1779"/>
                                <a:gd name="T13" fmla="*/ T12 w 198"/>
                                <a:gd name="T14" fmla="+- 0 16040 15891"/>
                                <a:gd name="T15" fmla="*/ 16040 h 198"/>
                                <a:gd name="T16" fmla="+- 0 1876 1779"/>
                                <a:gd name="T17" fmla="*/ T16 w 198"/>
                                <a:gd name="T18" fmla="+- 0 16036 15891"/>
                                <a:gd name="T19" fmla="*/ 16036 h 198"/>
                                <a:gd name="T20" fmla="+- 0 1875 1779"/>
                                <a:gd name="T21" fmla="*/ T20 w 198"/>
                                <a:gd name="T22" fmla="+- 0 16029 15891"/>
                                <a:gd name="T23" fmla="*/ 16029 h 198"/>
                                <a:gd name="T24" fmla="+- 0 1875 1779"/>
                                <a:gd name="T25" fmla="*/ T24 w 198"/>
                                <a:gd name="T26" fmla="+- 0 16008 15891"/>
                                <a:gd name="T27" fmla="*/ 16008 h 198"/>
                                <a:gd name="T28" fmla="+- 0 1876 1779"/>
                                <a:gd name="T29" fmla="*/ T28 w 198"/>
                                <a:gd name="T30" fmla="+- 0 16001 15891"/>
                                <a:gd name="T31" fmla="*/ 16001 h 198"/>
                                <a:gd name="T32" fmla="+- 0 1879 1779"/>
                                <a:gd name="T33" fmla="*/ T32 w 198"/>
                                <a:gd name="T34" fmla="+- 0 15997 15891"/>
                                <a:gd name="T35" fmla="*/ 15997 h 198"/>
                                <a:gd name="T36" fmla="+- 0 1881 1779"/>
                                <a:gd name="T37" fmla="*/ T36 w 198"/>
                                <a:gd name="T38" fmla="+- 0 15992 15891"/>
                                <a:gd name="T39" fmla="*/ 15992 h 198"/>
                                <a:gd name="T40" fmla="+- 0 1886 1779"/>
                                <a:gd name="T41" fmla="*/ T40 w 198"/>
                                <a:gd name="T42" fmla="+- 0 15989 15891"/>
                                <a:gd name="T43" fmla="*/ 15989 h 198"/>
                                <a:gd name="T44" fmla="+- 0 1899 1779"/>
                                <a:gd name="T45" fmla="*/ T44 w 198"/>
                                <a:gd name="T46" fmla="+- 0 15989 15891"/>
                                <a:gd name="T47" fmla="*/ 15989 h 198"/>
                                <a:gd name="T48" fmla="+- 0 1904 1779"/>
                                <a:gd name="T49" fmla="*/ T48 w 198"/>
                                <a:gd name="T50" fmla="+- 0 15992 15891"/>
                                <a:gd name="T51" fmla="*/ 15992 h 198"/>
                                <a:gd name="T52" fmla="+- 0 1907 1779"/>
                                <a:gd name="T53" fmla="*/ T52 w 198"/>
                                <a:gd name="T54" fmla="+- 0 15997 15891"/>
                                <a:gd name="T55" fmla="*/ 15997 h 198"/>
                                <a:gd name="T56" fmla="+- 0 1909 1779"/>
                                <a:gd name="T57" fmla="*/ T56 w 198"/>
                                <a:gd name="T58" fmla="+- 0 16001 15891"/>
                                <a:gd name="T59" fmla="*/ 16001 h 198"/>
                                <a:gd name="T60" fmla="+- 0 1911 1779"/>
                                <a:gd name="T61" fmla="*/ T60 w 198"/>
                                <a:gd name="T62" fmla="+- 0 16008 15891"/>
                                <a:gd name="T63" fmla="*/ 16008 h 198"/>
                                <a:gd name="T64" fmla="+- 0 1911 1779"/>
                                <a:gd name="T65" fmla="*/ T64 w 198"/>
                                <a:gd name="T66" fmla="+- 0 16029 15891"/>
                                <a:gd name="T67" fmla="*/ 16029 h 198"/>
                                <a:gd name="T68" fmla="+- 0 1909 1779"/>
                                <a:gd name="T69" fmla="*/ T68 w 198"/>
                                <a:gd name="T70" fmla="+- 0 16036 15891"/>
                                <a:gd name="T71" fmla="*/ 16036 h 198"/>
                                <a:gd name="T72" fmla="+- 0 1907 1779"/>
                                <a:gd name="T73" fmla="*/ T72 w 198"/>
                                <a:gd name="T74" fmla="+- 0 16040 15891"/>
                                <a:gd name="T75" fmla="*/ 16040 h 198"/>
                                <a:gd name="T76" fmla="+- 0 1904 1779"/>
                                <a:gd name="T77" fmla="*/ T76 w 198"/>
                                <a:gd name="T78" fmla="+- 0 16045 15891"/>
                                <a:gd name="T79" fmla="*/ 16045 h 198"/>
                                <a:gd name="T80" fmla="+- 0 1899 1779"/>
                                <a:gd name="T81" fmla="*/ T80 w 198"/>
                                <a:gd name="T82" fmla="+- 0 16048 15891"/>
                                <a:gd name="T83" fmla="*/ 16048 h 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98" h="198">
                                  <a:moveTo>
                                    <a:pt x="120" y="157"/>
                                  </a:moveTo>
                                  <a:lnTo>
                                    <a:pt x="107" y="157"/>
                                  </a:lnTo>
                                  <a:lnTo>
                                    <a:pt x="102" y="154"/>
                                  </a:lnTo>
                                  <a:lnTo>
                                    <a:pt x="100" y="149"/>
                                  </a:lnTo>
                                  <a:lnTo>
                                    <a:pt x="97" y="145"/>
                                  </a:lnTo>
                                  <a:lnTo>
                                    <a:pt x="96" y="138"/>
                                  </a:lnTo>
                                  <a:lnTo>
                                    <a:pt x="96" y="117"/>
                                  </a:lnTo>
                                  <a:lnTo>
                                    <a:pt x="97" y="110"/>
                                  </a:lnTo>
                                  <a:lnTo>
                                    <a:pt x="100" y="106"/>
                                  </a:lnTo>
                                  <a:lnTo>
                                    <a:pt x="102" y="101"/>
                                  </a:lnTo>
                                  <a:lnTo>
                                    <a:pt x="107" y="98"/>
                                  </a:lnTo>
                                  <a:lnTo>
                                    <a:pt x="120" y="98"/>
                                  </a:lnTo>
                                  <a:lnTo>
                                    <a:pt x="125" y="101"/>
                                  </a:lnTo>
                                  <a:lnTo>
                                    <a:pt x="128" y="106"/>
                                  </a:lnTo>
                                  <a:lnTo>
                                    <a:pt x="130" y="110"/>
                                  </a:lnTo>
                                  <a:lnTo>
                                    <a:pt x="132" y="117"/>
                                  </a:lnTo>
                                  <a:lnTo>
                                    <a:pt x="132" y="138"/>
                                  </a:lnTo>
                                  <a:lnTo>
                                    <a:pt x="130" y="145"/>
                                  </a:lnTo>
                                  <a:lnTo>
                                    <a:pt x="128" y="149"/>
                                  </a:lnTo>
                                  <a:lnTo>
                                    <a:pt x="125" y="154"/>
                                  </a:lnTo>
                                  <a:lnTo>
                                    <a:pt x="120"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E81243" id="Group 137" o:spid="_x0000_s1026" style="position:absolute;margin-left:90.6pt;margin-top:784.4pt;width:9.9pt;height:9.9pt;z-index:-224512;mso-position-horizontal-relative:page;mso-position-vertical-relative:page" coordorigin="1779,15891" coordsize="198,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">
                  <v:shape id="Freeform 143" o:spid="_x0000_s1027" style="position:absolute;left:1779;top:15891;width:198;height:198;visibility:visible;mso-wrap-style:square;v-text-anchor:top" coordsize="19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" path="m8,54l71,4,92,r18,l126,4r4,2l77,6,52,16,33,27,18,40,8,54xe" fillcolor="black" stroked="f">
                    <v:path arrowok="t" o:connecttype="custom" o:connectlocs="8,15945;71,15895;92,15891;110,15891;126,15895;130,15897;77,15897;52,15907;33,15918;18,15931;8,15945" o:connectangles="0,0,0,0,0,0,0,0,0,0,0"/>
                  </v:shape>
                  <v:shape id="Freeform 142" o:spid="_x0000_s1028" style="position:absolute;left:1779;top:15891;width:198;height:198;visibility:visible;mso-wrap-style:square;v-text-anchor:top" coordsize="19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" path="m97,97r,-16l110,65,120,48r8,-19l113,13,95,6,77,6r53,l179,42r18,48l116,90r-4,1l108,92r-4,2l97,97xe" fillcolor="black" stroked="f">
                    <v:path arrowok="t" o:connecttype="custom" o:connectlocs="97,15988;97,15972;110,15956;120,15939;128,15920;113,15904;95,15897;77,15897;130,15897;179,15933;197,15981;116,15981;112,15982;108,15983;104,15985;97,15988" o:connectangles="0,0,0,0,0,0,0,0,0,0,0,0,0,0,0,0"/>
                  </v:shape>
                  <v:shape id="Freeform 141" o:spid="_x0000_s1029" style="position:absolute;left:1779;top:15891;width:198;height:198;visibility:visible;mso-wrap-style:square;v-text-anchor:top" coordsize="19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" path="m67,48r-8,l56,47,53,44,50,41,49,38r,-8l50,27r3,-3l56,21r3,-1l67,20r4,1l73,24r3,3l77,30r,8l76,41r-3,3l71,47r-4,1xe" fillcolor="black" stroked="f">
                    <v:path arrowok="t" o:connecttype="custom" o:connectlocs="67,15939;59,15939;56,15938;53,15935;50,15932;49,15929;49,15921;50,15918;53,15915;56,15912;59,15911;67,15911;71,15912;73,15915;76,15918;77,15921;77,15929;76,15932;73,15935;71,15938;67,15939" o:connectangles="0,0,0,0,0,0,0,0,0,0,0,0,0,0,0,0,0,0,0,0,0"/>
                  </v:shape>
                  <v:shape id="Freeform 140" o:spid="_x0000_s1030" style="position:absolute;left:1779;top:15891;width:198;height:198;visibility:visible;mso-wrap-style:square;v-text-anchor:top" coordsize="19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" path="m99,198l37,178,,128r20,-6l39,116,54,72r,-3l53,66,49,63r-4,l40,63r,-4l54,59r6,-1l66,57r5,-1l76,55r,74l75,133r,6l74,145r,3l74,150r34,12l174,162r-13,13l142,187r-20,8l99,198xe" fillcolor="black" stroked="f">
                    <v:path arrowok="t" o:connecttype="custom" o:connectlocs="99,16089;37,16069;0,16019;20,16013;39,16007;54,15963;54,15960;53,15957;49,15954;45,15954;40,15954;40,15950;54,15950;60,15949;66,15948;71,15947;76,15946;76,16020;75,16024;75,16030;74,16036;74,16039;74,16041;108,16053;174,16053;161,16066;142,16078;122,16086;99,16089" o:connectangles="0,0,0,0,0,0,0,0,0,0,0,0,0,0,0,0,0,0,0,0,0,0,0,0,0,0,0,0,0"/>
                  </v:shape>
                  <v:shape id="Freeform 139" o:spid="_x0000_s1031" style="position:absolute;left:1779;top:15891;width:198;height:198;visibility:visible;mso-wrap-style:square;v-text-anchor:top" coordsize="19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" path="m174,162r-54,l125,161r5,-1l153,141r2,-4l157,132r,-11l126,90r71,l198,98r-3,23l188,142r-12,18l174,162xe" fillcolor="black" stroked="f">
                    <v:path arrowok="t" o:connecttype="custom" o:connectlocs="174,16053;120,16053;125,16052;130,16051;153,16032;155,16028;157,16023;157,16012;126,15981;197,15981;198,15989;195,16012;188,16033;176,16051;174,16053" o:connectangles="0,0,0,0,0,0,0,0,0,0,0,0,0,0,0"/>
                  </v:shape>
                  <v:shape id="Freeform 138" o:spid="_x0000_s1032" style="position:absolute;left:1779;top:15891;width:198;height:198;visibility:visible;mso-wrap-style:square;v-text-anchor:top" coordsize="19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" path="m120,157r-13,l102,154r-2,-5l97,145r-1,-7l96,117r1,-7l100,106r2,-5l107,98r13,l125,101r3,5l130,110r2,7l132,138r-2,7l128,149r-3,5l120,157xe" fillcolor="black" stroked="f">
                    <v:path arrowok="t" o:connecttype="custom" o:connectlocs="120,16048;107,16048;102,16045;100,16040;97,16036;96,16029;96,16008;97,16001;100,15997;102,15992;107,15989;120,15989;125,15992;128,15997;130,16001;132,16008;132,16029;130,16036;128,16040;125,16045;120,16048" o:connectangles="0,0,0,0,0,0,0,0,0,0,0,0,0,0,0,0,0,0,0,0,0"/>
                  </v:shape>
                  <w10:wrap anchorx="page" anchory="page"/>
                </v:group>
              </w:pict>
            </mc:Fallback>
          </mc:AlternateContent>
        </w:r>
        <w:r>
          <w:rPr>
            <w:sz w:val="16"/>
            <w:szCs w:val="16"/>
          </w:rPr>
          <mc:AlternateContent>
            <mc:Choice Requires="wps">
              <w:drawing>
                <wp:anchor distT="0" distB="0" distL="114300" distR="114300" simplePos="0" relativeHeight="503092992" behindDoc="1" locked="0" layoutInCell="1" allowOverlap="1" wp14:anchorId="7046FADC" wp14:editId="798DC818">
                  <wp:simplePos x="0" y="0"/>
                  <wp:positionH relativeFrom="page">
                    <wp:posOffset>1328420</wp:posOffset>
                  </wp:positionH>
                  <wp:positionV relativeFrom="page">
                    <wp:posOffset>9959975</wp:posOffset>
                  </wp:positionV>
                  <wp:extent cx="2159635" cy="127635"/>
                  <wp:effectExtent l="4445" t="0" r="0" b="0"/>
                  <wp:wrapNone/>
                  <wp:docPr id="1403865774" name="Text 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12CD1E" w14:textId="77777777" w:rsidR="00801D58" w:rsidRPr="00E9056B" w:rsidRDefault="00E9056B" w:rsidP="00A25073">
                              <w:pPr>
                                <w:spacing w:line="187" w:lineRule="exact"/>
                                <w:ind w:left="20"/>
                                <w:rPr>
                                  <w:rFonts w:ascii="Myriad Pro" w:hAnsi="Myriad Pro" w:cs="Myriad Pro"/>
                                  <w:sz w:val="16"/>
                                  <w:szCs w:val="16"/>
                                  <w:lang w:val="en-US"/>
                                </w:rPr>
                              </w:pPr>
                              <w:r>
                                <w:rPr>
                                  <w:rFonts w:ascii="Myriad Pro" w:hAnsi="Myriad Pro" w:cs="Myriad Pro"/>
                                  <w:sz w:val="16"/>
                                  <w:szCs w:val="16"/>
                                  <w:lang w:val="en-US"/>
                                </w:rPr>
                                <w:t>Application for authorization: Diploma Programme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46FADC" id="_x0000_t202" coordsize="21600,21600" o:spt="202" path="m,l,21600r21600,l21600,xe">
                  <v:stroke joinstyle="miter"/>
                  <v:path gradientshapeok="t" o:connecttype="rect"/>
                </v:shapetype>
                <v:shape id="Text Box 623" o:spid="_x0000_s1026" type="#_x0000_t202" style="position:absolute;left:0;text-align:left;margin-left:104.6pt;margin-top:784.25pt;width:170.05pt;height:10.05pt;z-index:-223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" filled="f" stroked="f">
                  <v:textbox inset="0,0,0,0">
                    <w:txbxContent>
                      <w:p w14:paraId="6E12CD1E" w14:textId="77777777" w:rsidR="00801D58" w:rsidRPr="00E9056B" w:rsidRDefault="00E9056B" w:rsidP="00A25073">
                        <w:pPr>
                          <w:spacing w:line="187" w:lineRule="exact"/>
                          <w:ind w:left="20"/>
                          <w:rPr>
                            <w:rFonts w:ascii="Myriad Pro" w:hAnsi="Myriad Pro" w:cs="Myriad Pro"/>
                            <w:sz w:val="16"/>
                            <w:szCs w:val="16"/>
                            <w:lang w:val="en-US"/>
                          </w:rPr>
                        </w:pPr>
                        <w:r>
                          <w:rPr>
                            <w:rFonts w:ascii="Myriad Pro" w:hAnsi="Myriad Pro" w:cs="Myriad Pro"/>
                            <w:sz w:val="16"/>
                            <w:szCs w:val="16"/>
                            <w:lang w:val="en-US"/>
                          </w:rPr>
                          <w:t>Application for authorization: Diploma Programme</w:t>
                        </w:r>
                      </w:p>
                    </w:txbxContent>
                  </v:textbox>
                  <w10:wrap anchorx="page" anchory="page"/>
                </v:shape>
              </w:pict>
            </mc:Fallback>
          </mc:AlternateContent>
        </w:r>
      </w:p>
    </w:sdtContent>
  </w:sdt>
  <w:p w14:paraId="215C3338" w14:textId="77777777" w:rsidR="00801D58" w:rsidRDefault="00801D58">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CBB2F" w14:textId="77777777" w:rsidR="00104572" w:rsidRDefault="00104572" w:rsidP="00844B65">
      <w:r>
        <w:separator/>
      </w:r>
    </w:p>
  </w:footnote>
  <w:footnote w:type="continuationSeparator" w:id="0">
    <w:p w14:paraId="6688F089" w14:textId="77777777" w:rsidR="00104572" w:rsidRDefault="00104572" w:rsidP="00844B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style="width:10.5pt;height:10.5pt;visibility:visible;mso-wrap-style:square" o:bullet="t">
        <v:imagedata r:id="rId1" o:title=""/>
      </v:shape>
    </w:pict>
  </w:numPicBullet>
  <w:abstractNum w:abstractNumId="0" w15:restartNumberingAfterBreak="0">
    <w:nsid w:val="FFFFFF89"/>
    <w:multiLevelType w:val="singleLevel"/>
    <w:tmpl w:val="8E50F66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5B2A32"/>
    <w:multiLevelType w:val="hybridMultilevel"/>
    <w:tmpl w:val="8850F934"/>
    <w:lvl w:ilvl="0" w:tplc="8798372E">
      <w:start w:val="1"/>
      <w:numFmt w:val="decimal"/>
      <w:lvlText w:val="%1."/>
      <w:lvlJc w:val="left"/>
      <w:pPr>
        <w:ind w:left="571" w:hanging="454"/>
      </w:pPr>
      <w:rPr>
        <w:rFonts w:ascii="Arial" w:eastAsia="Arial" w:hAnsi="Arial" w:hint="default"/>
        <w:b/>
        <w:bCs/>
        <w:w w:val="99"/>
        <w:sz w:val="19"/>
        <w:szCs w:val="19"/>
      </w:rPr>
    </w:lvl>
    <w:lvl w:ilvl="1" w:tplc="66506064">
      <w:start w:val="1"/>
      <w:numFmt w:val="bullet"/>
      <w:lvlText w:val="–"/>
      <w:lvlJc w:val="left"/>
      <w:pPr>
        <w:ind w:left="1025" w:hanging="454"/>
      </w:pPr>
      <w:rPr>
        <w:rFonts w:ascii="Arial" w:eastAsia="Arial" w:hAnsi="Arial" w:hint="default"/>
        <w:sz w:val="18"/>
        <w:szCs w:val="18"/>
      </w:rPr>
    </w:lvl>
    <w:lvl w:ilvl="2" w:tplc="39248E9A">
      <w:start w:val="1"/>
      <w:numFmt w:val="bullet"/>
      <w:lvlText w:val="•"/>
      <w:lvlJc w:val="left"/>
      <w:pPr>
        <w:ind w:left="2493" w:hanging="454"/>
      </w:pPr>
      <w:rPr>
        <w:rFonts w:hint="default"/>
      </w:rPr>
    </w:lvl>
    <w:lvl w:ilvl="3" w:tplc="253AA346">
      <w:start w:val="1"/>
      <w:numFmt w:val="bullet"/>
      <w:lvlText w:val="•"/>
      <w:lvlJc w:val="left"/>
      <w:pPr>
        <w:ind w:left="3961" w:hanging="454"/>
      </w:pPr>
      <w:rPr>
        <w:rFonts w:hint="default"/>
      </w:rPr>
    </w:lvl>
    <w:lvl w:ilvl="4" w:tplc="361636BE">
      <w:start w:val="1"/>
      <w:numFmt w:val="bullet"/>
      <w:lvlText w:val="•"/>
      <w:lvlJc w:val="left"/>
      <w:pPr>
        <w:ind w:left="5429" w:hanging="454"/>
      </w:pPr>
      <w:rPr>
        <w:rFonts w:hint="default"/>
      </w:rPr>
    </w:lvl>
    <w:lvl w:ilvl="5" w:tplc="73AE6D24">
      <w:start w:val="1"/>
      <w:numFmt w:val="bullet"/>
      <w:lvlText w:val="•"/>
      <w:lvlJc w:val="left"/>
      <w:pPr>
        <w:ind w:left="6897" w:hanging="454"/>
      </w:pPr>
      <w:rPr>
        <w:rFonts w:hint="default"/>
      </w:rPr>
    </w:lvl>
    <w:lvl w:ilvl="6" w:tplc="7FF410A2">
      <w:start w:val="1"/>
      <w:numFmt w:val="bullet"/>
      <w:lvlText w:val="•"/>
      <w:lvlJc w:val="left"/>
      <w:pPr>
        <w:ind w:left="8366" w:hanging="454"/>
      </w:pPr>
      <w:rPr>
        <w:rFonts w:hint="default"/>
      </w:rPr>
    </w:lvl>
    <w:lvl w:ilvl="7" w:tplc="64B01FAE">
      <w:start w:val="1"/>
      <w:numFmt w:val="bullet"/>
      <w:lvlText w:val="•"/>
      <w:lvlJc w:val="left"/>
      <w:pPr>
        <w:ind w:left="9834" w:hanging="454"/>
      </w:pPr>
      <w:rPr>
        <w:rFonts w:hint="default"/>
      </w:rPr>
    </w:lvl>
    <w:lvl w:ilvl="8" w:tplc="B8FC354E">
      <w:start w:val="1"/>
      <w:numFmt w:val="bullet"/>
      <w:lvlText w:val="•"/>
      <w:lvlJc w:val="left"/>
      <w:pPr>
        <w:ind w:left="11302" w:hanging="454"/>
      </w:pPr>
      <w:rPr>
        <w:rFonts w:hint="default"/>
      </w:rPr>
    </w:lvl>
  </w:abstractNum>
  <w:abstractNum w:abstractNumId="2" w15:restartNumberingAfterBreak="0">
    <w:nsid w:val="0344640F"/>
    <w:multiLevelType w:val="hybridMultilevel"/>
    <w:tmpl w:val="FA0C21B2"/>
    <w:lvl w:ilvl="0" w:tplc="84C60330">
      <w:start w:val="1"/>
      <w:numFmt w:val="lowerLetter"/>
      <w:lvlText w:val="%1."/>
      <w:lvlJc w:val="left"/>
      <w:pPr>
        <w:ind w:left="1484" w:hanging="360"/>
      </w:pPr>
      <w:rPr>
        <w:rFonts w:ascii="Arial" w:eastAsia="Arial" w:hAnsi="Arial" w:hint="default"/>
        <w:w w:val="99"/>
        <w:sz w:val="19"/>
        <w:szCs w:val="19"/>
      </w:r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3" w15:restartNumberingAfterBreak="0">
    <w:nsid w:val="055E20D2"/>
    <w:multiLevelType w:val="hybridMultilevel"/>
    <w:tmpl w:val="F5042B18"/>
    <w:lvl w:ilvl="0" w:tplc="AACCCCE4">
      <w:start w:val="1"/>
      <w:numFmt w:val="decimal"/>
      <w:lvlText w:val="%1."/>
      <w:lvlJc w:val="left"/>
      <w:pPr>
        <w:ind w:left="572" w:hanging="454"/>
      </w:pPr>
      <w:rPr>
        <w:rFonts w:ascii="Arial" w:eastAsia="Arial" w:hAnsi="Arial" w:hint="default"/>
        <w:color w:val="818181"/>
        <w:spacing w:val="-1"/>
        <w:sz w:val="16"/>
        <w:szCs w:val="16"/>
      </w:rPr>
    </w:lvl>
    <w:lvl w:ilvl="1" w:tplc="C870F6E4">
      <w:start w:val="1"/>
      <w:numFmt w:val="bullet"/>
      <w:lvlText w:val="•"/>
      <w:lvlJc w:val="left"/>
      <w:pPr>
        <w:ind w:left="710" w:hanging="454"/>
      </w:pPr>
      <w:rPr>
        <w:rFonts w:ascii="Arial" w:eastAsia="Arial" w:hAnsi="Arial" w:hint="default"/>
        <w:color w:val="818181"/>
        <w:sz w:val="16"/>
        <w:szCs w:val="16"/>
      </w:rPr>
    </w:lvl>
    <w:lvl w:ilvl="2" w:tplc="1A50B2C0">
      <w:start w:val="1"/>
      <w:numFmt w:val="bullet"/>
      <w:lvlText w:val="•"/>
      <w:lvlJc w:val="left"/>
      <w:pPr>
        <w:ind w:left="710" w:hanging="454"/>
      </w:pPr>
      <w:rPr>
        <w:rFonts w:hint="default"/>
      </w:rPr>
    </w:lvl>
    <w:lvl w:ilvl="3" w:tplc="030EB3B0">
      <w:start w:val="1"/>
      <w:numFmt w:val="bullet"/>
      <w:lvlText w:val="•"/>
      <w:lvlJc w:val="left"/>
      <w:pPr>
        <w:ind w:left="1784" w:hanging="454"/>
      </w:pPr>
      <w:rPr>
        <w:rFonts w:hint="default"/>
      </w:rPr>
    </w:lvl>
    <w:lvl w:ilvl="4" w:tplc="062AB8E8">
      <w:start w:val="1"/>
      <w:numFmt w:val="bullet"/>
      <w:lvlText w:val="•"/>
      <w:lvlJc w:val="left"/>
      <w:pPr>
        <w:ind w:left="2859" w:hanging="454"/>
      </w:pPr>
      <w:rPr>
        <w:rFonts w:hint="default"/>
      </w:rPr>
    </w:lvl>
    <w:lvl w:ilvl="5" w:tplc="11AAFB62">
      <w:start w:val="1"/>
      <w:numFmt w:val="bullet"/>
      <w:lvlText w:val="•"/>
      <w:lvlJc w:val="left"/>
      <w:pPr>
        <w:ind w:left="3933" w:hanging="454"/>
      </w:pPr>
      <w:rPr>
        <w:rFonts w:hint="default"/>
      </w:rPr>
    </w:lvl>
    <w:lvl w:ilvl="6" w:tplc="AA98347C">
      <w:start w:val="1"/>
      <w:numFmt w:val="bullet"/>
      <w:lvlText w:val="•"/>
      <w:lvlJc w:val="left"/>
      <w:pPr>
        <w:ind w:left="5008" w:hanging="454"/>
      </w:pPr>
      <w:rPr>
        <w:rFonts w:hint="default"/>
      </w:rPr>
    </w:lvl>
    <w:lvl w:ilvl="7" w:tplc="CE4AA25E">
      <w:start w:val="1"/>
      <w:numFmt w:val="bullet"/>
      <w:lvlText w:val="•"/>
      <w:lvlJc w:val="left"/>
      <w:pPr>
        <w:ind w:left="6082" w:hanging="454"/>
      </w:pPr>
      <w:rPr>
        <w:rFonts w:hint="default"/>
      </w:rPr>
    </w:lvl>
    <w:lvl w:ilvl="8" w:tplc="772E8AA4">
      <w:start w:val="1"/>
      <w:numFmt w:val="bullet"/>
      <w:lvlText w:val="•"/>
      <w:lvlJc w:val="left"/>
      <w:pPr>
        <w:ind w:left="7157" w:hanging="454"/>
      </w:pPr>
      <w:rPr>
        <w:rFonts w:hint="default"/>
      </w:rPr>
    </w:lvl>
  </w:abstractNum>
  <w:abstractNum w:abstractNumId="4" w15:restartNumberingAfterBreak="0">
    <w:nsid w:val="07A0378D"/>
    <w:multiLevelType w:val="hybridMultilevel"/>
    <w:tmpl w:val="B15001F2"/>
    <w:lvl w:ilvl="0" w:tplc="DF9848C6">
      <w:start w:val="1"/>
      <w:numFmt w:val="decimal"/>
      <w:lvlText w:val="%1."/>
      <w:lvlJc w:val="left"/>
      <w:pPr>
        <w:ind w:left="571" w:hanging="454"/>
      </w:pPr>
      <w:rPr>
        <w:rFonts w:ascii="Arial" w:eastAsia="Arial" w:hAnsi="Arial" w:hint="default"/>
        <w:b/>
        <w:bCs/>
        <w:w w:val="99"/>
        <w:sz w:val="19"/>
        <w:szCs w:val="19"/>
      </w:rPr>
    </w:lvl>
    <w:lvl w:ilvl="1" w:tplc="38A0BCBA">
      <w:start w:val="1"/>
      <w:numFmt w:val="bullet"/>
      <w:lvlText w:val="–"/>
      <w:lvlJc w:val="left"/>
      <w:pPr>
        <w:ind w:left="1025" w:hanging="454"/>
      </w:pPr>
      <w:rPr>
        <w:rFonts w:ascii="Arial" w:eastAsia="Arial" w:hAnsi="Arial" w:hint="default"/>
        <w:sz w:val="18"/>
        <w:szCs w:val="18"/>
      </w:rPr>
    </w:lvl>
    <w:lvl w:ilvl="2" w:tplc="B5BA2F8A">
      <w:start w:val="1"/>
      <w:numFmt w:val="bullet"/>
      <w:lvlText w:val="•"/>
      <w:lvlJc w:val="left"/>
      <w:pPr>
        <w:ind w:left="2493" w:hanging="454"/>
      </w:pPr>
      <w:rPr>
        <w:rFonts w:hint="default"/>
      </w:rPr>
    </w:lvl>
    <w:lvl w:ilvl="3" w:tplc="3AC04918">
      <w:start w:val="1"/>
      <w:numFmt w:val="bullet"/>
      <w:lvlText w:val="•"/>
      <w:lvlJc w:val="left"/>
      <w:pPr>
        <w:ind w:left="3961" w:hanging="454"/>
      </w:pPr>
      <w:rPr>
        <w:rFonts w:hint="default"/>
      </w:rPr>
    </w:lvl>
    <w:lvl w:ilvl="4" w:tplc="B212D74E">
      <w:start w:val="1"/>
      <w:numFmt w:val="bullet"/>
      <w:lvlText w:val="•"/>
      <w:lvlJc w:val="left"/>
      <w:pPr>
        <w:ind w:left="5429" w:hanging="454"/>
      </w:pPr>
      <w:rPr>
        <w:rFonts w:hint="default"/>
      </w:rPr>
    </w:lvl>
    <w:lvl w:ilvl="5" w:tplc="6DA83804">
      <w:start w:val="1"/>
      <w:numFmt w:val="bullet"/>
      <w:lvlText w:val="•"/>
      <w:lvlJc w:val="left"/>
      <w:pPr>
        <w:ind w:left="6897" w:hanging="454"/>
      </w:pPr>
      <w:rPr>
        <w:rFonts w:hint="default"/>
      </w:rPr>
    </w:lvl>
    <w:lvl w:ilvl="6" w:tplc="3CF4AFB0">
      <w:start w:val="1"/>
      <w:numFmt w:val="bullet"/>
      <w:lvlText w:val="•"/>
      <w:lvlJc w:val="left"/>
      <w:pPr>
        <w:ind w:left="8366" w:hanging="454"/>
      </w:pPr>
      <w:rPr>
        <w:rFonts w:hint="default"/>
      </w:rPr>
    </w:lvl>
    <w:lvl w:ilvl="7" w:tplc="7C507316">
      <w:start w:val="1"/>
      <w:numFmt w:val="bullet"/>
      <w:lvlText w:val="•"/>
      <w:lvlJc w:val="left"/>
      <w:pPr>
        <w:ind w:left="9834" w:hanging="454"/>
      </w:pPr>
      <w:rPr>
        <w:rFonts w:hint="default"/>
      </w:rPr>
    </w:lvl>
    <w:lvl w:ilvl="8" w:tplc="B73AE250">
      <w:start w:val="1"/>
      <w:numFmt w:val="bullet"/>
      <w:lvlText w:val="•"/>
      <w:lvlJc w:val="left"/>
      <w:pPr>
        <w:ind w:left="11302" w:hanging="454"/>
      </w:pPr>
      <w:rPr>
        <w:rFonts w:hint="default"/>
      </w:rPr>
    </w:lvl>
  </w:abstractNum>
  <w:abstractNum w:abstractNumId="5" w15:restartNumberingAfterBreak="0">
    <w:nsid w:val="07F155D0"/>
    <w:multiLevelType w:val="hybridMultilevel"/>
    <w:tmpl w:val="65B42EDC"/>
    <w:lvl w:ilvl="0" w:tplc="6CCE7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89B464D"/>
    <w:multiLevelType w:val="hybridMultilevel"/>
    <w:tmpl w:val="91422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122799"/>
    <w:multiLevelType w:val="hybridMultilevel"/>
    <w:tmpl w:val="619890F2"/>
    <w:lvl w:ilvl="0" w:tplc="7FB6C606">
      <w:start w:val="1"/>
      <w:numFmt w:val="decimal"/>
      <w:lvlText w:val="%1."/>
      <w:lvlJc w:val="left"/>
      <w:pPr>
        <w:ind w:left="571" w:hanging="454"/>
      </w:pPr>
      <w:rPr>
        <w:rFonts w:ascii="Arial" w:eastAsia="Arial" w:hAnsi="Arial" w:hint="default"/>
        <w:b/>
        <w:bCs/>
        <w:w w:val="99"/>
        <w:sz w:val="19"/>
        <w:szCs w:val="19"/>
      </w:rPr>
    </w:lvl>
    <w:lvl w:ilvl="1" w:tplc="84C60330">
      <w:start w:val="1"/>
      <w:numFmt w:val="lowerLetter"/>
      <w:lvlText w:val="%2."/>
      <w:lvlJc w:val="left"/>
      <w:pPr>
        <w:ind w:left="1026" w:hanging="454"/>
      </w:pPr>
      <w:rPr>
        <w:rFonts w:ascii="Arial" w:eastAsia="Arial" w:hAnsi="Arial" w:hint="default"/>
        <w:w w:val="99"/>
        <w:sz w:val="19"/>
        <w:szCs w:val="19"/>
      </w:rPr>
    </w:lvl>
    <w:lvl w:ilvl="2" w:tplc="858E048C">
      <w:start w:val="1"/>
      <w:numFmt w:val="lowerRoman"/>
      <w:lvlText w:val="%3."/>
      <w:lvlJc w:val="left"/>
      <w:pPr>
        <w:ind w:left="1479" w:hanging="454"/>
      </w:pPr>
      <w:rPr>
        <w:rFonts w:ascii="Arial" w:eastAsia="Arial" w:hAnsi="Arial" w:hint="default"/>
        <w:spacing w:val="1"/>
        <w:w w:val="99"/>
        <w:sz w:val="19"/>
        <w:szCs w:val="19"/>
      </w:rPr>
    </w:lvl>
    <w:lvl w:ilvl="3" w:tplc="D1A4FB02">
      <w:start w:val="1"/>
      <w:numFmt w:val="bullet"/>
      <w:lvlText w:val="•"/>
      <w:lvlJc w:val="left"/>
      <w:pPr>
        <w:ind w:left="1479" w:hanging="454"/>
      </w:pPr>
      <w:rPr>
        <w:rFonts w:hint="default"/>
      </w:rPr>
    </w:lvl>
    <w:lvl w:ilvl="4" w:tplc="40682412">
      <w:start w:val="1"/>
      <w:numFmt w:val="bullet"/>
      <w:lvlText w:val="•"/>
      <w:lvlJc w:val="left"/>
      <w:pPr>
        <w:ind w:left="1479" w:hanging="454"/>
      </w:pPr>
      <w:rPr>
        <w:rFonts w:hint="default"/>
      </w:rPr>
    </w:lvl>
    <w:lvl w:ilvl="5" w:tplc="387669E4">
      <w:start w:val="1"/>
      <w:numFmt w:val="bullet"/>
      <w:lvlText w:val="•"/>
      <w:lvlJc w:val="left"/>
      <w:pPr>
        <w:ind w:left="2787" w:hanging="454"/>
      </w:pPr>
      <w:rPr>
        <w:rFonts w:hint="default"/>
      </w:rPr>
    </w:lvl>
    <w:lvl w:ilvl="6" w:tplc="E834C9CC">
      <w:start w:val="1"/>
      <w:numFmt w:val="bullet"/>
      <w:lvlText w:val="•"/>
      <w:lvlJc w:val="left"/>
      <w:pPr>
        <w:ind w:left="4095" w:hanging="454"/>
      </w:pPr>
      <w:rPr>
        <w:rFonts w:hint="default"/>
      </w:rPr>
    </w:lvl>
    <w:lvl w:ilvl="7" w:tplc="0A385014">
      <w:start w:val="1"/>
      <w:numFmt w:val="bullet"/>
      <w:lvlText w:val="•"/>
      <w:lvlJc w:val="left"/>
      <w:pPr>
        <w:ind w:left="5403" w:hanging="454"/>
      </w:pPr>
      <w:rPr>
        <w:rFonts w:hint="default"/>
      </w:rPr>
    </w:lvl>
    <w:lvl w:ilvl="8" w:tplc="8864FE72">
      <w:start w:val="1"/>
      <w:numFmt w:val="bullet"/>
      <w:lvlText w:val="•"/>
      <w:lvlJc w:val="left"/>
      <w:pPr>
        <w:ind w:left="6710" w:hanging="454"/>
      </w:pPr>
      <w:rPr>
        <w:rFonts w:hint="default"/>
      </w:rPr>
    </w:lvl>
  </w:abstractNum>
  <w:abstractNum w:abstractNumId="8" w15:restartNumberingAfterBreak="0">
    <w:nsid w:val="093905F9"/>
    <w:multiLevelType w:val="hybridMultilevel"/>
    <w:tmpl w:val="FFFFFFFF"/>
    <w:lvl w:ilvl="0" w:tplc="86886FA8">
      <w:start w:val="1"/>
      <w:numFmt w:val="decimal"/>
      <w:lvlText w:val="%1."/>
      <w:lvlJc w:val="left"/>
      <w:pPr>
        <w:ind w:hanging="454"/>
      </w:pPr>
      <w:rPr>
        <w:rFonts w:ascii="Arial" w:eastAsia="Times New Roman" w:hAnsi="Arial" w:cs="Times New Roman" w:hint="default"/>
        <w:b/>
        <w:bCs/>
        <w:w w:val="99"/>
        <w:sz w:val="19"/>
        <w:szCs w:val="19"/>
      </w:rPr>
    </w:lvl>
    <w:lvl w:ilvl="1" w:tplc="E1B0972E">
      <w:start w:val="1"/>
      <w:numFmt w:val="bullet"/>
      <w:lvlText w:val="–"/>
      <w:lvlJc w:val="left"/>
      <w:pPr>
        <w:ind w:hanging="454"/>
      </w:pPr>
      <w:rPr>
        <w:rFonts w:ascii="Arial" w:eastAsia="Times New Roman" w:hAnsi="Arial" w:hint="default"/>
        <w:sz w:val="18"/>
      </w:rPr>
    </w:lvl>
    <w:lvl w:ilvl="2" w:tplc="5816C870">
      <w:start w:val="1"/>
      <w:numFmt w:val="bullet"/>
      <w:lvlText w:val="•"/>
      <w:lvlJc w:val="left"/>
      <w:rPr>
        <w:rFonts w:hint="default"/>
      </w:rPr>
    </w:lvl>
    <w:lvl w:ilvl="3" w:tplc="E49029D0">
      <w:start w:val="1"/>
      <w:numFmt w:val="bullet"/>
      <w:lvlText w:val="•"/>
      <w:lvlJc w:val="left"/>
      <w:rPr>
        <w:rFonts w:hint="default"/>
      </w:rPr>
    </w:lvl>
    <w:lvl w:ilvl="4" w:tplc="95D490F6">
      <w:start w:val="1"/>
      <w:numFmt w:val="bullet"/>
      <w:lvlText w:val="•"/>
      <w:lvlJc w:val="left"/>
      <w:rPr>
        <w:rFonts w:hint="default"/>
      </w:rPr>
    </w:lvl>
    <w:lvl w:ilvl="5" w:tplc="AE2C5646">
      <w:start w:val="1"/>
      <w:numFmt w:val="bullet"/>
      <w:lvlText w:val="•"/>
      <w:lvlJc w:val="left"/>
      <w:rPr>
        <w:rFonts w:hint="default"/>
      </w:rPr>
    </w:lvl>
    <w:lvl w:ilvl="6" w:tplc="41D4F4FE">
      <w:start w:val="1"/>
      <w:numFmt w:val="bullet"/>
      <w:lvlText w:val="•"/>
      <w:lvlJc w:val="left"/>
      <w:rPr>
        <w:rFonts w:hint="default"/>
      </w:rPr>
    </w:lvl>
    <w:lvl w:ilvl="7" w:tplc="702478EE">
      <w:start w:val="1"/>
      <w:numFmt w:val="bullet"/>
      <w:lvlText w:val="•"/>
      <w:lvlJc w:val="left"/>
      <w:rPr>
        <w:rFonts w:hint="default"/>
      </w:rPr>
    </w:lvl>
    <w:lvl w:ilvl="8" w:tplc="B92A019E">
      <w:start w:val="1"/>
      <w:numFmt w:val="bullet"/>
      <w:lvlText w:val="•"/>
      <w:lvlJc w:val="left"/>
      <w:rPr>
        <w:rFonts w:hint="default"/>
      </w:rPr>
    </w:lvl>
  </w:abstractNum>
  <w:abstractNum w:abstractNumId="9" w15:restartNumberingAfterBreak="0">
    <w:nsid w:val="099E3136"/>
    <w:multiLevelType w:val="hybridMultilevel"/>
    <w:tmpl w:val="28BAEFB8"/>
    <w:lvl w:ilvl="0" w:tplc="E21A8AA2">
      <w:start w:val="3"/>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9D5747A"/>
    <w:multiLevelType w:val="hybridMultilevel"/>
    <w:tmpl w:val="8B54AF74"/>
    <w:lvl w:ilvl="0" w:tplc="68340252">
      <w:start w:val="1"/>
      <w:numFmt w:val="decimal"/>
      <w:lvlText w:val="%1."/>
      <w:lvlJc w:val="left"/>
      <w:pPr>
        <w:ind w:left="571" w:hanging="454"/>
      </w:pPr>
      <w:rPr>
        <w:rFonts w:ascii="Arial" w:eastAsia="Arial" w:hAnsi="Arial" w:hint="default"/>
        <w:b/>
        <w:bCs/>
        <w:w w:val="99"/>
        <w:sz w:val="19"/>
        <w:szCs w:val="19"/>
      </w:rPr>
    </w:lvl>
    <w:lvl w:ilvl="1" w:tplc="871E2194">
      <w:start w:val="1"/>
      <w:numFmt w:val="bullet"/>
      <w:lvlText w:val="–"/>
      <w:lvlJc w:val="left"/>
      <w:pPr>
        <w:ind w:left="1025" w:hanging="454"/>
      </w:pPr>
      <w:rPr>
        <w:rFonts w:ascii="Arial" w:eastAsia="Arial" w:hAnsi="Arial" w:hint="default"/>
        <w:sz w:val="18"/>
        <w:szCs w:val="18"/>
      </w:rPr>
    </w:lvl>
    <w:lvl w:ilvl="2" w:tplc="7A1CFFF2">
      <w:start w:val="1"/>
      <w:numFmt w:val="bullet"/>
      <w:lvlText w:val="•"/>
      <w:lvlJc w:val="left"/>
      <w:pPr>
        <w:ind w:left="2495" w:hanging="454"/>
      </w:pPr>
      <w:rPr>
        <w:rFonts w:hint="default"/>
      </w:rPr>
    </w:lvl>
    <w:lvl w:ilvl="3" w:tplc="84EE45A4">
      <w:start w:val="1"/>
      <w:numFmt w:val="bullet"/>
      <w:lvlText w:val="•"/>
      <w:lvlJc w:val="left"/>
      <w:pPr>
        <w:ind w:left="3966" w:hanging="454"/>
      </w:pPr>
      <w:rPr>
        <w:rFonts w:hint="default"/>
      </w:rPr>
    </w:lvl>
    <w:lvl w:ilvl="4" w:tplc="F5F66FFA">
      <w:start w:val="1"/>
      <w:numFmt w:val="bullet"/>
      <w:lvlText w:val="•"/>
      <w:lvlJc w:val="left"/>
      <w:pPr>
        <w:ind w:left="5436" w:hanging="454"/>
      </w:pPr>
      <w:rPr>
        <w:rFonts w:hint="default"/>
      </w:rPr>
    </w:lvl>
    <w:lvl w:ilvl="5" w:tplc="6018F14A">
      <w:start w:val="1"/>
      <w:numFmt w:val="bullet"/>
      <w:lvlText w:val="•"/>
      <w:lvlJc w:val="left"/>
      <w:pPr>
        <w:ind w:left="6906" w:hanging="454"/>
      </w:pPr>
      <w:rPr>
        <w:rFonts w:hint="default"/>
      </w:rPr>
    </w:lvl>
    <w:lvl w:ilvl="6" w:tplc="55E49CA0">
      <w:start w:val="1"/>
      <w:numFmt w:val="bullet"/>
      <w:lvlText w:val="•"/>
      <w:lvlJc w:val="left"/>
      <w:pPr>
        <w:ind w:left="8377" w:hanging="454"/>
      </w:pPr>
      <w:rPr>
        <w:rFonts w:hint="default"/>
      </w:rPr>
    </w:lvl>
    <w:lvl w:ilvl="7" w:tplc="5226E244">
      <w:start w:val="1"/>
      <w:numFmt w:val="bullet"/>
      <w:lvlText w:val="•"/>
      <w:lvlJc w:val="left"/>
      <w:pPr>
        <w:ind w:left="9847" w:hanging="454"/>
      </w:pPr>
      <w:rPr>
        <w:rFonts w:hint="default"/>
      </w:rPr>
    </w:lvl>
    <w:lvl w:ilvl="8" w:tplc="054448D6">
      <w:start w:val="1"/>
      <w:numFmt w:val="bullet"/>
      <w:lvlText w:val="•"/>
      <w:lvlJc w:val="left"/>
      <w:pPr>
        <w:ind w:left="11317" w:hanging="454"/>
      </w:pPr>
      <w:rPr>
        <w:rFonts w:hint="default"/>
      </w:rPr>
    </w:lvl>
  </w:abstractNum>
  <w:abstractNum w:abstractNumId="11" w15:restartNumberingAfterBreak="0">
    <w:nsid w:val="0A0934C0"/>
    <w:multiLevelType w:val="hybridMultilevel"/>
    <w:tmpl w:val="FFFFFFFF"/>
    <w:lvl w:ilvl="0" w:tplc="E2D0D9D2">
      <w:start w:val="1"/>
      <w:numFmt w:val="decimal"/>
      <w:lvlText w:val="%1."/>
      <w:lvlJc w:val="left"/>
      <w:pPr>
        <w:ind w:hanging="454"/>
      </w:pPr>
      <w:rPr>
        <w:rFonts w:ascii="Arial" w:eastAsia="Times New Roman" w:hAnsi="Arial" w:cs="Times New Roman" w:hint="default"/>
        <w:b/>
        <w:bCs/>
        <w:w w:val="99"/>
        <w:sz w:val="19"/>
        <w:szCs w:val="19"/>
      </w:rPr>
    </w:lvl>
    <w:lvl w:ilvl="1" w:tplc="FE742CCA">
      <w:start w:val="1"/>
      <w:numFmt w:val="lowerLetter"/>
      <w:lvlText w:val="%2."/>
      <w:lvlJc w:val="left"/>
      <w:pPr>
        <w:ind w:hanging="454"/>
      </w:pPr>
      <w:rPr>
        <w:rFonts w:ascii="Arial" w:eastAsia="Times New Roman" w:hAnsi="Arial" w:cs="Times New Roman" w:hint="default"/>
        <w:w w:val="99"/>
        <w:sz w:val="19"/>
        <w:szCs w:val="19"/>
      </w:rPr>
    </w:lvl>
    <w:lvl w:ilvl="2" w:tplc="C1BCE20A">
      <w:start w:val="1"/>
      <w:numFmt w:val="lowerRoman"/>
      <w:lvlText w:val="%3."/>
      <w:lvlJc w:val="left"/>
      <w:pPr>
        <w:ind w:hanging="454"/>
      </w:pPr>
      <w:rPr>
        <w:rFonts w:ascii="Arial" w:eastAsia="Times New Roman" w:hAnsi="Arial" w:cs="Times New Roman" w:hint="default"/>
        <w:spacing w:val="1"/>
        <w:w w:val="99"/>
        <w:sz w:val="19"/>
        <w:szCs w:val="19"/>
      </w:rPr>
    </w:lvl>
    <w:lvl w:ilvl="3" w:tplc="457069CA">
      <w:start w:val="1"/>
      <w:numFmt w:val="bullet"/>
      <w:lvlText w:val="•"/>
      <w:lvlJc w:val="left"/>
      <w:rPr>
        <w:rFonts w:hint="default"/>
      </w:rPr>
    </w:lvl>
    <w:lvl w:ilvl="4" w:tplc="C64E4B08">
      <w:start w:val="1"/>
      <w:numFmt w:val="bullet"/>
      <w:lvlText w:val="•"/>
      <w:lvlJc w:val="left"/>
      <w:rPr>
        <w:rFonts w:hint="default"/>
      </w:rPr>
    </w:lvl>
    <w:lvl w:ilvl="5" w:tplc="09F2FC70">
      <w:start w:val="1"/>
      <w:numFmt w:val="bullet"/>
      <w:lvlText w:val="•"/>
      <w:lvlJc w:val="left"/>
      <w:rPr>
        <w:rFonts w:hint="default"/>
      </w:rPr>
    </w:lvl>
    <w:lvl w:ilvl="6" w:tplc="1340DC14">
      <w:start w:val="1"/>
      <w:numFmt w:val="bullet"/>
      <w:lvlText w:val="•"/>
      <w:lvlJc w:val="left"/>
      <w:rPr>
        <w:rFonts w:hint="default"/>
      </w:rPr>
    </w:lvl>
    <w:lvl w:ilvl="7" w:tplc="785ABB8E">
      <w:start w:val="1"/>
      <w:numFmt w:val="bullet"/>
      <w:lvlText w:val="•"/>
      <w:lvlJc w:val="left"/>
      <w:rPr>
        <w:rFonts w:hint="default"/>
      </w:rPr>
    </w:lvl>
    <w:lvl w:ilvl="8" w:tplc="B718C84A">
      <w:start w:val="1"/>
      <w:numFmt w:val="bullet"/>
      <w:lvlText w:val="•"/>
      <w:lvlJc w:val="left"/>
      <w:rPr>
        <w:rFonts w:hint="default"/>
      </w:rPr>
    </w:lvl>
  </w:abstractNum>
  <w:abstractNum w:abstractNumId="12" w15:restartNumberingAfterBreak="0">
    <w:nsid w:val="0A8841FF"/>
    <w:multiLevelType w:val="hybridMultilevel"/>
    <w:tmpl w:val="FA3A2A12"/>
    <w:lvl w:ilvl="0" w:tplc="32E62E3A">
      <w:start w:val="1"/>
      <w:numFmt w:val="decimal"/>
      <w:lvlText w:val="%1."/>
      <w:lvlJc w:val="left"/>
      <w:pPr>
        <w:ind w:hanging="454"/>
      </w:pPr>
      <w:rPr>
        <w:rFonts w:ascii="Arial" w:eastAsia="Times New Roman" w:hAnsi="Arial" w:cs="Times New Roman" w:hint="default"/>
        <w:b/>
        <w:bCs/>
        <w:w w:val="99"/>
        <w:sz w:val="19"/>
        <w:szCs w:val="19"/>
      </w:rPr>
    </w:lvl>
    <w:lvl w:ilvl="1" w:tplc="CDA60D76">
      <w:start w:val="1"/>
      <w:numFmt w:val="bullet"/>
      <w:lvlText w:val="–"/>
      <w:lvlJc w:val="left"/>
      <w:pPr>
        <w:ind w:hanging="454"/>
      </w:pPr>
      <w:rPr>
        <w:rFonts w:ascii="Arial" w:eastAsia="Times New Roman" w:hAnsi="Arial" w:hint="default"/>
        <w:sz w:val="18"/>
      </w:rPr>
    </w:lvl>
    <w:lvl w:ilvl="2" w:tplc="E8DAA57C">
      <w:start w:val="1"/>
      <w:numFmt w:val="bullet"/>
      <w:lvlText w:val="•"/>
      <w:lvlJc w:val="left"/>
      <w:rPr>
        <w:rFonts w:hint="default"/>
      </w:rPr>
    </w:lvl>
    <w:lvl w:ilvl="3" w:tplc="01820ECA">
      <w:start w:val="1"/>
      <w:numFmt w:val="bullet"/>
      <w:lvlText w:val="•"/>
      <w:lvlJc w:val="left"/>
      <w:rPr>
        <w:rFonts w:hint="default"/>
      </w:rPr>
    </w:lvl>
    <w:lvl w:ilvl="4" w:tplc="C868F3E2">
      <w:start w:val="1"/>
      <w:numFmt w:val="bullet"/>
      <w:lvlText w:val="•"/>
      <w:lvlJc w:val="left"/>
      <w:rPr>
        <w:rFonts w:hint="default"/>
      </w:rPr>
    </w:lvl>
    <w:lvl w:ilvl="5" w:tplc="BD7E0486">
      <w:start w:val="1"/>
      <w:numFmt w:val="bullet"/>
      <w:lvlText w:val="•"/>
      <w:lvlJc w:val="left"/>
      <w:rPr>
        <w:rFonts w:hint="default"/>
      </w:rPr>
    </w:lvl>
    <w:lvl w:ilvl="6" w:tplc="092AC9E4">
      <w:start w:val="1"/>
      <w:numFmt w:val="bullet"/>
      <w:lvlText w:val="•"/>
      <w:lvlJc w:val="left"/>
      <w:rPr>
        <w:rFonts w:hint="default"/>
      </w:rPr>
    </w:lvl>
    <w:lvl w:ilvl="7" w:tplc="D5B2A69C">
      <w:start w:val="1"/>
      <w:numFmt w:val="bullet"/>
      <w:lvlText w:val="•"/>
      <w:lvlJc w:val="left"/>
      <w:rPr>
        <w:rFonts w:hint="default"/>
      </w:rPr>
    </w:lvl>
    <w:lvl w:ilvl="8" w:tplc="534E30AA">
      <w:start w:val="1"/>
      <w:numFmt w:val="bullet"/>
      <w:lvlText w:val="•"/>
      <w:lvlJc w:val="left"/>
      <w:rPr>
        <w:rFonts w:hint="default"/>
      </w:rPr>
    </w:lvl>
  </w:abstractNum>
  <w:abstractNum w:abstractNumId="13" w15:restartNumberingAfterBreak="0">
    <w:nsid w:val="0BBE1BE6"/>
    <w:multiLevelType w:val="hybridMultilevel"/>
    <w:tmpl w:val="14044EC0"/>
    <w:lvl w:ilvl="0" w:tplc="8B06D8F6">
      <w:start w:val="4"/>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C3F0C7D"/>
    <w:multiLevelType w:val="hybridMultilevel"/>
    <w:tmpl w:val="B74C95E6"/>
    <w:lvl w:ilvl="0" w:tplc="16C61D16">
      <w:start w:val="5"/>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DC44DC2"/>
    <w:multiLevelType w:val="hybridMultilevel"/>
    <w:tmpl w:val="745C60E8"/>
    <w:lvl w:ilvl="0" w:tplc="78D6098C">
      <w:start w:val="1"/>
      <w:numFmt w:val="decimal"/>
      <w:lvlText w:val="%1."/>
      <w:lvlJc w:val="left"/>
      <w:pPr>
        <w:ind w:left="572" w:hanging="454"/>
      </w:pPr>
      <w:rPr>
        <w:rFonts w:ascii="Arial" w:eastAsia="Arial" w:hAnsi="Arial" w:hint="default"/>
        <w:w w:val="99"/>
        <w:sz w:val="19"/>
        <w:szCs w:val="19"/>
      </w:rPr>
    </w:lvl>
    <w:lvl w:ilvl="1" w:tplc="A6544D62">
      <w:start w:val="1"/>
      <w:numFmt w:val="bullet"/>
      <w:lvlText w:val="•"/>
      <w:lvlJc w:val="left"/>
      <w:pPr>
        <w:ind w:left="1447" w:hanging="454"/>
      </w:pPr>
      <w:rPr>
        <w:rFonts w:hint="default"/>
      </w:rPr>
    </w:lvl>
    <w:lvl w:ilvl="2" w:tplc="2842D70E">
      <w:start w:val="1"/>
      <w:numFmt w:val="bullet"/>
      <w:lvlText w:val="•"/>
      <w:lvlJc w:val="left"/>
      <w:pPr>
        <w:ind w:left="2322" w:hanging="454"/>
      </w:pPr>
      <w:rPr>
        <w:rFonts w:hint="default"/>
      </w:rPr>
    </w:lvl>
    <w:lvl w:ilvl="3" w:tplc="BAC0CD3C">
      <w:start w:val="1"/>
      <w:numFmt w:val="bullet"/>
      <w:lvlText w:val="•"/>
      <w:lvlJc w:val="left"/>
      <w:pPr>
        <w:ind w:left="3198" w:hanging="454"/>
      </w:pPr>
      <w:rPr>
        <w:rFonts w:hint="default"/>
      </w:rPr>
    </w:lvl>
    <w:lvl w:ilvl="4" w:tplc="14601934">
      <w:start w:val="1"/>
      <w:numFmt w:val="bullet"/>
      <w:lvlText w:val="•"/>
      <w:lvlJc w:val="left"/>
      <w:pPr>
        <w:ind w:left="4073" w:hanging="454"/>
      </w:pPr>
      <w:rPr>
        <w:rFonts w:hint="default"/>
      </w:rPr>
    </w:lvl>
    <w:lvl w:ilvl="5" w:tplc="421A6F82">
      <w:start w:val="1"/>
      <w:numFmt w:val="bullet"/>
      <w:lvlText w:val="•"/>
      <w:lvlJc w:val="left"/>
      <w:pPr>
        <w:ind w:left="4949" w:hanging="454"/>
      </w:pPr>
      <w:rPr>
        <w:rFonts w:hint="default"/>
      </w:rPr>
    </w:lvl>
    <w:lvl w:ilvl="6" w:tplc="2A44EFA2">
      <w:start w:val="1"/>
      <w:numFmt w:val="bullet"/>
      <w:lvlText w:val="•"/>
      <w:lvlJc w:val="left"/>
      <w:pPr>
        <w:ind w:left="5824" w:hanging="454"/>
      </w:pPr>
      <w:rPr>
        <w:rFonts w:hint="default"/>
      </w:rPr>
    </w:lvl>
    <w:lvl w:ilvl="7" w:tplc="ACDE6214">
      <w:start w:val="1"/>
      <w:numFmt w:val="bullet"/>
      <w:lvlText w:val="•"/>
      <w:lvlJc w:val="left"/>
      <w:pPr>
        <w:ind w:left="6700" w:hanging="454"/>
      </w:pPr>
      <w:rPr>
        <w:rFonts w:hint="default"/>
      </w:rPr>
    </w:lvl>
    <w:lvl w:ilvl="8" w:tplc="33F25770">
      <w:start w:val="1"/>
      <w:numFmt w:val="bullet"/>
      <w:lvlText w:val="•"/>
      <w:lvlJc w:val="left"/>
      <w:pPr>
        <w:ind w:left="7575" w:hanging="454"/>
      </w:pPr>
      <w:rPr>
        <w:rFonts w:hint="default"/>
      </w:rPr>
    </w:lvl>
  </w:abstractNum>
  <w:abstractNum w:abstractNumId="16" w15:restartNumberingAfterBreak="0">
    <w:nsid w:val="0E824FC5"/>
    <w:multiLevelType w:val="hybridMultilevel"/>
    <w:tmpl w:val="79BA40EC"/>
    <w:lvl w:ilvl="0" w:tplc="0AACA3C8">
      <w:start w:val="1"/>
      <w:numFmt w:val="lowerRoman"/>
      <w:lvlText w:val="%1."/>
      <w:lvlJc w:val="right"/>
      <w:pPr>
        <w:ind w:left="720" w:hanging="360"/>
      </w:pPr>
      <w:rPr>
        <w:sz w:val="16"/>
        <w:szCs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0F3775F7"/>
    <w:multiLevelType w:val="hybridMultilevel"/>
    <w:tmpl w:val="1BF60480"/>
    <w:lvl w:ilvl="0" w:tplc="B69AE516">
      <w:start w:val="1"/>
      <w:numFmt w:val="decimal"/>
      <w:lvlText w:val="%1."/>
      <w:lvlJc w:val="left"/>
      <w:pPr>
        <w:ind w:left="571" w:hanging="454"/>
      </w:pPr>
      <w:rPr>
        <w:rFonts w:ascii="Arial" w:eastAsia="Arial" w:hAnsi="Arial" w:hint="default"/>
        <w:b/>
        <w:bCs/>
        <w:w w:val="99"/>
        <w:sz w:val="19"/>
        <w:szCs w:val="19"/>
      </w:rPr>
    </w:lvl>
    <w:lvl w:ilvl="1" w:tplc="137A967C">
      <w:start w:val="1"/>
      <w:numFmt w:val="bullet"/>
      <w:lvlText w:val="–"/>
      <w:lvlJc w:val="left"/>
      <w:pPr>
        <w:ind w:left="1025" w:hanging="454"/>
      </w:pPr>
      <w:rPr>
        <w:rFonts w:ascii="Arial" w:eastAsia="Arial" w:hAnsi="Arial" w:hint="default"/>
        <w:sz w:val="18"/>
        <w:szCs w:val="18"/>
      </w:rPr>
    </w:lvl>
    <w:lvl w:ilvl="2" w:tplc="AB546A78">
      <w:start w:val="1"/>
      <w:numFmt w:val="bullet"/>
      <w:lvlText w:val="•"/>
      <w:lvlJc w:val="left"/>
      <w:pPr>
        <w:ind w:left="2493" w:hanging="454"/>
      </w:pPr>
      <w:rPr>
        <w:rFonts w:hint="default"/>
      </w:rPr>
    </w:lvl>
    <w:lvl w:ilvl="3" w:tplc="17823CC6">
      <w:start w:val="1"/>
      <w:numFmt w:val="bullet"/>
      <w:lvlText w:val="•"/>
      <w:lvlJc w:val="left"/>
      <w:pPr>
        <w:ind w:left="3961" w:hanging="454"/>
      </w:pPr>
      <w:rPr>
        <w:rFonts w:hint="default"/>
      </w:rPr>
    </w:lvl>
    <w:lvl w:ilvl="4" w:tplc="0106BA66">
      <w:start w:val="1"/>
      <w:numFmt w:val="bullet"/>
      <w:lvlText w:val="•"/>
      <w:lvlJc w:val="left"/>
      <w:pPr>
        <w:ind w:left="5430" w:hanging="454"/>
      </w:pPr>
      <w:rPr>
        <w:rFonts w:hint="default"/>
      </w:rPr>
    </w:lvl>
    <w:lvl w:ilvl="5" w:tplc="8620DABA">
      <w:start w:val="1"/>
      <w:numFmt w:val="bullet"/>
      <w:lvlText w:val="•"/>
      <w:lvlJc w:val="left"/>
      <w:pPr>
        <w:ind w:left="6898" w:hanging="454"/>
      </w:pPr>
      <w:rPr>
        <w:rFonts w:hint="default"/>
      </w:rPr>
    </w:lvl>
    <w:lvl w:ilvl="6" w:tplc="B7EED518">
      <w:start w:val="1"/>
      <w:numFmt w:val="bullet"/>
      <w:lvlText w:val="•"/>
      <w:lvlJc w:val="left"/>
      <w:pPr>
        <w:ind w:left="8366" w:hanging="454"/>
      </w:pPr>
      <w:rPr>
        <w:rFonts w:hint="default"/>
      </w:rPr>
    </w:lvl>
    <w:lvl w:ilvl="7" w:tplc="A6EAFCB6">
      <w:start w:val="1"/>
      <w:numFmt w:val="bullet"/>
      <w:lvlText w:val="•"/>
      <w:lvlJc w:val="left"/>
      <w:pPr>
        <w:ind w:left="9834" w:hanging="454"/>
      </w:pPr>
      <w:rPr>
        <w:rFonts w:hint="default"/>
      </w:rPr>
    </w:lvl>
    <w:lvl w:ilvl="8" w:tplc="94F612C2">
      <w:start w:val="1"/>
      <w:numFmt w:val="bullet"/>
      <w:lvlText w:val="•"/>
      <w:lvlJc w:val="left"/>
      <w:pPr>
        <w:ind w:left="11302" w:hanging="454"/>
      </w:pPr>
      <w:rPr>
        <w:rFonts w:hint="default"/>
      </w:rPr>
    </w:lvl>
  </w:abstractNum>
  <w:abstractNum w:abstractNumId="18" w15:restartNumberingAfterBreak="0">
    <w:nsid w:val="10BA6FD0"/>
    <w:multiLevelType w:val="hybridMultilevel"/>
    <w:tmpl w:val="AFC23A52"/>
    <w:lvl w:ilvl="0" w:tplc="D1A4FB02">
      <w:start w:val="1"/>
      <w:numFmt w:val="bullet"/>
      <w:lvlText w:val="•"/>
      <w:lvlJc w:val="left"/>
      <w:pPr>
        <w:ind w:left="1174" w:hanging="360"/>
      </w:pPr>
      <w:rPr>
        <w:rFonts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15:restartNumberingAfterBreak="0">
    <w:nsid w:val="113A00CE"/>
    <w:multiLevelType w:val="hybridMultilevel"/>
    <w:tmpl w:val="3BCEBA60"/>
    <w:lvl w:ilvl="0" w:tplc="7E526FE4">
      <w:start w:val="1"/>
      <w:numFmt w:val="decimal"/>
      <w:lvlText w:val="%1."/>
      <w:lvlJc w:val="left"/>
      <w:pPr>
        <w:ind w:left="571" w:hanging="454"/>
      </w:pPr>
      <w:rPr>
        <w:rFonts w:ascii="Arial" w:eastAsia="Arial" w:hAnsi="Arial" w:hint="default"/>
        <w:w w:val="99"/>
        <w:sz w:val="19"/>
        <w:szCs w:val="19"/>
      </w:rPr>
    </w:lvl>
    <w:lvl w:ilvl="1" w:tplc="0F0467FC">
      <w:start w:val="1"/>
      <w:numFmt w:val="lowerLetter"/>
      <w:lvlText w:val="%2."/>
      <w:lvlJc w:val="left"/>
      <w:pPr>
        <w:ind w:left="592" w:hanging="454"/>
      </w:pPr>
      <w:rPr>
        <w:rFonts w:ascii="Arial" w:eastAsia="Arial" w:hAnsi="Arial" w:hint="default"/>
        <w:w w:val="99"/>
        <w:sz w:val="19"/>
        <w:szCs w:val="19"/>
      </w:rPr>
    </w:lvl>
    <w:lvl w:ilvl="2" w:tplc="CF6292EC">
      <w:start w:val="1"/>
      <w:numFmt w:val="bullet"/>
      <w:lvlText w:val="–"/>
      <w:lvlJc w:val="left"/>
      <w:pPr>
        <w:ind w:left="1045" w:hanging="454"/>
      </w:pPr>
      <w:rPr>
        <w:rFonts w:ascii="Arial" w:eastAsia="Arial" w:hAnsi="Arial" w:hint="default"/>
        <w:sz w:val="18"/>
        <w:szCs w:val="18"/>
      </w:rPr>
    </w:lvl>
    <w:lvl w:ilvl="3" w:tplc="EF901E30">
      <w:start w:val="1"/>
      <w:numFmt w:val="bullet"/>
      <w:lvlText w:val="•"/>
      <w:lvlJc w:val="left"/>
      <w:pPr>
        <w:ind w:left="2078" w:hanging="454"/>
      </w:pPr>
      <w:rPr>
        <w:rFonts w:hint="default"/>
      </w:rPr>
    </w:lvl>
    <w:lvl w:ilvl="4" w:tplc="79F4149E">
      <w:start w:val="1"/>
      <w:numFmt w:val="bullet"/>
      <w:lvlText w:val="•"/>
      <w:lvlJc w:val="left"/>
      <w:pPr>
        <w:ind w:left="3110" w:hanging="454"/>
      </w:pPr>
      <w:rPr>
        <w:rFonts w:hint="default"/>
      </w:rPr>
    </w:lvl>
    <w:lvl w:ilvl="5" w:tplc="40D4744A">
      <w:start w:val="1"/>
      <w:numFmt w:val="bullet"/>
      <w:lvlText w:val="•"/>
      <w:lvlJc w:val="left"/>
      <w:pPr>
        <w:ind w:left="4143" w:hanging="454"/>
      </w:pPr>
      <w:rPr>
        <w:rFonts w:hint="default"/>
      </w:rPr>
    </w:lvl>
    <w:lvl w:ilvl="6" w:tplc="DC5EBD9C">
      <w:start w:val="1"/>
      <w:numFmt w:val="bullet"/>
      <w:lvlText w:val="•"/>
      <w:lvlJc w:val="left"/>
      <w:pPr>
        <w:ind w:left="5176" w:hanging="454"/>
      </w:pPr>
      <w:rPr>
        <w:rFonts w:hint="default"/>
      </w:rPr>
    </w:lvl>
    <w:lvl w:ilvl="7" w:tplc="A40E1C26">
      <w:start w:val="1"/>
      <w:numFmt w:val="bullet"/>
      <w:lvlText w:val="•"/>
      <w:lvlJc w:val="left"/>
      <w:pPr>
        <w:ind w:left="6208" w:hanging="454"/>
      </w:pPr>
      <w:rPr>
        <w:rFonts w:hint="default"/>
      </w:rPr>
    </w:lvl>
    <w:lvl w:ilvl="8" w:tplc="36DCDCE0">
      <w:start w:val="1"/>
      <w:numFmt w:val="bullet"/>
      <w:lvlText w:val="•"/>
      <w:lvlJc w:val="left"/>
      <w:pPr>
        <w:ind w:left="7241" w:hanging="454"/>
      </w:pPr>
      <w:rPr>
        <w:rFonts w:hint="default"/>
      </w:rPr>
    </w:lvl>
  </w:abstractNum>
  <w:abstractNum w:abstractNumId="20" w15:restartNumberingAfterBreak="0">
    <w:nsid w:val="115A6DEB"/>
    <w:multiLevelType w:val="hybridMultilevel"/>
    <w:tmpl w:val="E84EB7B8"/>
    <w:lvl w:ilvl="0" w:tplc="7FB6C606">
      <w:start w:val="1"/>
      <w:numFmt w:val="decimal"/>
      <w:lvlText w:val="%1."/>
      <w:lvlJc w:val="left"/>
      <w:pPr>
        <w:ind w:left="571" w:hanging="454"/>
      </w:pPr>
      <w:rPr>
        <w:rFonts w:ascii="Arial" w:eastAsia="Arial" w:hAnsi="Arial" w:hint="default"/>
        <w:b/>
        <w:bCs/>
        <w:w w:val="99"/>
        <w:sz w:val="19"/>
        <w:szCs w:val="19"/>
      </w:rPr>
    </w:lvl>
    <w:lvl w:ilvl="1" w:tplc="84C60330">
      <w:start w:val="1"/>
      <w:numFmt w:val="lowerLetter"/>
      <w:lvlText w:val="%2."/>
      <w:lvlJc w:val="left"/>
      <w:pPr>
        <w:ind w:left="1026" w:hanging="454"/>
      </w:pPr>
      <w:rPr>
        <w:rFonts w:ascii="Arial" w:eastAsia="Arial" w:hAnsi="Arial" w:hint="default"/>
        <w:w w:val="99"/>
        <w:sz w:val="19"/>
        <w:szCs w:val="19"/>
      </w:rPr>
    </w:lvl>
    <w:lvl w:ilvl="2" w:tplc="858E048C">
      <w:start w:val="1"/>
      <w:numFmt w:val="lowerRoman"/>
      <w:lvlText w:val="%3."/>
      <w:lvlJc w:val="left"/>
      <w:pPr>
        <w:ind w:left="1479" w:hanging="454"/>
      </w:pPr>
      <w:rPr>
        <w:rFonts w:ascii="Arial" w:eastAsia="Arial" w:hAnsi="Arial" w:hint="default"/>
        <w:spacing w:val="1"/>
        <w:w w:val="99"/>
        <w:sz w:val="19"/>
        <w:szCs w:val="19"/>
      </w:rPr>
    </w:lvl>
    <w:lvl w:ilvl="3" w:tplc="D1A4FB02">
      <w:start w:val="1"/>
      <w:numFmt w:val="bullet"/>
      <w:lvlText w:val="•"/>
      <w:lvlJc w:val="left"/>
      <w:pPr>
        <w:ind w:left="1479" w:hanging="454"/>
      </w:pPr>
      <w:rPr>
        <w:rFonts w:hint="default"/>
      </w:rPr>
    </w:lvl>
    <w:lvl w:ilvl="4" w:tplc="40682412">
      <w:start w:val="1"/>
      <w:numFmt w:val="bullet"/>
      <w:lvlText w:val="•"/>
      <w:lvlJc w:val="left"/>
      <w:pPr>
        <w:ind w:left="1479" w:hanging="454"/>
      </w:pPr>
      <w:rPr>
        <w:rFonts w:hint="default"/>
      </w:rPr>
    </w:lvl>
    <w:lvl w:ilvl="5" w:tplc="387669E4">
      <w:start w:val="1"/>
      <w:numFmt w:val="bullet"/>
      <w:lvlText w:val="•"/>
      <w:lvlJc w:val="left"/>
      <w:pPr>
        <w:ind w:left="2787" w:hanging="454"/>
      </w:pPr>
      <w:rPr>
        <w:rFonts w:hint="default"/>
      </w:rPr>
    </w:lvl>
    <w:lvl w:ilvl="6" w:tplc="E834C9CC">
      <w:start w:val="1"/>
      <w:numFmt w:val="bullet"/>
      <w:lvlText w:val="•"/>
      <w:lvlJc w:val="left"/>
      <w:pPr>
        <w:ind w:left="4095" w:hanging="454"/>
      </w:pPr>
      <w:rPr>
        <w:rFonts w:hint="default"/>
      </w:rPr>
    </w:lvl>
    <w:lvl w:ilvl="7" w:tplc="0A385014">
      <w:start w:val="1"/>
      <w:numFmt w:val="bullet"/>
      <w:lvlText w:val="•"/>
      <w:lvlJc w:val="left"/>
      <w:pPr>
        <w:ind w:left="5403" w:hanging="454"/>
      </w:pPr>
      <w:rPr>
        <w:rFonts w:hint="default"/>
      </w:rPr>
    </w:lvl>
    <w:lvl w:ilvl="8" w:tplc="8864FE72">
      <w:start w:val="1"/>
      <w:numFmt w:val="bullet"/>
      <w:lvlText w:val="•"/>
      <w:lvlJc w:val="left"/>
      <w:pPr>
        <w:ind w:left="6710" w:hanging="454"/>
      </w:pPr>
      <w:rPr>
        <w:rFonts w:hint="default"/>
      </w:rPr>
    </w:lvl>
  </w:abstractNum>
  <w:abstractNum w:abstractNumId="21" w15:restartNumberingAfterBreak="0">
    <w:nsid w:val="14152ABC"/>
    <w:multiLevelType w:val="hybridMultilevel"/>
    <w:tmpl w:val="8ABCB758"/>
    <w:lvl w:ilvl="0" w:tplc="1A5A36BC">
      <w:start w:val="1"/>
      <w:numFmt w:val="lowerRoman"/>
      <w:lvlText w:val="%1."/>
      <w:lvlJc w:val="left"/>
      <w:pPr>
        <w:ind w:left="1080" w:hanging="720"/>
      </w:pPr>
      <w:rPr>
        <w:rFonts w:asciiTheme="minorHAnsi" w:eastAsiaTheme="minorHAnsi" w:hAnsiTheme="minorHAnsi" w:cstheme="minorBidi"/>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14BD3D5F"/>
    <w:multiLevelType w:val="hybridMultilevel"/>
    <w:tmpl w:val="FD12484C"/>
    <w:lvl w:ilvl="0" w:tplc="32CE9718">
      <w:start w:val="1"/>
      <w:numFmt w:val="decimal"/>
      <w:lvlText w:val="%1."/>
      <w:lvlJc w:val="left"/>
      <w:pPr>
        <w:ind w:hanging="454"/>
      </w:pPr>
      <w:rPr>
        <w:rFonts w:ascii="Arial" w:eastAsia="Times New Roman" w:hAnsi="Arial" w:cs="Times New Roman" w:hint="default"/>
        <w:w w:val="99"/>
        <w:sz w:val="19"/>
        <w:szCs w:val="19"/>
      </w:rPr>
    </w:lvl>
    <w:lvl w:ilvl="1" w:tplc="1542E666">
      <w:start w:val="1"/>
      <w:numFmt w:val="bullet"/>
      <w:lvlText w:val="•"/>
      <w:lvlJc w:val="left"/>
      <w:rPr>
        <w:rFonts w:hint="default"/>
      </w:rPr>
    </w:lvl>
    <w:lvl w:ilvl="2" w:tplc="9D0C56CA">
      <w:start w:val="1"/>
      <w:numFmt w:val="bullet"/>
      <w:lvlText w:val="•"/>
      <w:lvlJc w:val="left"/>
      <w:rPr>
        <w:rFonts w:hint="default"/>
      </w:rPr>
    </w:lvl>
    <w:lvl w:ilvl="3" w:tplc="D90E65D6">
      <w:start w:val="1"/>
      <w:numFmt w:val="bullet"/>
      <w:lvlText w:val="•"/>
      <w:lvlJc w:val="left"/>
      <w:rPr>
        <w:rFonts w:hint="default"/>
      </w:rPr>
    </w:lvl>
    <w:lvl w:ilvl="4" w:tplc="46A0F0AC">
      <w:start w:val="1"/>
      <w:numFmt w:val="bullet"/>
      <w:lvlText w:val="•"/>
      <w:lvlJc w:val="left"/>
      <w:rPr>
        <w:rFonts w:hint="default"/>
      </w:rPr>
    </w:lvl>
    <w:lvl w:ilvl="5" w:tplc="79345C76">
      <w:start w:val="1"/>
      <w:numFmt w:val="bullet"/>
      <w:lvlText w:val="•"/>
      <w:lvlJc w:val="left"/>
      <w:rPr>
        <w:rFonts w:hint="default"/>
      </w:rPr>
    </w:lvl>
    <w:lvl w:ilvl="6" w:tplc="752CA6D4">
      <w:start w:val="1"/>
      <w:numFmt w:val="bullet"/>
      <w:lvlText w:val="•"/>
      <w:lvlJc w:val="left"/>
      <w:rPr>
        <w:rFonts w:hint="default"/>
      </w:rPr>
    </w:lvl>
    <w:lvl w:ilvl="7" w:tplc="BC50FB48">
      <w:start w:val="1"/>
      <w:numFmt w:val="bullet"/>
      <w:lvlText w:val="•"/>
      <w:lvlJc w:val="left"/>
      <w:rPr>
        <w:rFonts w:hint="default"/>
      </w:rPr>
    </w:lvl>
    <w:lvl w:ilvl="8" w:tplc="C09CC66C">
      <w:start w:val="1"/>
      <w:numFmt w:val="bullet"/>
      <w:lvlText w:val="•"/>
      <w:lvlJc w:val="left"/>
      <w:rPr>
        <w:rFonts w:hint="default"/>
      </w:rPr>
    </w:lvl>
  </w:abstractNum>
  <w:abstractNum w:abstractNumId="23" w15:restartNumberingAfterBreak="0">
    <w:nsid w:val="18F34C84"/>
    <w:multiLevelType w:val="hybridMultilevel"/>
    <w:tmpl w:val="2EC495CE"/>
    <w:lvl w:ilvl="0" w:tplc="95D6C7E8">
      <w:start w:val="1"/>
      <w:numFmt w:val="bullet"/>
      <w:lvlText w:val=""/>
      <w:lvlPicBulletId w:val="0"/>
      <w:lvlJc w:val="left"/>
      <w:pPr>
        <w:tabs>
          <w:tab w:val="num" w:pos="720"/>
        </w:tabs>
        <w:ind w:left="720" w:hanging="360"/>
      </w:pPr>
      <w:rPr>
        <w:rFonts w:ascii="Symbol" w:hAnsi="Symbol" w:hint="default"/>
      </w:rPr>
    </w:lvl>
    <w:lvl w:ilvl="1" w:tplc="89086BC4" w:tentative="1">
      <w:start w:val="1"/>
      <w:numFmt w:val="bullet"/>
      <w:lvlText w:val=""/>
      <w:lvlJc w:val="left"/>
      <w:pPr>
        <w:tabs>
          <w:tab w:val="num" w:pos="1440"/>
        </w:tabs>
        <w:ind w:left="1440" w:hanging="360"/>
      </w:pPr>
      <w:rPr>
        <w:rFonts w:ascii="Symbol" w:hAnsi="Symbol" w:hint="default"/>
      </w:rPr>
    </w:lvl>
    <w:lvl w:ilvl="2" w:tplc="A0CE812C" w:tentative="1">
      <w:start w:val="1"/>
      <w:numFmt w:val="bullet"/>
      <w:lvlText w:val=""/>
      <w:lvlJc w:val="left"/>
      <w:pPr>
        <w:tabs>
          <w:tab w:val="num" w:pos="2160"/>
        </w:tabs>
        <w:ind w:left="2160" w:hanging="360"/>
      </w:pPr>
      <w:rPr>
        <w:rFonts w:ascii="Symbol" w:hAnsi="Symbol" w:hint="default"/>
      </w:rPr>
    </w:lvl>
    <w:lvl w:ilvl="3" w:tplc="01AA355C" w:tentative="1">
      <w:start w:val="1"/>
      <w:numFmt w:val="bullet"/>
      <w:lvlText w:val=""/>
      <w:lvlJc w:val="left"/>
      <w:pPr>
        <w:tabs>
          <w:tab w:val="num" w:pos="2880"/>
        </w:tabs>
        <w:ind w:left="2880" w:hanging="360"/>
      </w:pPr>
      <w:rPr>
        <w:rFonts w:ascii="Symbol" w:hAnsi="Symbol" w:hint="default"/>
      </w:rPr>
    </w:lvl>
    <w:lvl w:ilvl="4" w:tplc="64B4D8F6" w:tentative="1">
      <w:start w:val="1"/>
      <w:numFmt w:val="bullet"/>
      <w:lvlText w:val=""/>
      <w:lvlJc w:val="left"/>
      <w:pPr>
        <w:tabs>
          <w:tab w:val="num" w:pos="3600"/>
        </w:tabs>
        <w:ind w:left="3600" w:hanging="360"/>
      </w:pPr>
      <w:rPr>
        <w:rFonts w:ascii="Symbol" w:hAnsi="Symbol" w:hint="default"/>
      </w:rPr>
    </w:lvl>
    <w:lvl w:ilvl="5" w:tplc="0A1C2244" w:tentative="1">
      <w:start w:val="1"/>
      <w:numFmt w:val="bullet"/>
      <w:lvlText w:val=""/>
      <w:lvlJc w:val="left"/>
      <w:pPr>
        <w:tabs>
          <w:tab w:val="num" w:pos="4320"/>
        </w:tabs>
        <w:ind w:left="4320" w:hanging="360"/>
      </w:pPr>
      <w:rPr>
        <w:rFonts w:ascii="Symbol" w:hAnsi="Symbol" w:hint="default"/>
      </w:rPr>
    </w:lvl>
    <w:lvl w:ilvl="6" w:tplc="E74E5502" w:tentative="1">
      <w:start w:val="1"/>
      <w:numFmt w:val="bullet"/>
      <w:lvlText w:val=""/>
      <w:lvlJc w:val="left"/>
      <w:pPr>
        <w:tabs>
          <w:tab w:val="num" w:pos="5040"/>
        </w:tabs>
        <w:ind w:left="5040" w:hanging="360"/>
      </w:pPr>
      <w:rPr>
        <w:rFonts w:ascii="Symbol" w:hAnsi="Symbol" w:hint="default"/>
      </w:rPr>
    </w:lvl>
    <w:lvl w:ilvl="7" w:tplc="B6267AD4" w:tentative="1">
      <w:start w:val="1"/>
      <w:numFmt w:val="bullet"/>
      <w:lvlText w:val=""/>
      <w:lvlJc w:val="left"/>
      <w:pPr>
        <w:tabs>
          <w:tab w:val="num" w:pos="5760"/>
        </w:tabs>
        <w:ind w:left="5760" w:hanging="360"/>
      </w:pPr>
      <w:rPr>
        <w:rFonts w:ascii="Symbol" w:hAnsi="Symbol" w:hint="default"/>
      </w:rPr>
    </w:lvl>
    <w:lvl w:ilvl="8" w:tplc="93B05598"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1999391F"/>
    <w:multiLevelType w:val="hybridMultilevel"/>
    <w:tmpl w:val="33103F58"/>
    <w:lvl w:ilvl="0" w:tplc="DCB82DEC">
      <w:start w:val="1"/>
      <w:numFmt w:val="lowerRoman"/>
      <w:lvlText w:val="%1."/>
      <w:lvlJc w:val="left"/>
      <w:pPr>
        <w:ind w:left="1002" w:hanging="720"/>
      </w:pPr>
      <w:rPr>
        <w:rFonts w:hint="default"/>
      </w:rPr>
    </w:lvl>
    <w:lvl w:ilvl="1" w:tplc="08090019" w:tentative="1">
      <w:start w:val="1"/>
      <w:numFmt w:val="lowerLetter"/>
      <w:lvlText w:val="%2."/>
      <w:lvlJc w:val="left"/>
      <w:pPr>
        <w:ind w:left="1362" w:hanging="360"/>
      </w:pPr>
    </w:lvl>
    <w:lvl w:ilvl="2" w:tplc="0809001B" w:tentative="1">
      <w:start w:val="1"/>
      <w:numFmt w:val="lowerRoman"/>
      <w:lvlText w:val="%3."/>
      <w:lvlJc w:val="right"/>
      <w:pPr>
        <w:ind w:left="2082" w:hanging="180"/>
      </w:pPr>
    </w:lvl>
    <w:lvl w:ilvl="3" w:tplc="0809000F" w:tentative="1">
      <w:start w:val="1"/>
      <w:numFmt w:val="decimal"/>
      <w:lvlText w:val="%4."/>
      <w:lvlJc w:val="left"/>
      <w:pPr>
        <w:ind w:left="2802" w:hanging="360"/>
      </w:pPr>
    </w:lvl>
    <w:lvl w:ilvl="4" w:tplc="08090019" w:tentative="1">
      <w:start w:val="1"/>
      <w:numFmt w:val="lowerLetter"/>
      <w:lvlText w:val="%5."/>
      <w:lvlJc w:val="left"/>
      <w:pPr>
        <w:ind w:left="3522" w:hanging="360"/>
      </w:pPr>
    </w:lvl>
    <w:lvl w:ilvl="5" w:tplc="0809001B" w:tentative="1">
      <w:start w:val="1"/>
      <w:numFmt w:val="lowerRoman"/>
      <w:lvlText w:val="%6."/>
      <w:lvlJc w:val="right"/>
      <w:pPr>
        <w:ind w:left="4242" w:hanging="180"/>
      </w:pPr>
    </w:lvl>
    <w:lvl w:ilvl="6" w:tplc="0809000F" w:tentative="1">
      <w:start w:val="1"/>
      <w:numFmt w:val="decimal"/>
      <w:lvlText w:val="%7."/>
      <w:lvlJc w:val="left"/>
      <w:pPr>
        <w:ind w:left="4962" w:hanging="360"/>
      </w:pPr>
    </w:lvl>
    <w:lvl w:ilvl="7" w:tplc="08090019" w:tentative="1">
      <w:start w:val="1"/>
      <w:numFmt w:val="lowerLetter"/>
      <w:lvlText w:val="%8."/>
      <w:lvlJc w:val="left"/>
      <w:pPr>
        <w:ind w:left="5682" w:hanging="360"/>
      </w:pPr>
    </w:lvl>
    <w:lvl w:ilvl="8" w:tplc="0809001B" w:tentative="1">
      <w:start w:val="1"/>
      <w:numFmt w:val="lowerRoman"/>
      <w:lvlText w:val="%9."/>
      <w:lvlJc w:val="right"/>
      <w:pPr>
        <w:ind w:left="6402" w:hanging="180"/>
      </w:pPr>
    </w:lvl>
  </w:abstractNum>
  <w:abstractNum w:abstractNumId="25" w15:restartNumberingAfterBreak="0">
    <w:nsid w:val="1C145020"/>
    <w:multiLevelType w:val="hybridMultilevel"/>
    <w:tmpl w:val="7E200E6E"/>
    <w:lvl w:ilvl="0" w:tplc="FC3A075E">
      <w:start w:val="1"/>
      <w:numFmt w:val="lowerRoman"/>
      <w:lvlText w:val="%1."/>
      <w:lvlJc w:val="left"/>
      <w:pPr>
        <w:ind w:left="1080" w:hanging="720"/>
      </w:pPr>
      <w:rPr>
        <w:rFonts w:asciiTheme="minorHAnsi" w:eastAsiaTheme="minorHAnsi" w:hAnsiTheme="minorHAnsi" w:cstheme="minorBidi"/>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CCD225D"/>
    <w:multiLevelType w:val="hybridMultilevel"/>
    <w:tmpl w:val="F070A836"/>
    <w:lvl w:ilvl="0" w:tplc="2DF204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15D35EF"/>
    <w:multiLevelType w:val="hybridMultilevel"/>
    <w:tmpl w:val="FFFFFFFF"/>
    <w:lvl w:ilvl="0" w:tplc="82C06D12">
      <w:start w:val="1"/>
      <w:numFmt w:val="decimal"/>
      <w:lvlText w:val="%1."/>
      <w:lvlJc w:val="left"/>
      <w:pPr>
        <w:ind w:hanging="454"/>
      </w:pPr>
      <w:rPr>
        <w:rFonts w:ascii="Arial" w:eastAsia="Times New Roman" w:hAnsi="Arial" w:cs="Times New Roman" w:hint="default"/>
        <w:w w:val="99"/>
        <w:sz w:val="19"/>
        <w:szCs w:val="19"/>
      </w:rPr>
    </w:lvl>
    <w:lvl w:ilvl="1" w:tplc="A5DEA272">
      <w:start w:val="1"/>
      <w:numFmt w:val="bullet"/>
      <w:lvlText w:val="•"/>
      <w:lvlJc w:val="left"/>
      <w:rPr>
        <w:rFonts w:hint="default"/>
      </w:rPr>
    </w:lvl>
    <w:lvl w:ilvl="2" w:tplc="64347C12">
      <w:start w:val="1"/>
      <w:numFmt w:val="bullet"/>
      <w:lvlText w:val="•"/>
      <w:lvlJc w:val="left"/>
      <w:rPr>
        <w:rFonts w:hint="default"/>
      </w:rPr>
    </w:lvl>
    <w:lvl w:ilvl="3" w:tplc="3F3C2A8E">
      <w:start w:val="1"/>
      <w:numFmt w:val="bullet"/>
      <w:lvlText w:val="•"/>
      <w:lvlJc w:val="left"/>
      <w:rPr>
        <w:rFonts w:hint="default"/>
      </w:rPr>
    </w:lvl>
    <w:lvl w:ilvl="4" w:tplc="F8A2F31E">
      <w:start w:val="1"/>
      <w:numFmt w:val="bullet"/>
      <w:lvlText w:val="•"/>
      <w:lvlJc w:val="left"/>
      <w:rPr>
        <w:rFonts w:hint="default"/>
      </w:rPr>
    </w:lvl>
    <w:lvl w:ilvl="5" w:tplc="892027EA">
      <w:start w:val="1"/>
      <w:numFmt w:val="bullet"/>
      <w:lvlText w:val="•"/>
      <w:lvlJc w:val="left"/>
      <w:rPr>
        <w:rFonts w:hint="default"/>
      </w:rPr>
    </w:lvl>
    <w:lvl w:ilvl="6" w:tplc="AF48E806">
      <w:start w:val="1"/>
      <w:numFmt w:val="bullet"/>
      <w:lvlText w:val="•"/>
      <w:lvlJc w:val="left"/>
      <w:rPr>
        <w:rFonts w:hint="default"/>
      </w:rPr>
    </w:lvl>
    <w:lvl w:ilvl="7" w:tplc="B3E25680">
      <w:start w:val="1"/>
      <w:numFmt w:val="bullet"/>
      <w:lvlText w:val="•"/>
      <w:lvlJc w:val="left"/>
      <w:rPr>
        <w:rFonts w:hint="default"/>
      </w:rPr>
    </w:lvl>
    <w:lvl w:ilvl="8" w:tplc="DB3AEBE4">
      <w:start w:val="1"/>
      <w:numFmt w:val="bullet"/>
      <w:lvlText w:val="•"/>
      <w:lvlJc w:val="left"/>
      <w:rPr>
        <w:rFonts w:hint="default"/>
      </w:rPr>
    </w:lvl>
  </w:abstractNum>
  <w:abstractNum w:abstractNumId="28" w15:restartNumberingAfterBreak="0">
    <w:nsid w:val="223B77ED"/>
    <w:multiLevelType w:val="hybridMultilevel"/>
    <w:tmpl w:val="41C81C08"/>
    <w:lvl w:ilvl="0" w:tplc="2DF204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5223863"/>
    <w:multiLevelType w:val="hybridMultilevel"/>
    <w:tmpl w:val="DFA2CA30"/>
    <w:lvl w:ilvl="0" w:tplc="DF9848C6">
      <w:start w:val="1"/>
      <w:numFmt w:val="decimal"/>
      <w:lvlText w:val="%1."/>
      <w:lvlJc w:val="left"/>
      <w:pPr>
        <w:ind w:left="571" w:hanging="454"/>
      </w:pPr>
      <w:rPr>
        <w:rFonts w:ascii="Arial" w:eastAsia="Arial" w:hAnsi="Arial" w:hint="default"/>
        <w:b/>
        <w:bCs/>
        <w:w w:val="99"/>
        <w:sz w:val="19"/>
        <w:szCs w:val="19"/>
      </w:rPr>
    </w:lvl>
    <w:lvl w:ilvl="1" w:tplc="38A0BCBA">
      <w:start w:val="1"/>
      <w:numFmt w:val="bullet"/>
      <w:lvlText w:val="–"/>
      <w:lvlJc w:val="left"/>
      <w:pPr>
        <w:ind w:left="1025" w:hanging="454"/>
      </w:pPr>
      <w:rPr>
        <w:rFonts w:ascii="Arial" w:eastAsia="Arial" w:hAnsi="Arial" w:hint="default"/>
        <w:sz w:val="18"/>
        <w:szCs w:val="18"/>
      </w:rPr>
    </w:lvl>
    <w:lvl w:ilvl="2" w:tplc="B5BA2F8A">
      <w:start w:val="1"/>
      <w:numFmt w:val="bullet"/>
      <w:lvlText w:val="•"/>
      <w:lvlJc w:val="left"/>
      <w:pPr>
        <w:ind w:left="2493" w:hanging="454"/>
      </w:pPr>
      <w:rPr>
        <w:rFonts w:hint="default"/>
      </w:rPr>
    </w:lvl>
    <w:lvl w:ilvl="3" w:tplc="3AC04918">
      <w:start w:val="1"/>
      <w:numFmt w:val="bullet"/>
      <w:lvlText w:val="•"/>
      <w:lvlJc w:val="left"/>
      <w:pPr>
        <w:ind w:left="3961" w:hanging="454"/>
      </w:pPr>
      <w:rPr>
        <w:rFonts w:hint="default"/>
      </w:rPr>
    </w:lvl>
    <w:lvl w:ilvl="4" w:tplc="B212D74E">
      <w:start w:val="1"/>
      <w:numFmt w:val="bullet"/>
      <w:lvlText w:val="•"/>
      <w:lvlJc w:val="left"/>
      <w:pPr>
        <w:ind w:left="5429" w:hanging="454"/>
      </w:pPr>
      <w:rPr>
        <w:rFonts w:hint="default"/>
      </w:rPr>
    </w:lvl>
    <w:lvl w:ilvl="5" w:tplc="6DA83804">
      <w:start w:val="1"/>
      <w:numFmt w:val="bullet"/>
      <w:lvlText w:val="•"/>
      <w:lvlJc w:val="left"/>
      <w:pPr>
        <w:ind w:left="6897" w:hanging="454"/>
      </w:pPr>
      <w:rPr>
        <w:rFonts w:hint="default"/>
      </w:rPr>
    </w:lvl>
    <w:lvl w:ilvl="6" w:tplc="3CF4AFB0">
      <w:start w:val="1"/>
      <w:numFmt w:val="bullet"/>
      <w:lvlText w:val="•"/>
      <w:lvlJc w:val="left"/>
      <w:pPr>
        <w:ind w:left="8366" w:hanging="454"/>
      </w:pPr>
      <w:rPr>
        <w:rFonts w:hint="default"/>
      </w:rPr>
    </w:lvl>
    <w:lvl w:ilvl="7" w:tplc="7C507316">
      <w:start w:val="1"/>
      <w:numFmt w:val="bullet"/>
      <w:lvlText w:val="•"/>
      <w:lvlJc w:val="left"/>
      <w:pPr>
        <w:ind w:left="9834" w:hanging="454"/>
      </w:pPr>
      <w:rPr>
        <w:rFonts w:hint="default"/>
      </w:rPr>
    </w:lvl>
    <w:lvl w:ilvl="8" w:tplc="B73AE250">
      <w:start w:val="1"/>
      <w:numFmt w:val="bullet"/>
      <w:lvlText w:val="•"/>
      <w:lvlJc w:val="left"/>
      <w:pPr>
        <w:ind w:left="11302" w:hanging="454"/>
      </w:pPr>
      <w:rPr>
        <w:rFonts w:hint="default"/>
      </w:rPr>
    </w:lvl>
  </w:abstractNum>
  <w:abstractNum w:abstractNumId="30" w15:restartNumberingAfterBreak="0">
    <w:nsid w:val="283404C4"/>
    <w:multiLevelType w:val="hybridMultilevel"/>
    <w:tmpl w:val="0D3AE962"/>
    <w:lvl w:ilvl="0" w:tplc="433E127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BE06C35"/>
    <w:multiLevelType w:val="hybridMultilevel"/>
    <w:tmpl w:val="1D385EAC"/>
    <w:lvl w:ilvl="0" w:tplc="6144EB52">
      <w:start w:val="5"/>
      <w:numFmt w:val="decimal"/>
      <w:lvlText w:val="%1."/>
      <w:lvlJc w:val="left"/>
      <w:pPr>
        <w:ind w:left="571" w:hanging="454"/>
      </w:pPr>
      <w:rPr>
        <w:rFonts w:ascii="Arial" w:eastAsia="Arial" w:hAnsi="Arial" w:hint="default"/>
        <w:b/>
        <w:bCs/>
        <w:w w:val="99"/>
        <w:sz w:val="19"/>
        <w:szCs w:val="19"/>
      </w:rPr>
    </w:lvl>
    <w:lvl w:ilvl="1" w:tplc="4F8E5C34">
      <w:start w:val="1"/>
      <w:numFmt w:val="bullet"/>
      <w:lvlText w:val="•"/>
      <w:lvlJc w:val="left"/>
      <w:pPr>
        <w:ind w:left="1940" w:hanging="454"/>
      </w:pPr>
      <w:rPr>
        <w:rFonts w:hint="default"/>
      </w:rPr>
    </w:lvl>
    <w:lvl w:ilvl="2" w:tplc="B45E0D54">
      <w:start w:val="1"/>
      <w:numFmt w:val="bullet"/>
      <w:lvlText w:val="•"/>
      <w:lvlJc w:val="left"/>
      <w:pPr>
        <w:ind w:left="3309" w:hanging="454"/>
      </w:pPr>
      <w:rPr>
        <w:rFonts w:hint="default"/>
      </w:rPr>
    </w:lvl>
    <w:lvl w:ilvl="3" w:tplc="A8320EDE">
      <w:start w:val="1"/>
      <w:numFmt w:val="bullet"/>
      <w:lvlText w:val="•"/>
      <w:lvlJc w:val="left"/>
      <w:pPr>
        <w:ind w:left="4677" w:hanging="454"/>
      </w:pPr>
      <w:rPr>
        <w:rFonts w:hint="default"/>
      </w:rPr>
    </w:lvl>
    <w:lvl w:ilvl="4" w:tplc="D3D2D464">
      <w:start w:val="1"/>
      <w:numFmt w:val="bullet"/>
      <w:lvlText w:val="•"/>
      <w:lvlJc w:val="left"/>
      <w:pPr>
        <w:ind w:left="6046" w:hanging="454"/>
      </w:pPr>
      <w:rPr>
        <w:rFonts w:hint="default"/>
      </w:rPr>
    </w:lvl>
    <w:lvl w:ilvl="5" w:tplc="9356CC84">
      <w:start w:val="1"/>
      <w:numFmt w:val="bullet"/>
      <w:lvlText w:val="•"/>
      <w:lvlJc w:val="left"/>
      <w:pPr>
        <w:ind w:left="7415" w:hanging="454"/>
      </w:pPr>
      <w:rPr>
        <w:rFonts w:hint="default"/>
      </w:rPr>
    </w:lvl>
    <w:lvl w:ilvl="6" w:tplc="79065FB0">
      <w:start w:val="1"/>
      <w:numFmt w:val="bullet"/>
      <w:lvlText w:val="•"/>
      <w:lvlJc w:val="left"/>
      <w:pPr>
        <w:ind w:left="8783" w:hanging="454"/>
      </w:pPr>
      <w:rPr>
        <w:rFonts w:hint="default"/>
      </w:rPr>
    </w:lvl>
    <w:lvl w:ilvl="7" w:tplc="7AD838F0">
      <w:start w:val="1"/>
      <w:numFmt w:val="bullet"/>
      <w:lvlText w:val="•"/>
      <w:lvlJc w:val="left"/>
      <w:pPr>
        <w:ind w:left="10152" w:hanging="454"/>
      </w:pPr>
      <w:rPr>
        <w:rFonts w:hint="default"/>
      </w:rPr>
    </w:lvl>
    <w:lvl w:ilvl="8" w:tplc="A3F0C48A">
      <w:start w:val="1"/>
      <w:numFmt w:val="bullet"/>
      <w:lvlText w:val="•"/>
      <w:lvlJc w:val="left"/>
      <w:pPr>
        <w:ind w:left="11521" w:hanging="454"/>
      </w:pPr>
      <w:rPr>
        <w:rFonts w:hint="default"/>
      </w:rPr>
    </w:lvl>
  </w:abstractNum>
  <w:abstractNum w:abstractNumId="32" w15:restartNumberingAfterBreak="0">
    <w:nsid w:val="310F434F"/>
    <w:multiLevelType w:val="hybridMultilevel"/>
    <w:tmpl w:val="B40A50FA"/>
    <w:lvl w:ilvl="0" w:tplc="CE923BC6">
      <w:start w:val="1"/>
      <w:numFmt w:val="bullet"/>
      <w:lvlText w:val=""/>
      <w:lvlJc w:val="left"/>
      <w:pPr>
        <w:ind w:left="720" w:hanging="360"/>
      </w:pPr>
      <w:rPr>
        <w:rFonts w:ascii="Symbol" w:hAnsi="Symbol" w:hint="default"/>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33EF0A16"/>
    <w:multiLevelType w:val="hybridMultilevel"/>
    <w:tmpl w:val="FFFFFFFF"/>
    <w:lvl w:ilvl="0" w:tplc="2A9C2B02">
      <w:start w:val="1"/>
      <w:numFmt w:val="bullet"/>
      <w:lvlText w:val="*"/>
      <w:lvlJc w:val="left"/>
      <w:pPr>
        <w:ind w:hanging="108"/>
      </w:pPr>
      <w:rPr>
        <w:rFonts w:ascii="Arial" w:eastAsia="Times New Roman" w:hAnsi="Arial" w:hint="default"/>
        <w:color w:val="818181"/>
        <w:sz w:val="16"/>
      </w:rPr>
    </w:lvl>
    <w:lvl w:ilvl="1" w:tplc="6414D000">
      <w:start w:val="1"/>
      <w:numFmt w:val="bullet"/>
      <w:lvlText w:val="•"/>
      <w:lvlJc w:val="left"/>
      <w:rPr>
        <w:rFonts w:hint="default"/>
      </w:rPr>
    </w:lvl>
    <w:lvl w:ilvl="2" w:tplc="2C6811BE">
      <w:start w:val="1"/>
      <w:numFmt w:val="bullet"/>
      <w:lvlText w:val="•"/>
      <w:lvlJc w:val="left"/>
      <w:rPr>
        <w:rFonts w:hint="default"/>
      </w:rPr>
    </w:lvl>
    <w:lvl w:ilvl="3" w:tplc="05C22C1C">
      <w:start w:val="1"/>
      <w:numFmt w:val="bullet"/>
      <w:lvlText w:val="•"/>
      <w:lvlJc w:val="left"/>
      <w:rPr>
        <w:rFonts w:hint="default"/>
      </w:rPr>
    </w:lvl>
    <w:lvl w:ilvl="4" w:tplc="9398CCD6">
      <w:start w:val="1"/>
      <w:numFmt w:val="bullet"/>
      <w:lvlText w:val="•"/>
      <w:lvlJc w:val="left"/>
      <w:rPr>
        <w:rFonts w:hint="default"/>
      </w:rPr>
    </w:lvl>
    <w:lvl w:ilvl="5" w:tplc="B066AAA2">
      <w:start w:val="1"/>
      <w:numFmt w:val="bullet"/>
      <w:lvlText w:val="•"/>
      <w:lvlJc w:val="left"/>
      <w:rPr>
        <w:rFonts w:hint="default"/>
      </w:rPr>
    </w:lvl>
    <w:lvl w:ilvl="6" w:tplc="9502D794">
      <w:start w:val="1"/>
      <w:numFmt w:val="bullet"/>
      <w:lvlText w:val="•"/>
      <w:lvlJc w:val="left"/>
      <w:rPr>
        <w:rFonts w:hint="default"/>
      </w:rPr>
    </w:lvl>
    <w:lvl w:ilvl="7" w:tplc="DDA0D836">
      <w:start w:val="1"/>
      <w:numFmt w:val="bullet"/>
      <w:lvlText w:val="•"/>
      <w:lvlJc w:val="left"/>
      <w:rPr>
        <w:rFonts w:hint="default"/>
      </w:rPr>
    </w:lvl>
    <w:lvl w:ilvl="8" w:tplc="25EACEFA">
      <w:start w:val="1"/>
      <w:numFmt w:val="bullet"/>
      <w:lvlText w:val="•"/>
      <w:lvlJc w:val="left"/>
      <w:rPr>
        <w:rFonts w:hint="default"/>
      </w:rPr>
    </w:lvl>
  </w:abstractNum>
  <w:abstractNum w:abstractNumId="34" w15:restartNumberingAfterBreak="0">
    <w:nsid w:val="34665EF6"/>
    <w:multiLevelType w:val="hybridMultilevel"/>
    <w:tmpl w:val="010EF180"/>
    <w:lvl w:ilvl="0" w:tplc="B158FE8C">
      <w:start w:val="1"/>
      <w:numFmt w:val="decimal"/>
      <w:lvlText w:val="%1."/>
      <w:lvlJc w:val="left"/>
      <w:pPr>
        <w:ind w:left="572" w:hanging="454"/>
      </w:pPr>
      <w:rPr>
        <w:rFonts w:ascii="Arial" w:eastAsia="Arial" w:hAnsi="Arial" w:hint="default"/>
        <w:w w:val="99"/>
        <w:sz w:val="19"/>
        <w:szCs w:val="19"/>
      </w:rPr>
    </w:lvl>
    <w:lvl w:ilvl="1" w:tplc="E946B4A0">
      <w:start w:val="1"/>
      <w:numFmt w:val="bullet"/>
      <w:lvlText w:val="•"/>
      <w:lvlJc w:val="left"/>
      <w:pPr>
        <w:ind w:left="1447" w:hanging="454"/>
      </w:pPr>
      <w:rPr>
        <w:rFonts w:hint="default"/>
      </w:rPr>
    </w:lvl>
    <w:lvl w:ilvl="2" w:tplc="FFDE9D02">
      <w:start w:val="1"/>
      <w:numFmt w:val="bullet"/>
      <w:lvlText w:val="•"/>
      <w:lvlJc w:val="left"/>
      <w:pPr>
        <w:ind w:left="2322" w:hanging="454"/>
      </w:pPr>
      <w:rPr>
        <w:rFonts w:hint="default"/>
      </w:rPr>
    </w:lvl>
    <w:lvl w:ilvl="3" w:tplc="D7825646">
      <w:start w:val="1"/>
      <w:numFmt w:val="bullet"/>
      <w:lvlText w:val="•"/>
      <w:lvlJc w:val="left"/>
      <w:pPr>
        <w:ind w:left="3198" w:hanging="454"/>
      </w:pPr>
      <w:rPr>
        <w:rFonts w:hint="default"/>
      </w:rPr>
    </w:lvl>
    <w:lvl w:ilvl="4" w:tplc="54BAC848">
      <w:start w:val="1"/>
      <w:numFmt w:val="bullet"/>
      <w:lvlText w:val="•"/>
      <w:lvlJc w:val="left"/>
      <w:pPr>
        <w:ind w:left="4073" w:hanging="454"/>
      </w:pPr>
      <w:rPr>
        <w:rFonts w:hint="default"/>
      </w:rPr>
    </w:lvl>
    <w:lvl w:ilvl="5" w:tplc="23246068">
      <w:start w:val="1"/>
      <w:numFmt w:val="bullet"/>
      <w:lvlText w:val="•"/>
      <w:lvlJc w:val="left"/>
      <w:pPr>
        <w:ind w:left="4949" w:hanging="454"/>
      </w:pPr>
      <w:rPr>
        <w:rFonts w:hint="default"/>
      </w:rPr>
    </w:lvl>
    <w:lvl w:ilvl="6" w:tplc="EE0A9BE6">
      <w:start w:val="1"/>
      <w:numFmt w:val="bullet"/>
      <w:lvlText w:val="•"/>
      <w:lvlJc w:val="left"/>
      <w:pPr>
        <w:ind w:left="5824" w:hanging="454"/>
      </w:pPr>
      <w:rPr>
        <w:rFonts w:hint="default"/>
      </w:rPr>
    </w:lvl>
    <w:lvl w:ilvl="7" w:tplc="3EBAF2EA">
      <w:start w:val="1"/>
      <w:numFmt w:val="bullet"/>
      <w:lvlText w:val="•"/>
      <w:lvlJc w:val="left"/>
      <w:pPr>
        <w:ind w:left="6700" w:hanging="454"/>
      </w:pPr>
      <w:rPr>
        <w:rFonts w:hint="default"/>
      </w:rPr>
    </w:lvl>
    <w:lvl w:ilvl="8" w:tplc="C37642AC">
      <w:start w:val="1"/>
      <w:numFmt w:val="bullet"/>
      <w:lvlText w:val="•"/>
      <w:lvlJc w:val="left"/>
      <w:pPr>
        <w:ind w:left="7575" w:hanging="454"/>
      </w:pPr>
      <w:rPr>
        <w:rFonts w:hint="default"/>
      </w:rPr>
    </w:lvl>
  </w:abstractNum>
  <w:abstractNum w:abstractNumId="35" w15:restartNumberingAfterBreak="0">
    <w:nsid w:val="34F26FCC"/>
    <w:multiLevelType w:val="hybridMultilevel"/>
    <w:tmpl w:val="FFFFFFFF"/>
    <w:lvl w:ilvl="0" w:tplc="452E5AA4">
      <w:start w:val="1"/>
      <w:numFmt w:val="decimal"/>
      <w:lvlText w:val="%1."/>
      <w:lvlJc w:val="left"/>
      <w:pPr>
        <w:ind w:hanging="454"/>
      </w:pPr>
      <w:rPr>
        <w:rFonts w:ascii="Arial" w:eastAsia="Times New Roman" w:hAnsi="Arial" w:cs="Times New Roman" w:hint="default"/>
        <w:b/>
        <w:bCs/>
        <w:w w:val="99"/>
        <w:sz w:val="19"/>
        <w:szCs w:val="19"/>
      </w:rPr>
    </w:lvl>
    <w:lvl w:ilvl="1" w:tplc="E144A71C">
      <w:start w:val="1"/>
      <w:numFmt w:val="bullet"/>
      <w:lvlText w:val="–"/>
      <w:lvlJc w:val="left"/>
      <w:pPr>
        <w:ind w:hanging="454"/>
      </w:pPr>
      <w:rPr>
        <w:rFonts w:ascii="Arial" w:eastAsia="Times New Roman" w:hAnsi="Arial" w:hint="default"/>
        <w:sz w:val="18"/>
      </w:rPr>
    </w:lvl>
    <w:lvl w:ilvl="2" w:tplc="6CCC2E18">
      <w:start w:val="1"/>
      <w:numFmt w:val="bullet"/>
      <w:lvlText w:val="•"/>
      <w:lvlJc w:val="left"/>
      <w:rPr>
        <w:rFonts w:hint="default"/>
      </w:rPr>
    </w:lvl>
    <w:lvl w:ilvl="3" w:tplc="BD9C97F2">
      <w:start w:val="1"/>
      <w:numFmt w:val="bullet"/>
      <w:lvlText w:val="•"/>
      <w:lvlJc w:val="left"/>
      <w:rPr>
        <w:rFonts w:hint="default"/>
      </w:rPr>
    </w:lvl>
    <w:lvl w:ilvl="4" w:tplc="BE100500">
      <w:start w:val="1"/>
      <w:numFmt w:val="bullet"/>
      <w:lvlText w:val="•"/>
      <w:lvlJc w:val="left"/>
      <w:rPr>
        <w:rFonts w:hint="default"/>
      </w:rPr>
    </w:lvl>
    <w:lvl w:ilvl="5" w:tplc="25DA7876">
      <w:start w:val="1"/>
      <w:numFmt w:val="bullet"/>
      <w:lvlText w:val="•"/>
      <w:lvlJc w:val="left"/>
      <w:rPr>
        <w:rFonts w:hint="default"/>
      </w:rPr>
    </w:lvl>
    <w:lvl w:ilvl="6" w:tplc="B57CDE2A">
      <w:start w:val="1"/>
      <w:numFmt w:val="bullet"/>
      <w:lvlText w:val="•"/>
      <w:lvlJc w:val="left"/>
      <w:rPr>
        <w:rFonts w:hint="default"/>
      </w:rPr>
    </w:lvl>
    <w:lvl w:ilvl="7" w:tplc="B0E2527A">
      <w:start w:val="1"/>
      <w:numFmt w:val="bullet"/>
      <w:lvlText w:val="•"/>
      <w:lvlJc w:val="left"/>
      <w:rPr>
        <w:rFonts w:hint="default"/>
      </w:rPr>
    </w:lvl>
    <w:lvl w:ilvl="8" w:tplc="846A5A90">
      <w:start w:val="1"/>
      <w:numFmt w:val="bullet"/>
      <w:lvlText w:val="•"/>
      <w:lvlJc w:val="left"/>
      <w:rPr>
        <w:rFonts w:hint="default"/>
      </w:rPr>
    </w:lvl>
  </w:abstractNum>
  <w:abstractNum w:abstractNumId="36" w15:restartNumberingAfterBreak="0">
    <w:nsid w:val="35C471A9"/>
    <w:multiLevelType w:val="hybridMultilevel"/>
    <w:tmpl w:val="41106896"/>
    <w:lvl w:ilvl="0" w:tplc="8078062E">
      <w:start w:val="4"/>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83F0A60"/>
    <w:multiLevelType w:val="multilevel"/>
    <w:tmpl w:val="8B20C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9A93F83"/>
    <w:multiLevelType w:val="hybridMultilevel"/>
    <w:tmpl w:val="E348C97C"/>
    <w:lvl w:ilvl="0" w:tplc="7168FF96">
      <w:start w:val="1"/>
      <w:numFmt w:val="decimal"/>
      <w:lvlText w:val="%1."/>
      <w:lvlJc w:val="left"/>
      <w:pPr>
        <w:ind w:left="571" w:hanging="454"/>
      </w:pPr>
      <w:rPr>
        <w:rFonts w:ascii="Arial" w:eastAsia="Arial" w:hAnsi="Arial" w:hint="default"/>
        <w:b/>
        <w:bCs/>
        <w:w w:val="99"/>
        <w:sz w:val="19"/>
        <w:szCs w:val="19"/>
      </w:rPr>
    </w:lvl>
    <w:lvl w:ilvl="1" w:tplc="E54C2AF0">
      <w:start w:val="1"/>
      <w:numFmt w:val="lowerLetter"/>
      <w:lvlText w:val="%2."/>
      <w:lvlJc w:val="left"/>
      <w:pPr>
        <w:ind w:left="1025" w:hanging="454"/>
      </w:pPr>
      <w:rPr>
        <w:rFonts w:ascii="Arial" w:eastAsia="Arial" w:hAnsi="Arial" w:hint="default"/>
        <w:w w:val="99"/>
        <w:sz w:val="19"/>
        <w:szCs w:val="19"/>
      </w:rPr>
    </w:lvl>
    <w:lvl w:ilvl="2" w:tplc="A9ACBED2">
      <w:start w:val="1"/>
      <w:numFmt w:val="lowerRoman"/>
      <w:lvlText w:val="%3."/>
      <w:lvlJc w:val="left"/>
      <w:pPr>
        <w:ind w:left="1479" w:hanging="454"/>
      </w:pPr>
      <w:rPr>
        <w:rFonts w:ascii="Arial" w:eastAsia="Arial" w:hAnsi="Arial" w:hint="default"/>
        <w:spacing w:val="1"/>
        <w:w w:val="99"/>
        <w:sz w:val="19"/>
        <w:szCs w:val="19"/>
      </w:rPr>
    </w:lvl>
    <w:lvl w:ilvl="3" w:tplc="3328FD74">
      <w:start w:val="1"/>
      <w:numFmt w:val="bullet"/>
      <w:lvlText w:val="•"/>
      <w:lvlJc w:val="left"/>
      <w:pPr>
        <w:ind w:left="1025" w:hanging="454"/>
      </w:pPr>
      <w:rPr>
        <w:rFonts w:hint="default"/>
      </w:rPr>
    </w:lvl>
    <w:lvl w:ilvl="4" w:tplc="EB443FF4">
      <w:start w:val="1"/>
      <w:numFmt w:val="bullet"/>
      <w:lvlText w:val="•"/>
      <w:lvlJc w:val="left"/>
      <w:pPr>
        <w:ind w:left="1025" w:hanging="454"/>
      </w:pPr>
      <w:rPr>
        <w:rFonts w:hint="default"/>
      </w:rPr>
    </w:lvl>
    <w:lvl w:ilvl="5" w:tplc="C71C278C">
      <w:start w:val="1"/>
      <w:numFmt w:val="bullet"/>
      <w:lvlText w:val="•"/>
      <w:lvlJc w:val="left"/>
      <w:pPr>
        <w:ind w:left="1479" w:hanging="454"/>
      </w:pPr>
      <w:rPr>
        <w:rFonts w:hint="default"/>
      </w:rPr>
    </w:lvl>
    <w:lvl w:ilvl="6" w:tplc="A732D6B6">
      <w:start w:val="1"/>
      <w:numFmt w:val="bullet"/>
      <w:lvlText w:val="•"/>
      <w:lvlJc w:val="left"/>
      <w:pPr>
        <w:ind w:left="3048" w:hanging="454"/>
      </w:pPr>
      <w:rPr>
        <w:rFonts w:hint="default"/>
      </w:rPr>
    </w:lvl>
    <w:lvl w:ilvl="7" w:tplc="A116468C">
      <w:start w:val="1"/>
      <w:numFmt w:val="bullet"/>
      <w:lvlText w:val="•"/>
      <w:lvlJc w:val="left"/>
      <w:pPr>
        <w:ind w:left="4618" w:hanging="454"/>
      </w:pPr>
      <w:rPr>
        <w:rFonts w:hint="default"/>
      </w:rPr>
    </w:lvl>
    <w:lvl w:ilvl="8" w:tplc="B7EC6314">
      <w:start w:val="1"/>
      <w:numFmt w:val="bullet"/>
      <w:lvlText w:val="•"/>
      <w:lvlJc w:val="left"/>
      <w:pPr>
        <w:ind w:left="6187" w:hanging="454"/>
      </w:pPr>
      <w:rPr>
        <w:rFonts w:hint="default"/>
      </w:rPr>
    </w:lvl>
  </w:abstractNum>
  <w:abstractNum w:abstractNumId="39" w15:restartNumberingAfterBreak="0">
    <w:nsid w:val="3D924B59"/>
    <w:multiLevelType w:val="hybridMultilevel"/>
    <w:tmpl w:val="129C717A"/>
    <w:lvl w:ilvl="0" w:tplc="CB889AB4">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3DB343AA"/>
    <w:multiLevelType w:val="multilevel"/>
    <w:tmpl w:val="81B8CD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DD5429D"/>
    <w:multiLevelType w:val="hybridMultilevel"/>
    <w:tmpl w:val="B59CC61E"/>
    <w:lvl w:ilvl="0" w:tplc="1FE02E3E">
      <w:start w:val="1"/>
      <w:numFmt w:val="bullet"/>
      <w:lvlText w:val="•"/>
      <w:lvlJc w:val="left"/>
      <w:pPr>
        <w:ind w:left="817" w:hanging="360"/>
      </w:pPr>
      <w:rPr>
        <w:rFonts w:ascii="Arial" w:eastAsia="Times New Roman" w:hAnsi="Arial" w:hint="default"/>
        <w:color w:val="818181"/>
        <w:sz w:val="16"/>
      </w:rPr>
    </w:lvl>
    <w:lvl w:ilvl="1" w:tplc="04090003" w:tentative="1">
      <w:start w:val="1"/>
      <w:numFmt w:val="bullet"/>
      <w:lvlText w:val="o"/>
      <w:lvlJc w:val="left"/>
      <w:pPr>
        <w:ind w:left="1537" w:hanging="360"/>
      </w:pPr>
      <w:rPr>
        <w:rFonts w:ascii="Courier New" w:hAnsi="Courier New" w:cs="Courier New" w:hint="default"/>
      </w:rPr>
    </w:lvl>
    <w:lvl w:ilvl="2" w:tplc="04090005" w:tentative="1">
      <w:start w:val="1"/>
      <w:numFmt w:val="bullet"/>
      <w:lvlText w:val=""/>
      <w:lvlJc w:val="left"/>
      <w:pPr>
        <w:ind w:left="2257" w:hanging="360"/>
      </w:pPr>
      <w:rPr>
        <w:rFonts w:ascii="Wingdings" w:hAnsi="Wingdings" w:hint="default"/>
      </w:rPr>
    </w:lvl>
    <w:lvl w:ilvl="3" w:tplc="04090001" w:tentative="1">
      <w:start w:val="1"/>
      <w:numFmt w:val="bullet"/>
      <w:lvlText w:val=""/>
      <w:lvlJc w:val="left"/>
      <w:pPr>
        <w:ind w:left="2977" w:hanging="360"/>
      </w:pPr>
      <w:rPr>
        <w:rFonts w:ascii="Symbol" w:hAnsi="Symbol" w:hint="default"/>
      </w:rPr>
    </w:lvl>
    <w:lvl w:ilvl="4" w:tplc="04090003" w:tentative="1">
      <w:start w:val="1"/>
      <w:numFmt w:val="bullet"/>
      <w:lvlText w:val="o"/>
      <w:lvlJc w:val="left"/>
      <w:pPr>
        <w:ind w:left="3697" w:hanging="360"/>
      </w:pPr>
      <w:rPr>
        <w:rFonts w:ascii="Courier New" w:hAnsi="Courier New" w:cs="Courier New" w:hint="default"/>
      </w:rPr>
    </w:lvl>
    <w:lvl w:ilvl="5" w:tplc="04090005" w:tentative="1">
      <w:start w:val="1"/>
      <w:numFmt w:val="bullet"/>
      <w:lvlText w:val=""/>
      <w:lvlJc w:val="left"/>
      <w:pPr>
        <w:ind w:left="4417" w:hanging="360"/>
      </w:pPr>
      <w:rPr>
        <w:rFonts w:ascii="Wingdings" w:hAnsi="Wingdings" w:hint="default"/>
      </w:rPr>
    </w:lvl>
    <w:lvl w:ilvl="6" w:tplc="04090001" w:tentative="1">
      <w:start w:val="1"/>
      <w:numFmt w:val="bullet"/>
      <w:lvlText w:val=""/>
      <w:lvlJc w:val="left"/>
      <w:pPr>
        <w:ind w:left="5137" w:hanging="360"/>
      </w:pPr>
      <w:rPr>
        <w:rFonts w:ascii="Symbol" w:hAnsi="Symbol" w:hint="default"/>
      </w:rPr>
    </w:lvl>
    <w:lvl w:ilvl="7" w:tplc="04090003" w:tentative="1">
      <w:start w:val="1"/>
      <w:numFmt w:val="bullet"/>
      <w:lvlText w:val="o"/>
      <w:lvlJc w:val="left"/>
      <w:pPr>
        <w:ind w:left="5857" w:hanging="360"/>
      </w:pPr>
      <w:rPr>
        <w:rFonts w:ascii="Courier New" w:hAnsi="Courier New" w:cs="Courier New" w:hint="default"/>
      </w:rPr>
    </w:lvl>
    <w:lvl w:ilvl="8" w:tplc="04090005" w:tentative="1">
      <w:start w:val="1"/>
      <w:numFmt w:val="bullet"/>
      <w:lvlText w:val=""/>
      <w:lvlJc w:val="left"/>
      <w:pPr>
        <w:ind w:left="6577" w:hanging="360"/>
      </w:pPr>
      <w:rPr>
        <w:rFonts w:ascii="Wingdings" w:hAnsi="Wingdings" w:hint="default"/>
      </w:rPr>
    </w:lvl>
  </w:abstractNum>
  <w:abstractNum w:abstractNumId="42" w15:restartNumberingAfterBreak="0">
    <w:nsid w:val="3ED656F8"/>
    <w:multiLevelType w:val="hybridMultilevel"/>
    <w:tmpl w:val="3EB63886"/>
    <w:lvl w:ilvl="0" w:tplc="D00A9228">
      <w:start w:val="1"/>
      <w:numFmt w:val="lowerRoman"/>
      <w:lvlText w:val="%1."/>
      <w:lvlJc w:val="right"/>
      <w:pPr>
        <w:ind w:left="720" w:hanging="360"/>
      </w:pPr>
      <w:rPr>
        <w:sz w:val="16"/>
        <w:szCs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3F705AC2"/>
    <w:multiLevelType w:val="hybridMultilevel"/>
    <w:tmpl w:val="3BBAC484"/>
    <w:lvl w:ilvl="0" w:tplc="87D80714">
      <w:start w:val="1"/>
      <w:numFmt w:val="bullet"/>
      <w:lvlText w:val="•"/>
      <w:lvlJc w:val="left"/>
      <w:pPr>
        <w:ind w:left="572" w:hanging="454"/>
      </w:pPr>
      <w:rPr>
        <w:rFonts w:ascii="Arial" w:eastAsia="Arial" w:hAnsi="Arial" w:hint="default"/>
        <w:color w:val="818181"/>
        <w:sz w:val="16"/>
        <w:szCs w:val="16"/>
      </w:rPr>
    </w:lvl>
    <w:lvl w:ilvl="1" w:tplc="D3E824AA">
      <w:start w:val="1"/>
      <w:numFmt w:val="bullet"/>
      <w:lvlText w:val="–"/>
      <w:lvlJc w:val="left"/>
      <w:pPr>
        <w:ind w:left="1025" w:hanging="454"/>
      </w:pPr>
      <w:rPr>
        <w:rFonts w:ascii="Arial" w:eastAsia="Arial" w:hAnsi="Arial" w:hint="default"/>
        <w:color w:val="818181"/>
        <w:sz w:val="16"/>
        <w:szCs w:val="16"/>
      </w:rPr>
    </w:lvl>
    <w:lvl w:ilvl="2" w:tplc="02CA615A">
      <w:start w:val="1"/>
      <w:numFmt w:val="bullet"/>
      <w:lvlText w:val="•"/>
      <w:lvlJc w:val="left"/>
      <w:pPr>
        <w:ind w:left="2493" w:hanging="454"/>
      </w:pPr>
      <w:rPr>
        <w:rFonts w:hint="default"/>
      </w:rPr>
    </w:lvl>
    <w:lvl w:ilvl="3" w:tplc="58088B88">
      <w:start w:val="1"/>
      <w:numFmt w:val="bullet"/>
      <w:lvlText w:val="•"/>
      <w:lvlJc w:val="left"/>
      <w:pPr>
        <w:ind w:left="3961" w:hanging="454"/>
      </w:pPr>
      <w:rPr>
        <w:rFonts w:hint="default"/>
      </w:rPr>
    </w:lvl>
    <w:lvl w:ilvl="4" w:tplc="57769C7A">
      <w:start w:val="1"/>
      <w:numFmt w:val="bullet"/>
      <w:lvlText w:val="•"/>
      <w:lvlJc w:val="left"/>
      <w:pPr>
        <w:ind w:left="5430" w:hanging="454"/>
      </w:pPr>
      <w:rPr>
        <w:rFonts w:hint="default"/>
      </w:rPr>
    </w:lvl>
    <w:lvl w:ilvl="5" w:tplc="8912F6A6">
      <w:start w:val="1"/>
      <w:numFmt w:val="bullet"/>
      <w:lvlText w:val="•"/>
      <w:lvlJc w:val="left"/>
      <w:pPr>
        <w:ind w:left="6898" w:hanging="454"/>
      </w:pPr>
      <w:rPr>
        <w:rFonts w:hint="default"/>
      </w:rPr>
    </w:lvl>
    <w:lvl w:ilvl="6" w:tplc="D72669BA">
      <w:start w:val="1"/>
      <w:numFmt w:val="bullet"/>
      <w:lvlText w:val="•"/>
      <w:lvlJc w:val="left"/>
      <w:pPr>
        <w:ind w:left="8366" w:hanging="454"/>
      </w:pPr>
      <w:rPr>
        <w:rFonts w:hint="default"/>
      </w:rPr>
    </w:lvl>
    <w:lvl w:ilvl="7" w:tplc="83305756">
      <w:start w:val="1"/>
      <w:numFmt w:val="bullet"/>
      <w:lvlText w:val="•"/>
      <w:lvlJc w:val="left"/>
      <w:pPr>
        <w:ind w:left="9834" w:hanging="454"/>
      </w:pPr>
      <w:rPr>
        <w:rFonts w:hint="default"/>
      </w:rPr>
    </w:lvl>
    <w:lvl w:ilvl="8" w:tplc="D514FD0E">
      <w:start w:val="1"/>
      <w:numFmt w:val="bullet"/>
      <w:lvlText w:val="•"/>
      <w:lvlJc w:val="left"/>
      <w:pPr>
        <w:ind w:left="11302" w:hanging="454"/>
      </w:pPr>
      <w:rPr>
        <w:rFonts w:hint="default"/>
      </w:rPr>
    </w:lvl>
  </w:abstractNum>
  <w:abstractNum w:abstractNumId="44" w15:restartNumberingAfterBreak="0">
    <w:nsid w:val="3FB667EA"/>
    <w:multiLevelType w:val="hybridMultilevel"/>
    <w:tmpl w:val="6FFE0686"/>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45" w15:restartNumberingAfterBreak="0">
    <w:nsid w:val="3FBB399D"/>
    <w:multiLevelType w:val="hybridMultilevel"/>
    <w:tmpl w:val="321A708E"/>
    <w:lvl w:ilvl="0" w:tplc="433E127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40827349"/>
    <w:multiLevelType w:val="hybridMultilevel"/>
    <w:tmpl w:val="7A766198"/>
    <w:lvl w:ilvl="0" w:tplc="F2CAC1B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42D23AF7"/>
    <w:multiLevelType w:val="hybridMultilevel"/>
    <w:tmpl w:val="9B70B254"/>
    <w:lvl w:ilvl="0" w:tplc="E780C0E4">
      <w:start w:val="5"/>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3280754"/>
    <w:multiLevelType w:val="hybridMultilevel"/>
    <w:tmpl w:val="C4A46C6A"/>
    <w:lvl w:ilvl="0" w:tplc="CE923BC6">
      <w:start w:val="1"/>
      <w:numFmt w:val="bullet"/>
      <w:lvlText w:val=""/>
      <w:lvlJc w:val="left"/>
      <w:pPr>
        <w:ind w:left="1002" w:hanging="360"/>
      </w:pPr>
      <w:rPr>
        <w:rFonts w:ascii="Symbol" w:hAnsi="Symbol" w:hint="default"/>
        <w:sz w:val="16"/>
        <w:szCs w:val="16"/>
      </w:rPr>
    </w:lvl>
    <w:lvl w:ilvl="1" w:tplc="08090003" w:tentative="1">
      <w:start w:val="1"/>
      <w:numFmt w:val="bullet"/>
      <w:lvlText w:val="o"/>
      <w:lvlJc w:val="left"/>
      <w:pPr>
        <w:ind w:left="1722" w:hanging="360"/>
      </w:pPr>
      <w:rPr>
        <w:rFonts w:ascii="Courier New" w:hAnsi="Courier New" w:cs="Courier New" w:hint="default"/>
      </w:rPr>
    </w:lvl>
    <w:lvl w:ilvl="2" w:tplc="08090005" w:tentative="1">
      <w:start w:val="1"/>
      <w:numFmt w:val="bullet"/>
      <w:lvlText w:val=""/>
      <w:lvlJc w:val="left"/>
      <w:pPr>
        <w:ind w:left="2442" w:hanging="360"/>
      </w:pPr>
      <w:rPr>
        <w:rFonts w:ascii="Wingdings" w:hAnsi="Wingdings" w:hint="default"/>
      </w:rPr>
    </w:lvl>
    <w:lvl w:ilvl="3" w:tplc="08090001" w:tentative="1">
      <w:start w:val="1"/>
      <w:numFmt w:val="bullet"/>
      <w:lvlText w:val=""/>
      <w:lvlJc w:val="left"/>
      <w:pPr>
        <w:ind w:left="3162" w:hanging="360"/>
      </w:pPr>
      <w:rPr>
        <w:rFonts w:ascii="Symbol" w:hAnsi="Symbol" w:hint="default"/>
      </w:rPr>
    </w:lvl>
    <w:lvl w:ilvl="4" w:tplc="08090003" w:tentative="1">
      <w:start w:val="1"/>
      <w:numFmt w:val="bullet"/>
      <w:lvlText w:val="o"/>
      <w:lvlJc w:val="left"/>
      <w:pPr>
        <w:ind w:left="3882" w:hanging="360"/>
      </w:pPr>
      <w:rPr>
        <w:rFonts w:ascii="Courier New" w:hAnsi="Courier New" w:cs="Courier New" w:hint="default"/>
      </w:rPr>
    </w:lvl>
    <w:lvl w:ilvl="5" w:tplc="08090005" w:tentative="1">
      <w:start w:val="1"/>
      <w:numFmt w:val="bullet"/>
      <w:lvlText w:val=""/>
      <w:lvlJc w:val="left"/>
      <w:pPr>
        <w:ind w:left="4602" w:hanging="360"/>
      </w:pPr>
      <w:rPr>
        <w:rFonts w:ascii="Wingdings" w:hAnsi="Wingdings" w:hint="default"/>
      </w:rPr>
    </w:lvl>
    <w:lvl w:ilvl="6" w:tplc="08090001" w:tentative="1">
      <w:start w:val="1"/>
      <w:numFmt w:val="bullet"/>
      <w:lvlText w:val=""/>
      <w:lvlJc w:val="left"/>
      <w:pPr>
        <w:ind w:left="5322" w:hanging="360"/>
      </w:pPr>
      <w:rPr>
        <w:rFonts w:ascii="Symbol" w:hAnsi="Symbol" w:hint="default"/>
      </w:rPr>
    </w:lvl>
    <w:lvl w:ilvl="7" w:tplc="08090003" w:tentative="1">
      <w:start w:val="1"/>
      <w:numFmt w:val="bullet"/>
      <w:lvlText w:val="o"/>
      <w:lvlJc w:val="left"/>
      <w:pPr>
        <w:ind w:left="6042" w:hanging="360"/>
      </w:pPr>
      <w:rPr>
        <w:rFonts w:ascii="Courier New" w:hAnsi="Courier New" w:cs="Courier New" w:hint="default"/>
      </w:rPr>
    </w:lvl>
    <w:lvl w:ilvl="8" w:tplc="08090005" w:tentative="1">
      <w:start w:val="1"/>
      <w:numFmt w:val="bullet"/>
      <w:lvlText w:val=""/>
      <w:lvlJc w:val="left"/>
      <w:pPr>
        <w:ind w:left="6762" w:hanging="360"/>
      </w:pPr>
      <w:rPr>
        <w:rFonts w:ascii="Wingdings" w:hAnsi="Wingdings" w:hint="default"/>
      </w:rPr>
    </w:lvl>
  </w:abstractNum>
  <w:abstractNum w:abstractNumId="49" w15:restartNumberingAfterBreak="0">
    <w:nsid w:val="43B23D10"/>
    <w:multiLevelType w:val="hybridMultilevel"/>
    <w:tmpl w:val="FFFFFFFF"/>
    <w:lvl w:ilvl="0" w:tplc="7A0C7A4A">
      <w:start w:val="2"/>
      <w:numFmt w:val="lowerLetter"/>
      <w:lvlText w:val="%1."/>
      <w:lvlJc w:val="left"/>
      <w:pPr>
        <w:ind w:hanging="454"/>
      </w:pPr>
      <w:rPr>
        <w:rFonts w:ascii="Arial" w:eastAsia="Times New Roman" w:hAnsi="Arial" w:cs="Times New Roman" w:hint="default"/>
        <w:w w:val="99"/>
        <w:sz w:val="19"/>
        <w:szCs w:val="19"/>
      </w:rPr>
    </w:lvl>
    <w:lvl w:ilvl="1" w:tplc="08D6667C">
      <w:start w:val="1"/>
      <w:numFmt w:val="bullet"/>
      <w:lvlText w:val="•"/>
      <w:lvlJc w:val="left"/>
      <w:rPr>
        <w:rFonts w:hint="default"/>
      </w:rPr>
    </w:lvl>
    <w:lvl w:ilvl="2" w:tplc="38E62054">
      <w:start w:val="1"/>
      <w:numFmt w:val="bullet"/>
      <w:lvlText w:val="•"/>
      <w:lvlJc w:val="left"/>
      <w:rPr>
        <w:rFonts w:hint="default"/>
      </w:rPr>
    </w:lvl>
    <w:lvl w:ilvl="3" w:tplc="86A4AFA2">
      <w:start w:val="1"/>
      <w:numFmt w:val="bullet"/>
      <w:lvlText w:val="•"/>
      <w:lvlJc w:val="left"/>
      <w:rPr>
        <w:rFonts w:hint="default"/>
      </w:rPr>
    </w:lvl>
    <w:lvl w:ilvl="4" w:tplc="57F81AFC">
      <w:start w:val="1"/>
      <w:numFmt w:val="bullet"/>
      <w:lvlText w:val="•"/>
      <w:lvlJc w:val="left"/>
      <w:rPr>
        <w:rFonts w:hint="default"/>
      </w:rPr>
    </w:lvl>
    <w:lvl w:ilvl="5" w:tplc="8280D9F6">
      <w:start w:val="1"/>
      <w:numFmt w:val="bullet"/>
      <w:lvlText w:val="•"/>
      <w:lvlJc w:val="left"/>
      <w:rPr>
        <w:rFonts w:hint="default"/>
      </w:rPr>
    </w:lvl>
    <w:lvl w:ilvl="6" w:tplc="3E18A73A">
      <w:start w:val="1"/>
      <w:numFmt w:val="bullet"/>
      <w:lvlText w:val="•"/>
      <w:lvlJc w:val="left"/>
      <w:rPr>
        <w:rFonts w:hint="default"/>
      </w:rPr>
    </w:lvl>
    <w:lvl w:ilvl="7" w:tplc="DD0A556C">
      <w:start w:val="1"/>
      <w:numFmt w:val="bullet"/>
      <w:lvlText w:val="•"/>
      <w:lvlJc w:val="left"/>
      <w:rPr>
        <w:rFonts w:hint="default"/>
      </w:rPr>
    </w:lvl>
    <w:lvl w:ilvl="8" w:tplc="98C65C5C">
      <w:start w:val="1"/>
      <w:numFmt w:val="bullet"/>
      <w:lvlText w:val="•"/>
      <w:lvlJc w:val="left"/>
      <w:rPr>
        <w:rFonts w:hint="default"/>
      </w:rPr>
    </w:lvl>
  </w:abstractNum>
  <w:abstractNum w:abstractNumId="50" w15:restartNumberingAfterBreak="0">
    <w:nsid w:val="440C36B5"/>
    <w:multiLevelType w:val="hybridMultilevel"/>
    <w:tmpl w:val="399A230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56202EF"/>
    <w:multiLevelType w:val="hybridMultilevel"/>
    <w:tmpl w:val="A1ACE6C0"/>
    <w:lvl w:ilvl="0" w:tplc="6638FC72">
      <w:start w:val="1"/>
      <w:numFmt w:val="decimal"/>
      <w:lvlText w:val="%1."/>
      <w:lvlJc w:val="left"/>
      <w:pPr>
        <w:ind w:left="572" w:hanging="454"/>
      </w:pPr>
      <w:rPr>
        <w:rFonts w:ascii="Arial" w:eastAsia="Arial" w:hAnsi="Arial" w:hint="default"/>
        <w:b/>
        <w:bCs/>
        <w:w w:val="99"/>
        <w:sz w:val="19"/>
        <w:szCs w:val="19"/>
      </w:rPr>
    </w:lvl>
    <w:lvl w:ilvl="1" w:tplc="6060D970">
      <w:start w:val="1"/>
      <w:numFmt w:val="bullet"/>
      <w:lvlText w:val="–"/>
      <w:lvlJc w:val="left"/>
      <w:pPr>
        <w:ind w:left="1026" w:hanging="454"/>
      </w:pPr>
      <w:rPr>
        <w:rFonts w:ascii="Arial" w:eastAsia="Arial" w:hAnsi="Arial" w:hint="default"/>
        <w:sz w:val="18"/>
        <w:szCs w:val="18"/>
      </w:rPr>
    </w:lvl>
    <w:lvl w:ilvl="2" w:tplc="30663560">
      <w:start w:val="1"/>
      <w:numFmt w:val="bullet"/>
      <w:lvlText w:val="•"/>
      <w:lvlJc w:val="left"/>
      <w:pPr>
        <w:ind w:left="2502" w:hanging="454"/>
      </w:pPr>
      <w:rPr>
        <w:rFonts w:hint="default"/>
      </w:rPr>
    </w:lvl>
    <w:lvl w:ilvl="3" w:tplc="239A3792">
      <w:start w:val="1"/>
      <w:numFmt w:val="bullet"/>
      <w:lvlText w:val="•"/>
      <w:lvlJc w:val="left"/>
      <w:pPr>
        <w:ind w:left="3979" w:hanging="454"/>
      </w:pPr>
      <w:rPr>
        <w:rFonts w:hint="default"/>
      </w:rPr>
    </w:lvl>
    <w:lvl w:ilvl="4" w:tplc="23E67738">
      <w:start w:val="1"/>
      <w:numFmt w:val="bullet"/>
      <w:lvlText w:val="•"/>
      <w:lvlJc w:val="left"/>
      <w:pPr>
        <w:ind w:left="5456" w:hanging="454"/>
      </w:pPr>
      <w:rPr>
        <w:rFonts w:hint="default"/>
      </w:rPr>
    </w:lvl>
    <w:lvl w:ilvl="5" w:tplc="3F88B4EC">
      <w:start w:val="1"/>
      <w:numFmt w:val="bullet"/>
      <w:lvlText w:val="•"/>
      <w:lvlJc w:val="left"/>
      <w:pPr>
        <w:ind w:left="6933" w:hanging="454"/>
      </w:pPr>
      <w:rPr>
        <w:rFonts w:hint="default"/>
      </w:rPr>
    </w:lvl>
    <w:lvl w:ilvl="6" w:tplc="4EC8B5DA">
      <w:start w:val="1"/>
      <w:numFmt w:val="bullet"/>
      <w:lvlText w:val="•"/>
      <w:lvlJc w:val="left"/>
      <w:pPr>
        <w:ind w:left="8410" w:hanging="454"/>
      </w:pPr>
      <w:rPr>
        <w:rFonts w:hint="default"/>
      </w:rPr>
    </w:lvl>
    <w:lvl w:ilvl="7" w:tplc="DE40C878">
      <w:start w:val="1"/>
      <w:numFmt w:val="bullet"/>
      <w:lvlText w:val="•"/>
      <w:lvlJc w:val="left"/>
      <w:pPr>
        <w:ind w:left="9887" w:hanging="454"/>
      </w:pPr>
      <w:rPr>
        <w:rFonts w:hint="default"/>
      </w:rPr>
    </w:lvl>
    <w:lvl w:ilvl="8" w:tplc="2918F5A4">
      <w:start w:val="1"/>
      <w:numFmt w:val="bullet"/>
      <w:lvlText w:val="•"/>
      <w:lvlJc w:val="left"/>
      <w:pPr>
        <w:ind w:left="11364" w:hanging="454"/>
      </w:pPr>
      <w:rPr>
        <w:rFonts w:hint="default"/>
      </w:rPr>
    </w:lvl>
  </w:abstractNum>
  <w:abstractNum w:abstractNumId="52" w15:restartNumberingAfterBreak="0">
    <w:nsid w:val="47205F60"/>
    <w:multiLevelType w:val="hybridMultilevel"/>
    <w:tmpl w:val="8A16FCB2"/>
    <w:lvl w:ilvl="0" w:tplc="43B61B6E">
      <w:start w:val="5"/>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A4B5174"/>
    <w:multiLevelType w:val="hybridMultilevel"/>
    <w:tmpl w:val="6568A03C"/>
    <w:lvl w:ilvl="0" w:tplc="D18A1310">
      <w:start w:val="5"/>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C603BD4"/>
    <w:multiLevelType w:val="hybridMultilevel"/>
    <w:tmpl w:val="FA0C21B2"/>
    <w:lvl w:ilvl="0" w:tplc="84C60330">
      <w:start w:val="1"/>
      <w:numFmt w:val="lowerLetter"/>
      <w:lvlText w:val="%1."/>
      <w:lvlJc w:val="left"/>
      <w:pPr>
        <w:ind w:left="1484" w:hanging="360"/>
      </w:pPr>
      <w:rPr>
        <w:rFonts w:ascii="Arial" w:eastAsia="Arial" w:hAnsi="Arial" w:hint="default"/>
        <w:w w:val="99"/>
        <w:sz w:val="19"/>
        <w:szCs w:val="19"/>
      </w:r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55" w15:restartNumberingAfterBreak="0">
    <w:nsid w:val="4DE6334F"/>
    <w:multiLevelType w:val="hybridMultilevel"/>
    <w:tmpl w:val="846800BE"/>
    <w:lvl w:ilvl="0" w:tplc="2DF204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EA14286"/>
    <w:multiLevelType w:val="hybridMultilevel"/>
    <w:tmpl w:val="8482E106"/>
    <w:lvl w:ilvl="0" w:tplc="02944190">
      <w:start w:val="1"/>
      <w:numFmt w:val="lowerLetter"/>
      <w:lvlText w:val="%1."/>
      <w:lvlJc w:val="left"/>
      <w:pPr>
        <w:ind w:hanging="454"/>
      </w:pPr>
      <w:rPr>
        <w:rFonts w:ascii="Arial" w:eastAsia="Times New Roman" w:hAnsi="Arial" w:cs="Times New Roman" w:hint="default"/>
        <w:w w:val="99"/>
        <w:sz w:val="19"/>
        <w:szCs w:val="19"/>
      </w:rPr>
    </w:lvl>
    <w:lvl w:ilvl="1" w:tplc="04090019" w:tentative="1">
      <w:start w:val="1"/>
      <w:numFmt w:val="lowerLetter"/>
      <w:lvlText w:val="%2."/>
      <w:lvlJc w:val="left"/>
      <w:pPr>
        <w:ind w:left="4508" w:hanging="360"/>
      </w:pPr>
    </w:lvl>
    <w:lvl w:ilvl="2" w:tplc="0409001B" w:tentative="1">
      <w:start w:val="1"/>
      <w:numFmt w:val="lowerRoman"/>
      <w:lvlText w:val="%3."/>
      <w:lvlJc w:val="right"/>
      <w:pPr>
        <w:ind w:left="5228" w:hanging="180"/>
      </w:pPr>
    </w:lvl>
    <w:lvl w:ilvl="3" w:tplc="0409000F" w:tentative="1">
      <w:start w:val="1"/>
      <w:numFmt w:val="decimal"/>
      <w:lvlText w:val="%4."/>
      <w:lvlJc w:val="left"/>
      <w:pPr>
        <w:ind w:left="5948" w:hanging="360"/>
      </w:pPr>
    </w:lvl>
    <w:lvl w:ilvl="4" w:tplc="04090019" w:tentative="1">
      <w:start w:val="1"/>
      <w:numFmt w:val="lowerLetter"/>
      <w:lvlText w:val="%5."/>
      <w:lvlJc w:val="left"/>
      <w:pPr>
        <w:ind w:left="6668" w:hanging="360"/>
      </w:pPr>
    </w:lvl>
    <w:lvl w:ilvl="5" w:tplc="0409001B" w:tentative="1">
      <w:start w:val="1"/>
      <w:numFmt w:val="lowerRoman"/>
      <w:lvlText w:val="%6."/>
      <w:lvlJc w:val="right"/>
      <w:pPr>
        <w:ind w:left="7388" w:hanging="180"/>
      </w:pPr>
    </w:lvl>
    <w:lvl w:ilvl="6" w:tplc="0409000F" w:tentative="1">
      <w:start w:val="1"/>
      <w:numFmt w:val="decimal"/>
      <w:lvlText w:val="%7."/>
      <w:lvlJc w:val="left"/>
      <w:pPr>
        <w:ind w:left="8108" w:hanging="360"/>
      </w:pPr>
    </w:lvl>
    <w:lvl w:ilvl="7" w:tplc="04090019" w:tentative="1">
      <w:start w:val="1"/>
      <w:numFmt w:val="lowerLetter"/>
      <w:lvlText w:val="%8."/>
      <w:lvlJc w:val="left"/>
      <w:pPr>
        <w:ind w:left="8828" w:hanging="360"/>
      </w:pPr>
    </w:lvl>
    <w:lvl w:ilvl="8" w:tplc="0409001B" w:tentative="1">
      <w:start w:val="1"/>
      <w:numFmt w:val="lowerRoman"/>
      <w:lvlText w:val="%9."/>
      <w:lvlJc w:val="right"/>
      <w:pPr>
        <w:ind w:left="9548" w:hanging="180"/>
      </w:pPr>
    </w:lvl>
  </w:abstractNum>
  <w:abstractNum w:abstractNumId="57" w15:restartNumberingAfterBreak="0">
    <w:nsid w:val="4F6462B7"/>
    <w:multiLevelType w:val="hybridMultilevel"/>
    <w:tmpl w:val="FFFFFFFF"/>
    <w:lvl w:ilvl="0" w:tplc="A3EC1FD8">
      <w:start w:val="1"/>
      <w:numFmt w:val="decimal"/>
      <w:lvlText w:val="%1."/>
      <w:lvlJc w:val="left"/>
      <w:pPr>
        <w:ind w:hanging="454"/>
      </w:pPr>
      <w:rPr>
        <w:rFonts w:ascii="Arial" w:eastAsia="Times New Roman" w:hAnsi="Arial" w:cs="Times New Roman" w:hint="default"/>
        <w:b/>
        <w:bCs/>
        <w:w w:val="99"/>
        <w:sz w:val="19"/>
        <w:szCs w:val="19"/>
      </w:rPr>
    </w:lvl>
    <w:lvl w:ilvl="1" w:tplc="02944190">
      <w:start w:val="1"/>
      <w:numFmt w:val="lowerLetter"/>
      <w:lvlText w:val="%2."/>
      <w:lvlJc w:val="left"/>
      <w:pPr>
        <w:ind w:hanging="454"/>
      </w:pPr>
      <w:rPr>
        <w:rFonts w:ascii="Arial" w:eastAsia="Times New Roman" w:hAnsi="Arial" w:cs="Times New Roman" w:hint="default"/>
        <w:w w:val="99"/>
        <w:sz w:val="19"/>
        <w:szCs w:val="19"/>
      </w:rPr>
    </w:lvl>
    <w:lvl w:ilvl="2" w:tplc="9D8A5C4A">
      <w:start w:val="1"/>
      <w:numFmt w:val="lowerRoman"/>
      <w:lvlText w:val="%3."/>
      <w:lvlJc w:val="left"/>
      <w:pPr>
        <w:ind w:hanging="454"/>
      </w:pPr>
      <w:rPr>
        <w:rFonts w:ascii="Arial" w:eastAsia="Times New Roman" w:hAnsi="Arial" w:cs="Times New Roman" w:hint="default"/>
        <w:spacing w:val="1"/>
        <w:w w:val="99"/>
        <w:sz w:val="19"/>
        <w:szCs w:val="19"/>
      </w:rPr>
    </w:lvl>
    <w:lvl w:ilvl="3" w:tplc="EFC0455C">
      <w:start w:val="1"/>
      <w:numFmt w:val="bullet"/>
      <w:lvlText w:val="•"/>
      <w:lvlJc w:val="left"/>
      <w:rPr>
        <w:rFonts w:hint="default"/>
      </w:rPr>
    </w:lvl>
    <w:lvl w:ilvl="4" w:tplc="2AF8FA0C">
      <w:start w:val="1"/>
      <w:numFmt w:val="bullet"/>
      <w:lvlText w:val="•"/>
      <w:lvlJc w:val="left"/>
      <w:rPr>
        <w:rFonts w:hint="default"/>
      </w:rPr>
    </w:lvl>
    <w:lvl w:ilvl="5" w:tplc="3F48F7C6">
      <w:start w:val="1"/>
      <w:numFmt w:val="bullet"/>
      <w:lvlText w:val="•"/>
      <w:lvlJc w:val="left"/>
      <w:rPr>
        <w:rFonts w:hint="default"/>
      </w:rPr>
    </w:lvl>
    <w:lvl w:ilvl="6" w:tplc="19205884">
      <w:start w:val="1"/>
      <w:numFmt w:val="bullet"/>
      <w:lvlText w:val="•"/>
      <w:lvlJc w:val="left"/>
      <w:rPr>
        <w:rFonts w:hint="default"/>
      </w:rPr>
    </w:lvl>
    <w:lvl w:ilvl="7" w:tplc="202825E2">
      <w:start w:val="1"/>
      <w:numFmt w:val="bullet"/>
      <w:lvlText w:val="•"/>
      <w:lvlJc w:val="left"/>
      <w:rPr>
        <w:rFonts w:hint="default"/>
      </w:rPr>
    </w:lvl>
    <w:lvl w:ilvl="8" w:tplc="D38C37CA">
      <w:start w:val="1"/>
      <w:numFmt w:val="bullet"/>
      <w:lvlText w:val="•"/>
      <w:lvlJc w:val="left"/>
      <w:rPr>
        <w:rFonts w:hint="default"/>
      </w:rPr>
    </w:lvl>
  </w:abstractNum>
  <w:abstractNum w:abstractNumId="58" w15:restartNumberingAfterBreak="0">
    <w:nsid w:val="51E57D9F"/>
    <w:multiLevelType w:val="hybridMultilevel"/>
    <w:tmpl w:val="F5F20C9C"/>
    <w:lvl w:ilvl="0" w:tplc="184431B2">
      <w:start w:val="1"/>
      <w:numFmt w:val="lowerRoman"/>
      <w:lvlText w:val="%1."/>
      <w:lvlJc w:val="left"/>
      <w:pPr>
        <w:ind w:left="1080" w:hanging="72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5249094A"/>
    <w:multiLevelType w:val="hybridMultilevel"/>
    <w:tmpl w:val="2EBEAAC4"/>
    <w:lvl w:ilvl="0" w:tplc="CE923BC6">
      <w:start w:val="1"/>
      <w:numFmt w:val="bullet"/>
      <w:lvlText w:val=""/>
      <w:lvlJc w:val="left"/>
      <w:pPr>
        <w:ind w:left="1080" w:hanging="720"/>
      </w:pPr>
      <w:rPr>
        <w:rFonts w:ascii="Symbol" w:hAnsi="Symbol" w:hint="default"/>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52827F51"/>
    <w:multiLevelType w:val="hybridMultilevel"/>
    <w:tmpl w:val="0FD48146"/>
    <w:lvl w:ilvl="0" w:tplc="CE923BC6">
      <w:start w:val="1"/>
      <w:numFmt w:val="bullet"/>
      <w:lvlText w:val=""/>
      <w:lvlJc w:val="left"/>
      <w:pPr>
        <w:ind w:left="720" w:hanging="360"/>
      </w:pPr>
      <w:rPr>
        <w:rFonts w:ascii="Symbol" w:hAnsi="Symbol" w:hint="default"/>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3B337BB"/>
    <w:multiLevelType w:val="hybridMultilevel"/>
    <w:tmpl w:val="399A2308"/>
    <w:lvl w:ilvl="0" w:tplc="2DF204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53EE22D6"/>
    <w:multiLevelType w:val="hybridMultilevel"/>
    <w:tmpl w:val="2D9E7DBC"/>
    <w:lvl w:ilvl="0" w:tplc="84C60330">
      <w:start w:val="1"/>
      <w:numFmt w:val="lowerLetter"/>
      <w:lvlText w:val="%1."/>
      <w:lvlJc w:val="left"/>
      <w:pPr>
        <w:ind w:left="1026" w:hanging="454"/>
      </w:pPr>
      <w:rPr>
        <w:rFonts w:ascii="Arial" w:eastAsia="Arial" w:hAnsi="Arial" w:hint="default"/>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4284F4D"/>
    <w:multiLevelType w:val="hybridMultilevel"/>
    <w:tmpl w:val="DFB857B8"/>
    <w:lvl w:ilvl="0" w:tplc="C9B825CE">
      <w:start w:val="4"/>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4F51367"/>
    <w:multiLevelType w:val="hybridMultilevel"/>
    <w:tmpl w:val="FD52C02E"/>
    <w:lvl w:ilvl="0" w:tplc="AA4A7624">
      <w:start w:val="6"/>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7837ACA"/>
    <w:multiLevelType w:val="hybridMultilevel"/>
    <w:tmpl w:val="4FD05AE4"/>
    <w:lvl w:ilvl="0" w:tplc="E77C0FCE">
      <w:start w:val="1"/>
      <w:numFmt w:val="decimal"/>
      <w:lvlText w:val="%1."/>
      <w:lvlJc w:val="left"/>
      <w:pPr>
        <w:ind w:hanging="454"/>
      </w:pPr>
      <w:rPr>
        <w:rFonts w:ascii="Arial" w:eastAsia="Times New Roman" w:hAnsi="Arial" w:cs="Times New Roman" w:hint="default"/>
        <w:b/>
        <w:bCs/>
        <w:w w:val="99"/>
        <w:sz w:val="19"/>
        <w:szCs w:val="19"/>
      </w:rPr>
    </w:lvl>
    <w:lvl w:ilvl="1" w:tplc="9F6693B6">
      <w:start w:val="1"/>
      <w:numFmt w:val="bullet"/>
      <w:lvlText w:val="–"/>
      <w:lvlJc w:val="left"/>
      <w:pPr>
        <w:ind w:hanging="454"/>
      </w:pPr>
      <w:rPr>
        <w:rFonts w:ascii="Arial" w:eastAsia="Times New Roman" w:hAnsi="Arial" w:hint="default"/>
        <w:sz w:val="18"/>
      </w:rPr>
    </w:lvl>
    <w:lvl w:ilvl="2" w:tplc="12581766">
      <w:start w:val="1"/>
      <w:numFmt w:val="bullet"/>
      <w:lvlText w:val="•"/>
      <w:lvlJc w:val="left"/>
      <w:rPr>
        <w:rFonts w:hint="default"/>
      </w:rPr>
    </w:lvl>
    <w:lvl w:ilvl="3" w:tplc="EF321580">
      <w:start w:val="1"/>
      <w:numFmt w:val="bullet"/>
      <w:lvlText w:val="•"/>
      <w:lvlJc w:val="left"/>
      <w:rPr>
        <w:rFonts w:hint="default"/>
      </w:rPr>
    </w:lvl>
    <w:lvl w:ilvl="4" w:tplc="4392B128">
      <w:start w:val="1"/>
      <w:numFmt w:val="bullet"/>
      <w:lvlText w:val="•"/>
      <w:lvlJc w:val="left"/>
      <w:rPr>
        <w:rFonts w:hint="default"/>
      </w:rPr>
    </w:lvl>
    <w:lvl w:ilvl="5" w:tplc="F580B5A6">
      <w:start w:val="1"/>
      <w:numFmt w:val="bullet"/>
      <w:lvlText w:val="•"/>
      <w:lvlJc w:val="left"/>
      <w:rPr>
        <w:rFonts w:hint="default"/>
      </w:rPr>
    </w:lvl>
    <w:lvl w:ilvl="6" w:tplc="3D185038">
      <w:start w:val="1"/>
      <w:numFmt w:val="bullet"/>
      <w:lvlText w:val="•"/>
      <w:lvlJc w:val="left"/>
      <w:rPr>
        <w:rFonts w:hint="default"/>
      </w:rPr>
    </w:lvl>
    <w:lvl w:ilvl="7" w:tplc="D61C7C14">
      <w:start w:val="1"/>
      <w:numFmt w:val="bullet"/>
      <w:lvlText w:val="•"/>
      <w:lvlJc w:val="left"/>
      <w:rPr>
        <w:rFonts w:hint="default"/>
      </w:rPr>
    </w:lvl>
    <w:lvl w:ilvl="8" w:tplc="A886CA82">
      <w:start w:val="1"/>
      <w:numFmt w:val="bullet"/>
      <w:lvlText w:val="•"/>
      <w:lvlJc w:val="left"/>
      <w:rPr>
        <w:rFonts w:hint="default"/>
      </w:rPr>
    </w:lvl>
  </w:abstractNum>
  <w:abstractNum w:abstractNumId="66" w15:restartNumberingAfterBreak="0">
    <w:nsid w:val="57C60753"/>
    <w:multiLevelType w:val="hybridMultilevel"/>
    <w:tmpl w:val="958A6A2C"/>
    <w:lvl w:ilvl="0" w:tplc="12A83DAE">
      <w:start w:val="8"/>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A8A2D7B"/>
    <w:multiLevelType w:val="hybridMultilevel"/>
    <w:tmpl w:val="186AE06C"/>
    <w:lvl w:ilvl="0" w:tplc="947AAC04">
      <w:start w:val="7"/>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D0268DB"/>
    <w:multiLevelType w:val="hybridMultilevel"/>
    <w:tmpl w:val="319697E2"/>
    <w:lvl w:ilvl="0" w:tplc="CE923BC6">
      <w:start w:val="1"/>
      <w:numFmt w:val="bullet"/>
      <w:lvlText w:val=""/>
      <w:lvlJc w:val="left"/>
      <w:pPr>
        <w:ind w:left="1080" w:hanging="720"/>
      </w:pPr>
      <w:rPr>
        <w:rFonts w:ascii="Symbol" w:hAnsi="Symbol" w:hint="default"/>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5D426563"/>
    <w:multiLevelType w:val="hybridMultilevel"/>
    <w:tmpl w:val="D5AEF518"/>
    <w:lvl w:ilvl="0" w:tplc="E050D9B0">
      <w:start w:val="5"/>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EDC6BE9"/>
    <w:multiLevelType w:val="hybridMultilevel"/>
    <w:tmpl w:val="44004076"/>
    <w:lvl w:ilvl="0" w:tplc="394A2BFC">
      <w:start w:val="7"/>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FC37893"/>
    <w:multiLevelType w:val="hybridMultilevel"/>
    <w:tmpl w:val="F81605D2"/>
    <w:lvl w:ilvl="0" w:tplc="AF8AD978">
      <w:start w:val="1"/>
      <w:numFmt w:val="decimal"/>
      <w:lvlText w:val="%1."/>
      <w:lvlJc w:val="left"/>
      <w:pPr>
        <w:ind w:left="571" w:hanging="454"/>
      </w:pPr>
      <w:rPr>
        <w:rFonts w:ascii="Arial" w:eastAsia="Arial" w:hAnsi="Arial" w:hint="default"/>
        <w:b/>
        <w:bCs/>
        <w:w w:val="99"/>
        <w:sz w:val="19"/>
        <w:szCs w:val="19"/>
      </w:rPr>
    </w:lvl>
    <w:lvl w:ilvl="1" w:tplc="5A9C8438">
      <w:start w:val="1"/>
      <w:numFmt w:val="lowerLetter"/>
      <w:lvlText w:val="%2."/>
      <w:lvlJc w:val="left"/>
      <w:pPr>
        <w:ind w:left="1025" w:hanging="454"/>
      </w:pPr>
      <w:rPr>
        <w:rFonts w:ascii="Arial" w:eastAsia="Arial" w:hAnsi="Arial" w:hint="default"/>
        <w:w w:val="99"/>
        <w:sz w:val="19"/>
        <w:szCs w:val="19"/>
      </w:rPr>
    </w:lvl>
    <w:lvl w:ilvl="2" w:tplc="C6D0D5A2">
      <w:start w:val="1"/>
      <w:numFmt w:val="bullet"/>
      <w:lvlText w:val="•"/>
      <w:lvlJc w:val="left"/>
      <w:pPr>
        <w:ind w:left="1025" w:hanging="454"/>
      </w:pPr>
      <w:rPr>
        <w:rFonts w:hint="default"/>
      </w:rPr>
    </w:lvl>
    <w:lvl w:ilvl="3" w:tplc="5DE8F2B2">
      <w:start w:val="1"/>
      <w:numFmt w:val="bullet"/>
      <w:lvlText w:val="•"/>
      <w:lvlJc w:val="left"/>
      <w:pPr>
        <w:ind w:left="2063" w:hanging="454"/>
      </w:pPr>
      <w:rPr>
        <w:rFonts w:hint="default"/>
      </w:rPr>
    </w:lvl>
    <w:lvl w:ilvl="4" w:tplc="1F06699E">
      <w:start w:val="1"/>
      <w:numFmt w:val="bullet"/>
      <w:lvlText w:val="•"/>
      <w:lvlJc w:val="left"/>
      <w:pPr>
        <w:ind w:left="3100" w:hanging="454"/>
      </w:pPr>
      <w:rPr>
        <w:rFonts w:hint="default"/>
      </w:rPr>
    </w:lvl>
    <w:lvl w:ilvl="5" w:tplc="554E0BF6">
      <w:start w:val="1"/>
      <w:numFmt w:val="bullet"/>
      <w:lvlText w:val="•"/>
      <w:lvlJc w:val="left"/>
      <w:pPr>
        <w:ind w:left="4138" w:hanging="454"/>
      </w:pPr>
      <w:rPr>
        <w:rFonts w:hint="default"/>
      </w:rPr>
    </w:lvl>
    <w:lvl w:ilvl="6" w:tplc="5A4EC202">
      <w:start w:val="1"/>
      <w:numFmt w:val="bullet"/>
      <w:lvlText w:val="•"/>
      <w:lvlJc w:val="left"/>
      <w:pPr>
        <w:ind w:left="5175" w:hanging="454"/>
      </w:pPr>
      <w:rPr>
        <w:rFonts w:hint="default"/>
      </w:rPr>
    </w:lvl>
    <w:lvl w:ilvl="7" w:tplc="4B847C16">
      <w:start w:val="1"/>
      <w:numFmt w:val="bullet"/>
      <w:lvlText w:val="•"/>
      <w:lvlJc w:val="left"/>
      <w:pPr>
        <w:ind w:left="6213" w:hanging="454"/>
      </w:pPr>
      <w:rPr>
        <w:rFonts w:hint="default"/>
      </w:rPr>
    </w:lvl>
    <w:lvl w:ilvl="8" w:tplc="BBBEEB46">
      <w:start w:val="1"/>
      <w:numFmt w:val="bullet"/>
      <w:lvlText w:val="•"/>
      <w:lvlJc w:val="left"/>
      <w:pPr>
        <w:ind w:left="7251" w:hanging="454"/>
      </w:pPr>
      <w:rPr>
        <w:rFonts w:hint="default"/>
      </w:rPr>
    </w:lvl>
  </w:abstractNum>
  <w:abstractNum w:abstractNumId="72" w15:restartNumberingAfterBreak="0">
    <w:nsid w:val="5FD425A8"/>
    <w:multiLevelType w:val="hybridMultilevel"/>
    <w:tmpl w:val="9BF0D45E"/>
    <w:lvl w:ilvl="0" w:tplc="CE923BC6">
      <w:start w:val="1"/>
      <w:numFmt w:val="bullet"/>
      <w:lvlText w:val=""/>
      <w:lvlJc w:val="left"/>
      <w:pPr>
        <w:ind w:left="720" w:hanging="360"/>
      </w:pPr>
      <w:rPr>
        <w:rFonts w:ascii="Symbol" w:hAnsi="Symbol" w:hint="default"/>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0160099"/>
    <w:multiLevelType w:val="hybridMultilevel"/>
    <w:tmpl w:val="664AB5F0"/>
    <w:lvl w:ilvl="0" w:tplc="F904BDD4">
      <w:start w:val="1"/>
      <w:numFmt w:val="decimal"/>
      <w:lvlText w:val="%1."/>
      <w:lvlJc w:val="left"/>
      <w:pPr>
        <w:ind w:left="571" w:hanging="454"/>
      </w:pPr>
      <w:rPr>
        <w:rFonts w:ascii="Arial" w:eastAsia="Arial" w:hAnsi="Arial" w:hint="default"/>
        <w:b/>
        <w:bCs/>
        <w:w w:val="99"/>
        <w:sz w:val="19"/>
        <w:szCs w:val="19"/>
      </w:rPr>
    </w:lvl>
    <w:lvl w:ilvl="1" w:tplc="FF9EF8F6">
      <w:start w:val="1"/>
      <w:numFmt w:val="bullet"/>
      <w:lvlText w:val="–"/>
      <w:lvlJc w:val="left"/>
      <w:pPr>
        <w:ind w:left="1025" w:hanging="454"/>
      </w:pPr>
      <w:rPr>
        <w:rFonts w:ascii="Arial" w:eastAsia="Arial" w:hAnsi="Arial" w:hint="default"/>
        <w:sz w:val="18"/>
        <w:szCs w:val="18"/>
      </w:rPr>
    </w:lvl>
    <w:lvl w:ilvl="2" w:tplc="993AEC46">
      <w:start w:val="1"/>
      <w:numFmt w:val="bullet"/>
      <w:lvlText w:val="•"/>
      <w:lvlJc w:val="left"/>
      <w:pPr>
        <w:ind w:left="2493" w:hanging="454"/>
      </w:pPr>
      <w:rPr>
        <w:rFonts w:hint="default"/>
      </w:rPr>
    </w:lvl>
    <w:lvl w:ilvl="3" w:tplc="E8FA4752">
      <w:start w:val="1"/>
      <w:numFmt w:val="bullet"/>
      <w:lvlText w:val="•"/>
      <w:lvlJc w:val="left"/>
      <w:pPr>
        <w:ind w:left="3961" w:hanging="454"/>
      </w:pPr>
      <w:rPr>
        <w:rFonts w:hint="default"/>
      </w:rPr>
    </w:lvl>
    <w:lvl w:ilvl="4" w:tplc="60F4F6D8">
      <w:start w:val="1"/>
      <w:numFmt w:val="bullet"/>
      <w:lvlText w:val="•"/>
      <w:lvlJc w:val="left"/>
      <w:pPr>
        <w:ind w:left="5429" w:hanging="454"/>
      </w:pPr>
      <w:rPr>
        <w:rFonts w:hint="default"/>
      </w:rPr>
    </w:lvl>
    <w:lvl w:ilvl="5" w:tplc="46F6DE3E">
      <w:start w:val="1"/>
      <w:numFmt w:val="bullet"/>
      <w:lvlText w:val="•"/>
      <w:lvlJc w:val="left"/>
      <w:pPr>
        <w:ind w:left="6897" w:hanging="454"/>
      </w:pPr>
      <w:rPr>
        <w:rFonts w:hint="default"/>
      </w:rPr>
    </w:lvl>
    <w:lvl w:ilvl="6" w:tplc="9F6C97A6">
      <w:start w:val="1"/>
      <w:numFmt w:val="bullet"/>
      <w:lvlText w:val="•"/>
      <w:lvlJc w:val="left"/>
      <w:pPr>
        <w:ind w:left="8366" w:hanging="454"/>
      </w:pPr>
      <w:rPr>
        <w:rFonts w:hint="default"/>
      </w:rPr>
    </w:lvl>
    <w:lvl w:ilvl="7" w:tplc="492EF892">
      <w:start w:val="1"/>
      <w:numFmt w:val="bullet"/>
      <w:lvlText w:val="•"/>
      <w:lvlJc w:val="left"/>
      <w:pPr>
        <w:ind w:left="9834" w:hanging="454"/>
      </w:pPr>
      <w:rPr>
        <w:rFonts w:hint="default"/>
      </w:rPr>
    </w:lvl>
    <w:lvl w:ilvl="8" w:tplc="89F4C820">
      <w:start w:val="1"/>
      <w:numFmt w:val="bullet"/>
      <w:lvlText w:val="•"/>
      <w:lvlJc w:val="left"/>
      <w:pPr>
        <w:ind w:left="11302" w:hanging="454"/>
      </w:pPr>
      <w:rPr>
        <w:rFonts w:hint="default"/>
      </w:rPr>
    </w:lvl>
  </w:abstractNum>
  <w:abstractNum w:abstractNumId="74" w15:restartNumberingAfterBreak="0">
    <w:nsid w:val="60DB71F5"/>
    <w:multiLevelType w:val="hybridMultilevel"/>
    <w:tmpl w:val="F5AC4880"/>
    <w:lvl w:ilvl="0" w:tplc="CE923BC6">
      <w:start w:val="1"/>
      <w:numFmt w:val="bullet"/>
      <w:lvlText w:val=""/>
      <w:lvlJc w:val="left"/>
      <w:pPr>
        <w:ind w:left="1080" w:hanging="720"/>
      </w:pPr>
      <w:rPr>
        <w:rFonts w:ascii="Symbol" w:hAnsi="Symbol" w:hint="default"/>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61B93123"/>
    <w:multiLevelType w:val="hybridMultilevel"/>
    <w:tmpl w:val="A79A5416"/>
    <w:lvl w:ilvl="0" w:tplc="7A44EE3A">
      <w:start w:val="7"/>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21169CB"/>
    <w:multiLevelType w:val="hybridMultilevel"/>
    <w:tmpl w:val="9848B0CA"/>
    <w:lvl w:ilvl="0" w:tplc="EAD6CD94">
      <w:start w:val="1"/>
      <w:numFmt w:val="bullet"/>
      <w:lvlText w:val="•"/>
      <w:lvlJc w:val="left"/>
      <w:pPr>
        <w:ind w:left="792" w:hanging="454"/>
      </w:pPr>
      <w:rPr>
        <w:rFonts w:ascii="Arial" w:eastAsia="Arial" w:hAnsi="Arial" w:hint="default"/>
        <w:color w:val="818181"/>
        <w:sz w:val="16"/>
        <w:szCs w:val="16"/>
      </w:rPr>
    </w:lvl>
    <w:lvl w:ilvl="1" w:tplc="25BAB5E8">
      <w:start w:val="1"/>
      <w:numFmt w:val="bullet"/>
      <w:lvlText w:val="•"/>
      <w:lvlJc w:val="left"/>
      <w:pPr>
        <w:ind w:left="2158" w:hanging="454"/>
      </w:pPr>
      <w:rPr>
        <w:rFonts w:hint="default"/>
      </w:rPr>
    </w:lvl>
    <w:lvl w:ilvl="2" w:tplc="28280376">
      <w:start w:val="1"/>
      <w:numFmt w:val="bullet"/>
      <w:lvlText w:val="•"/>
      <w:lvlJc w:val="left"/>
      <w:pPr>
        <w:ind w:left="3525" w:hanging="454"/>
      </w:pPr>
      <w:rPr>
        <w:rFonts w:hint="default"/>
      </w:rPr>
    </w:lvl>
    <w:lvl w:ilvl="3" w:tplc="0E22743A">
      <w:start w:val="1"/>
      <w:numFmt w:val="bullet"/>
      <w:lvlText w:val="•"/>
      <w:lvlJc w:val="left"/>
      <w:pPr>
        <w:ind w:left="4892" w:hanging="454"/>
      </w:pPr>
      <w:rPr>
        <w:rFonts w:hint="default"/>
      </w:rPr>
    </w:lvl>
    <w:lvl w:ilvl="4" w:tplc="70587748">
      <w:start w:val="1"/>
      <w:numFmt w:val="bullet"/>
      <w:lvlText w:val="•"/>
      <w:lvlJc w:val="left"/>
      <w:pPr>
        <w:ind w:left="6258" w:hanging="454"/>
      </w:pPr>
      <w:rPr>
        <w:rFonts w:hint="default"/>
      </w:rPr>
    </w:lvl>
    <w:lvl w:ilvl="5" w:tplc="78CC9382">
      <w:start w:val="1"/>
      <w:numFmt w:val="bullet"/>
      <w:lvlText w:val="•"/>
      <w:lvlJc w:val="left"/>
      <w:pPr>
        <w:ind w:left="7625" w:hanging="454"/>
      </w:pPr>
      <w:rPr>
        <w:rFonts w:hint="default"/>
      </w:rPr>
    </w:lvl>
    <w:lvl w:ilvl="6" w:tplc="852A2152">
      <w:start w:val="1"/>
      <w:numFmt w:val="bullet"/>
      <w:lvlText w:val="•"/>
      <w:lvlJc w:val="left"/>
      <w:pPr>
        <w:ind w:left="8991" w:hanging="454"/>
      </w:pPr>
      <w:rPr>
        <w:rFonts w:hint="default"/>
      </w:rPr>
    </w:lvl>
    <w:lvl w:ilvl="7" w:tplc="9956EEA6">
      <w:start w:val="1"/>
      <w:numFmt w:val="bullet"/>
      <w:lvlText w:val="•"/>
      <w:lvlJc w:val="left"/>
      <w:pPr>
        <w:ind w:left="10358" w:hanging="454"/>
      </w:pPr>
      <w:rPr>
        <w:rFonts w:hint="default"/>
      </w:rPr>
    </w:lvl>
    <w:lvl w:ilvl="8" w:tplc="D4B0126E">
      <w:start w:val="1"/>
      <w:numFmt w:val="bullet"/>
      <w:lvlText w:val="•"/>
      <w:lvlJc w:val="left"/>
      <w:pPr>
        <w:ind w:left="11725" w:hanging="454"/>
      </w:pPr>
      <w:rPr>
        <w:rFonts w:hint="default"/>
      </w:rPr>
    </w:lvl>
  </w:abstractNum>
  <w:abstractNum w:abstractNumId="77" w15:restartNumberingAfterBreak="0">
    <w:nsid w:val="624B1A10"/>
    <w:multiLevelType w:val="hybridMultilevel"/>
    <w:tmpl w:val="DB6EBC26"/>
    <w:lvl w:ilvl="0" w:tplc="9CA6FA96">
      <w:start w:val="1"/>
      <w:numFmt w:val="decimal"/>
      <w:lvlText w:val="%1."/>
      <w:lvlJc w:val="left"/>
      <w:pPr>
        <w:ind w:left="571" w:hanging="454"/>
      </w:pPr>
      <w:rPr>
        <w:rFonts w:ascii="Arial" w:eastAsia="Arial" w:hAnsi="Arial" w:hint="default"/>
        <w:b/>
        <w:bCs/>
        <w:w w:val="99"/>
        <w:sz w:val="19"/>
        <w:szCs w:val="19"/>
      </w:rPr>
    </w:lvl>
    <w:lvl w:ilvl="1" w:tplc="052A98CC">
      <w:start w:val="1"/>
      <w:numFmt w:val="bullet"/>
      <w:lvlText w:val="–"/>
      <w:lvlJc w:val="left"/>
      <w:pPr>
        <w:ind w:left="1025" w:hanging="454"/>
      </w:pPr>
      <w:rPr>
        <w:rFonts w:ascii="Arial" w:eastAsia="Arial" w:hAnsi="Arial" w:hint="default"/>
        <w:sz w:val="18"/>
        <w:szCs w:val="18"/>
      </w:rPr>
    </w:lvl>
    <w:lvl w:ilvl="2" w:tplc="70E45DF8">
      <w:start w:val="1"/>
      <w:numFmt w:val="bullet"/>
      <w:lvlText w:val="•"/>
      <w:lvlJc w:val="left"/>
      <w:pPr>
        <w:ind w:left="2493" w:hanging="454"/>
      </w:pPr>
      <w:rPr>
        <w:rFonts w:hint="default"/>
      </w:rPr>
    </w:lvl>
    <w:lvl w:ilvl="3" w:tplc="7AD6C8C0">
      <w:start w:val="1"/>
      <w:numFmt w:val="bullet"/>
      <w:lvlText w:val="•"/>
      <w:lvlJc w:val="left"/>
      <w:pPr>
        <w:ind w:left="3961" w:hanging="454"/>
      </w:pPr>
      <w:rPr>
        <w:rFonts w:hint="default"/>
      </w:rPr>
    </w:lvl>
    <w:lvl w:ilvl="4" w:tplc="E9646154">
      <w:start w:val="1"/>
      <w:numFmt w:val="bullet"/>
      <w:lvlText w:val="•"/>
      <w:lvlJc w:val="left"/>
      <w:pPr>
        <w:ind w:left="5430" w:hanging="454"/>
      </w:pPr>
      <w:rPr>
        <w:rFonts w:hint="default"/>
      </w:rPr>
    </w:lvl>
    <w:lvl w:ilvl="5" w:tplc="63DE9188">
      <w:start w:val="1"/>
      <w:numFmt w:val="bullet"/>
      <w:lvlText w:val="•"/>
      <w:lvlJc w:val="left"/>
      <w:pPr>
        <w:ind w:left="6898" w:hanging="454"/>
      </w:pPr>
      <w:rPr>
        <w:rFonts w:hint="default"/>
      </w:rPr>
    </w:lvl>
    <w:lvl w:ilvl="6" w:tplc="7A34AD96">
      <w:start w:val="1"/>
      <w:numFmt w:val="bullet"/>
      <w:lvlText w:val="•"/>
      <w:lvlJc w:val="left"/>
      <w:pPr>
        <w:ind w:left="8366" w:hanging="454"/>
      </w:pPr>
      <w:rPr>
        <w:rFonts w:hint="default"/>
      </w:rPr>
    </w:lvl>
    <w:lvl w:ilvl="7" w:tplc="DAD6C7FA">
      <w:start w:val="1"/>
      <w:numFmt w:val="bullet"/>
      <w:lvlText w:val="•"/>
      <w:lvlJc w:val="left"/>
      <w:pPr>
        <w:ind w:left="9834" w:hanging="454"/>
      </w:pPr>
      <w:rPr>
        <w:rFonts w:hint="default"/>
      </w:rPr>
    </w:lvl>
    <w:lvl w:ilvl="8" w:tplc="5646130A">
      <w:start w:val="1"/>
      <w:numFmt w:val="bullet"/>
      <w:lvlText w:val="•"/>
      <w:lvlJc w:val="left"/>
      <w:pPr>
        <w:ind w:left="11302" w:hanging="454"/>
      </w:pPr>
      <w:rPr>
        <w:rFonts w:hint="default"/>
      </w:rPr>
    </w:lvl>
  </w:abstractNum>
  <w:abstractNum w:abstractNumId="78" w15:restartNumberingAfterBreak="0">
    <w:nsid w:val="634A6A25"/>
    <w:multiLevelType w:val="hybridMultilevel"/>
    <w:tmpl w:val="04767B64"/>
    <w:lvl w:ilvl="0" w:tplc="CE923BC6">
      <w:start w:val="1"/>
      <w:numFmt w:val="bullet"/>
      <w:lvlText w:val=""/>
      <w:lvlJc w:val="left"/>
      <w:pPr>
        <w:ind w:left="1080" w:hanging="720"/>
      </w:pPr>
      <w:rPr>
        <w:rFonts w:ascii="Symbol" w:hAnsi="Symbol" w:hint="default"/>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65037019"/>
    <w:multiLevelType w:val="hybridMultilevel"/>
    <w:tmpl w:val="28EE9872"/>
    <w:lvl w:ilvl="0" w:tplc="D18A1310">
      <w:start w:val="5"/>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60C3212"/>
    <w:multiLevelType w:val="hybridMultilevel"/>
    <w:tmpl w:val="18803D82"/>
    <w:lvl w:ilvl="0" w:tplc="1ABE2CC2">
      <w:start w:val="1"/>
      <w:numFmt w:val="decimal"/>
      <w:lvlText w:val="%1."/>
      <w:lvlJc w:val="left"/>
      <w:pPr>
        <w:ind w:hanging="454"/>
      </w:pPr>
      <w:rPr>
        <w:rFonts w:ascii="Arial" w:eastAsia="Times New Roman" w:hAnsi="Arial" w:cs="Times New Roman" w:hint="default"/>
        <w:b/>
        <w:bCs/>
        <w:w w:val="99"/>
        <w:sz w:val="19"/>
        <w:szCs w:val="19"/>
      </w:rPr>
    </w:lvl>
    <w:lvl w:ilvl="1" w:tplc="5D9A763A">
      <w:start w:val="1"/>
      <w:numFmt w:val="bullet"/>
      <w:lvlText w:val="–"/>
      <w:lvlJc w:val="left"/>
      <w:pPr>
        <w:ind w:hanging="454"/>
      </w:pPr>
      <w:rPr>
        <w:rFonts w:ascii="Arial" w:eastAsia="Times New Roman" w:hAnsi="Arial" w:hint="default"/>
        <w:sz w:val="18"/>
      </w:rPr>
    </w:lvl>
    <w:lvl w:ilvl="2" w:tplc="09BCD25A">
      <w:start w:val="1"/>
      <w:numFmt w:val="bullet"/>
      <w:lvlText w:val="•"/>
      <w:lvlJc w:val="left"/>
      <w:rPr>
        <w:rFonts w:hint="default"/>
      </w:rPr>
    </w:lvl>
    <w:lvl w:ilvl="3" w:tplc="44A62852">
      <w:start w:val="1"/>
      <w:numFmt w:val="bullet"/>
      <w:lvlText w:val="•"/>
      <w:lvlJc w:val="left"/>
      <w:rPr>
        <w:rFonts w:hint="default"/>
      </w:rPr>
    </w:lvl>
    <w:lvl w:ilvl="4" w:tplc="4CA6CF46">
      <w:start w:val="1"/>
      <w:numFmt w:val="bullet"/>
      <w:lvlText w:val="•"/>
      <w:lvlJc w:val="left"/>
      <w:rPr>
        <w:rFonts w:hint="default"/>
      </w:rPr>
    </w:lvl>
    <w:lvl w:ilvl="5" w:tplc="618EE450">
      <w:start w:val="1"/>
      <w:numFmt w:val="bullet"/>
      <w:lvlText w:val="•"/>
      <w:lvlJc w:val="left"/>
      <w:rPr>
        <w:rFonts w:hint="default"/>
      </w:rPr>
    </w:lvl>
    <w:lvl w:ilvl="6" w:tplc="6B228E2E">
      <w:start w:val="1"/>
      <w:numFmt w:val="bullet"/>
      <w:lvlText w:val="•"/>
      <w:lvlJc w:val="left"/>
      <w:rPr>
        <w:rFonts w:hint="default"/>
      </w:rPr>
    </w:lvl>
    <w:lvl w:ilvl="7" w:tplc="0EE6E60A">
      <w:start w:val="1"/>
      <w:numFmt w:val="bullet"/>
      <w:lvlText w:val="•"/>
      <w:lvlJc w:val="left"/>
      <w:rPr>
        <w:rFonts w:hint="default"/>
      </w:rPr>
    </w:lvl>
    <w:lvl w:ilvl="8" w:tplc="CE067098">
      <w:start w:val="1"/>
      <w:numFmt w:val="bullet"/>
      <w:lvlText w:val="•"/>
      <w:lvlJc w:val="left"/>
      <w:rPr>
        <w:rFonts w:hint="default"/>
      </w:rPr>
    </w:lvl>
  </w:abstractNum>
  <w:abstractNum w:abstractNumId="81" w15:restartNumberingAfterBreak="0">
    <w:nsid w:val="666C0590"/>
    <w:multiLevelType w:val="hybridMultilevel"/>
    <w:tmpl w:val="FFFFFFFF"/>
    <w:lvl w:ilvl="0" w:tplc="1768410A">
      <w:start w:val="5"/>
      <w:numFmt w:val="decimal"/>
      <w:lvlText w:val="%1."/>
      <w:lvlJc w:val="left"/>
      <w:pPr>
        <w:ind w:hanging="454"/>
      </w:pPr>
      <w:rPr>
        <w:rFonts w:ascii="Arial" w:eastAsia="Times New Roman" w:hAnsi="Arial" w:cs="Times New Roman" w:hint="default"/>
        <w:b/>
        <w:bCs/>
        <w:w w:val="99"/>
        <w:sz w:val="19"/>
        <w:szCs w:val="19"/>
      </w:rPr>
    </w:lvl>
    <w:lvl w:ilvl="1" w:tplc="6C6E59A6">
      <w:start w:val="1"/>
      <w:numFmt w:val="lowerLetter"/>
      <w:lvlText w:val="%2."/>
      <w:lvlJc w:val="left"/>
      <w:pPr>
        <w:ind w:hanging="454"/>
      </w:pPr>
      <w:rPr>
        <w:rFonts w:ascii="Arial" w:eastAsia="Times New Roman" w:hAnsi="Arial" w:cs="Times New Roman" w:hint="default"/>
        <w:w w:val="99"/>
        <w:sz w:val="19"/>
        <w:szCs w:val="19"/>
      </w:rPr>
    </w:lvl>
    <w:lvl w:ilvl="2" w:tplc="B994DFA8">
      <w:start w:val="1"/>
      <w:numFmt w:val="bullet"/>
      <w:lvlText w:val="•"/>
      <w:lvlJc w:val="left"/>
      <w:rPr>
        <w:rFonts w:hint="default"/>
      </w:rPr>
    </w:lvl>
    <w:lvl w:ilvl="3" w:tplc="B9766648">
      <w:start w:val="1"/>
      <w:numFmt w:val="bullet"/>
      <w:lvlText w:val="•"/>
      <w:lvlJc w:val="left"/>
      <w:rPr>
        <w:rFonts w:hint="default"/>
      </w:rPr>
    </w:lvl>
    <w:lvl w:ilvl="4" w:tplc="38E2C304">
      <w:start w:val="1"/>
      <w:numFmt w:val="bullet"/>
      <w:lvlText w:val="•"/>
      <w:lvlJc w:val="left"/>
      <w:rPr>
        <w:rFonts w:hint="default"/>
      </w:rPr>
    </w:lvl>
    <w:lvl w:ilvl="5" w:tplc="06CAF170">
      <w:start w:val="1"/>
      <w:numFmt w:val="bullet"/>
      <w:lvlText w:val="•"/>
      <w:lvlJc w:val="left"/>
      <w:rPr>
        <w:rFonts w:hint="default"/>
      </w:rPr>
    </w:lvl>
    <w:lvl w:ilvl="6" w:tplc="0360FD22">
      <w:start w:val="1"/>
      <w:numFmt w:val="bullet"/>
      <w:lvlText w:val="•"/>
      <w:lvlJc w:val="left"/>
      <w:rPr>
        <w:rFonts w:hint="default"/>
      </w:rPr>
    </w:lvl>
    <w:lvl w:ilvl="7" w:tplc="92EE1A88">
      <w:start w:val="1"/>
      <w:numFmt w:val="bullet"/>
      <w:lvlText w:val="•"/>
      <w:lvlJc w:val="left"/>
      <w:rPr>
        <w:rFonts w:hint="default"/>
      </w:rPr>
    </w:lvl>
    <w:lvl w:ilvl="8" w:tplc="3538F006">
      <w:start w:val="1"/>
      <w:numFmt w:val="bullet"/>
      <w:lvlText w:val="•"/>
      <w:lvlJc w:val="left"/>
      <w:rPr>
        <w:rFonts w:hint="default"/>
      </w:rPr>
    </w:lvl>
  </w:abstractNum>
  <w:abstractNum w:abstractNumId="82" w15:restartNumberingAfterBreak="0">
    <w:nsid w:val="671A1374"/>
    <w:multiLevelType w:val="hybridMultilevel"/>
    <w:tmpl w:val="694E5E86"/>
    <w:lvl w:ilvl="0" w:tplc="DB304200">
      <w:start w:val="1"/>
      <w:numFmt w:val="decimal"/>
      <w:lvlText w:val="%1."/>
      <w:lvlJc w:val="left"/>
      <w:pPr>
        <w:ind w:hanging="454"/>
      </w:pPr>
      <w:rPr>
        <w:rFonts w:ascii="Arial" w:eastAsia="Times New Roman" w:hAnsi="Arial" w:cs="Times New Roman" w:hint="default"/>
        <w:b/>
        <w:bCs/>
        <w:w w:val="99"/>
        <w:sz w:val="19"/>
        <w:szCs w:val="19"/>
      </w:rPr>
    </w:lvl>
    <w:lvl w:ilvl="1" w:tplc="8226787E">
      <w:start w:val="1"/>
      <w:numFmt w:val="bullet"/>
      <w:lvlText w:val="–"/>
      <w:lvlJc w:val="left"/>
      <w:pPr>
        <w:ind w:hanging="454"/>
      </w:pPr>
      <w:rPr>
        <w:rFonts w:ascii="Arial" w:eastAsia="Times New Roman" w:hAnsi="Arial" w:hint="default"/>
        <w:sz w:val="18"/>
      </w:rPr>
    </w:lvl>
    <w:lvl w:ilvl="2" w:tplc="D72A079A">
      <w:start w:val="1"/>
      <w:numFmt w:val="bullet"/>
      <w:lvlText w:val="•"/>
      <w:lvlJc w:val="left"/>
      <w:rPr>
        <w:rFonts w:hint="default"/>
      </w:rPr>
    </w:lvl>
    <w:lvl w:ilvl="3" w:tplc="E214AC00">
      <w:start w:val="1"/>
      <w:numFmt w:val="bullet"/>
      <w:lvlText w:val="•"/>
      <w:lvlJc w:val="left"/>
      <w:rPr>
        <w:rFonts w:hint="default"/>
      </w:rPr>
    </w:lvl>
    <w:lvl w:ilvl="4" w:tplc="04187DB2">
      <w:start w:val="1"/>
      <w:numFmt w:val="bullet"/>
      <w:lvlText w:val="•"/>
      <w:lvlJc w:val="left"/>
      <w:rPr>
        <w:rFonts w:hint="default"/>
      </w:rPr>
    </w:lvl>
    <w:lvl w:ilvl="5" w:tplc="95FC8B3A">
      <w:start w:val="1"/>
      <w:numFmt w:val="bullet"/>
      <w:lvlText w:val="•"/>
      <w:lvlJc w:val="left"/>
      <w:rPr>
        <w:rFonts w:hint="default"/>
      </w:rPr>
    </w:lvl>
    <w:lvl w:ilvl="6" w:tplc="B02C2616">
      <w:start w:val="1"/>
      <w:numFmt w:val="bullet"/>
      <w:lvlText w:val="•"/>
      <w:lvlJc w:val="left"/>
      <w:rPr>
        <w:rFonts w:hint="default"/>
      </w:rPr>
    </w:lvl>
    <w:lvl w:ilvl="7" w:tplc="64DCA43C">
      <w:start w:val="1"/>
      <w:numFmt w:val="bullet"/>
      <w:lvlText w:val="•"/>
      <w:lvlJc w:val="left"/>
      <w:rPr>
        <w:rFonts w:hint="default"/>
      </w:rPr>
    </w:lvl>
    <w:lvl w:ilvl="8" w:tplc="3CB66330">
      <w:start w:val="1"/>
      <w:numFmt w:val="bullet"/>
      <w:lvlText w:val="•"/>
      <w:lvlJc w:val="left"/>
      <w:rPr>
        <w:rFonts w:hint="default"/>
      </w:rPr>
    </w:lvl>
  </w:abstractNum>
  <w:abstractNum w:abstractNumId="83" w15:restartNumberingAfterBreak="0">
    <w:nsid w:val="672E1E9C"/>
    <w:multiLevelType w:val="hybridMultilevel"/>
    <w:tmpl w:val="7E26D700"/>
    <w:lvl w:ilvl="0" w:tplc="02944190">
      <w:start w:val="1"/>
      <w:numFmt w:val="lowerLetter"/>
      <w:lvlText w:val="%1."/>
      <w:lvlJc w:val="left"/>
      <w:pPr>
        <w:ind w:hanging="454"/>
      </w:pPr>
      <w:rPr>
        <w:rFonts w:ascii="Arial" w:eastAsia="Times New Roman" w:hAnsi="Arial" w:cs="Times New Roman" w:hint="default"/>
        <w:w w:val="99"/>
        <w:sz w:val="19"/>
        <w:szCs w:val="19"/>
      </w:rPr>
    </w:lvl>
    <w:lvl w:ilvl="1" w:tplc="04090019" w:tentative="1">
      <w:start w:val="1"/>
      <w:numFmt w:val="lowerLetter"/>
      <w:lvlText w:val="%2."/>
      <w:lvlJc w:val="left"/>
      <w:pPr>
        <w:ind w:left="2974" w:hanging="360"/>
      </w:pPr>
    </w:lvl>
    <w:lvl w:ilvl="2" w:tplc="0409001B" w:tentative="1">
      <w:start w:val="1"/>
      <w:numFmt w:val="lowerRoman"/>
      <w:lvlText w:val="%3."/>
      <w:lvlJc w:val="right"/>
      <w:pPr>
        <w:ind w:left="3694" w:hanging="180"/>
      </w:pPr>
    </w:lvl>
    <w:lvl w:ilvl="3" w:tplc="0409000F" w:tentative="1">
      <w:start w:val="1"/>
      <w:numFmt w:val="decimal"/>
      <w:lvlText w:val="%4."/>
      <w:lvlJc w:val="left"/>
      <w:pPr>
        <w:ind w:left="4414" w:hanging="360"/>
      </w:pPr>
    </w:lvl>
    <w:lvl w:ilvl="4" w:tplc="04090019" w:tentative="1">
      <w:start w:val="1"/>
      <w:numFmt w:val="lowerLetter"/>
      <w:lvlText w:val="%5."/>
      <w:lvlJc w:val="left"/>
      <w:pPr>
        <w:ind w:left="5134" w:hanging="360"/>
      </w:pPr>
    </w:lvl>
    <w:lvl w:ilvl="5" w:tplc="0409001B" w:tentative="1">
      <w:start w:val="1"/>
      <w:numFmt w:val="lowerRoman"/>
      <w:lvlText w:val="%6."/>
      <w:lvlJc w:val="right"/>
      <w:pPr>
        <w:ind w:left="5854" w:hanging="180"/>
      </w:pPr>
    </w:lvl>
    <w:lvl w:ilvl="6" w:tplc="0409000F" w:tentative="1">
      <w:start w:val="1"/>
      <w:numFmt w:val="decimal"/>
      <w:lvlText w:val="%7."/>
      <w:lvlJc w:val="left"/>
      <w:pPr>
        <w:ind w:left="6574" w:hanging="360"/>
      </w:pPr>
    </w:lvl>
    <w:lvl w:ilvl="7" w:tplc="04090019" w:tentative="1">
      <w:start w:val="1"/>
      <w:numFmt w:val="lowerLetter"/>
      <w:lvlText w:val="%8."/>
      <w:lvlJc w:val="left"/>
      <w:pPr>
        <w:ind w:left="7294" w:hanging="360"/>
      </w:pPr>
    </w:lvl>
    <w:lvl w:ilvl="8" w:tplc="0409001B" w:tentative="1">
      <w:start w:val="1"/>
      <w:numFmt w:val="lowerRoman"/>
      <w:lvlText w:val="%9."/>
      <w:lvlJc w:val="right"/>
      <w:pPr>
        <w:ind w:left="8014" w:hanging="180"/>
      </w:pPr>
    </w:lvl>
  </w:abstractNum>
  <w:abstractNum w:abstractNumId="84" w15:restartNumberingAfterBreak="0">
    <w:nsid w:val="6A8370AA"/>
    <w:multiLevelType w:val="hybridMultilevel"/>
    <w:tmpl w:val="18CCA446"/>
    <w:lvl w:ilvl="0" w:tplc="EA3E0C14">
      <w:start w:val="5"/>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21B34EF"/>
    <w:multiLevelType w:val="hybridMultilevel"/>
    <w:tmpl w:val="0748C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72D35390"/>
    <w:multiLevelType w:val="hybridMultilevel"/>
    <w:tmpl w:val="F69C88A8"/>
    <w:lvl w:ilvl="0" w:tplc="CE923BC6">
      <w:start w:val="1"/>
      <w:numFmt w:val="bullet"/>
      <w:lvlText w:val=""/>
      <w:lvlJc w:val="left"/>
      <w:pPr>
        <w:ind w:left="720" w:hanging="360"/>
      </w:pPr>
      <w:rPr>
        <w:rFonts w:ascii="Symbol" w:hAnsi="Symbol" w:hint="default"/>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74150DC7"/>
    <w:multiLevelType w:val="hybridMultilevel"/>
    <w:tmpl w:val="665667BC"/>
    <w:lvl w:ilvl="0" w:tplc="11DED67C">
      <w:start w:val="4"/>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4C33300"/>
    <w:multiLevelType w:val="hybridMultilevel"/>
    <w:tmpl w:val="92624366"/>
    <w:lvl w:ilvl="0" w:tplc="F42CF93A">
      <w:start w:val="8"/>
      <w:numFmt w:val="decimal"/>
      <w:lvlText w:val="%1."/>
      <w:lvlJc w:val="left"/>
      <w:pPr>
        <w:ind w:left="571" w:hanging="454"/>
      </w:pPr>
      <w:rPr>
        <w:rFonts w:ascii="Arial" w:eastAsia="Arial" w:hAnsi="Arial"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5784AD4"/>
    <w:multiLevelType w:val="hybridMultilevel"/>
    <w:tmpl w:val="C79A1324"/>
    <w:lvl w:ilvl="0" w:tplc="D19CC916">
      <w:start w:val="1"/>
      <w:numFmt w:val="decimal"/>
      <w:lvlText w:val="%1."/>
      <w:lvlJc w:val="left"/>
      <w:pPr>
        <w:ind w:hanging="454"/>
      </w:pPr>
      <w:rPr>
        <w:rFonts w:ascii="Arial" w:eastAsia="Times New Roman" w:hAnsi="Arial" w:cs="Times New Roman" w:hint="default"/>
        <w:b/>
        <w:bCs/>
        <w:w w:val="99"/>
        <w:sz w:val="19"/>
        <w:szCs w:val="19"/>
      </w:rPr>
    </w:lvl>
    <w:lvl w:ilvl="1" w:tplc="02748696">
      <w:start w:val="1"/>
      <w:numFmt w:val="bullet"/>
      <w:lvlText w:val="–"/>
      <w:lvlJc w:val="left"/>
      <w:pPr>
        <w:ind w:hanging="454"/>
      </w:pPr>
      <w:rPr>
        <w:rFonts w:ascii="Arial" w:eastAsia="Times New Roman" w:hAnsi="Arial" w:hint="default"/>
        <w:sz w:val="18"/>
      </w:rPr>
    </w:lvl>
    <w:lvl w:ilvl="2" w:tplc="A8F2ED26">
      <w:start w:val="1"/>
      <w:numFmt w:val="bullet"/>
      <w:lvlText w:val="•"/>
      <w:lvlJc w:val="left"/>
      <w:rPr>
        <w:rFonts w:hint="default"/>
      </w:rPr>
    </w:lvl>
    <w:lvl w:ilvl="3" w:tplc="8354CB92">
      <w:start w:val="1"/>
      <w:numFmt w:val="bullet"/>
      <w:lvlText w:val="•"/>
      <w:lvlJc w:val="left"/>
      <w:rPr>
        <w:rFonts w:hint="default"/>
      </w:rPr>
    </w:lvl>
    <w:lvl w:ilvl="4" w:tplc="40464A58">
      <w:start w:val="1"/>
      <w:numFmt w:val="bullet"/>
      <w:lvlText w:val="•"/>
      <w:lvlJc w:val="left"/>
      <w:rPr>
        <w:rFonts w:hint="default"/>
      </w:rPr>
    </w:lvl>
    <w:lvl w:ilvl="5" w:tplc="790E90F8">
      <w:start w:val="1"/>
      <w:numFmt w:val="bullet"/>
      <w:lvlText w:val="•"/>
      <w:lvlJc w:val="left"/>
      <w:rPr>
        <w:rFonts w:hint="default"/>
      </w:rPr>
    </w:lvl>
    <w:lvl w:ilvl="6" w:tplc="119E50E2">
      <w:start w:val="1"/>
      <w:numFmt w:val="bullet"/>
      <w:lvlText w:val="•"/>
      <w:lvlJc w:val="left"/>
      <w:rPr>
        <w:rFonts w:hint="default"/>
      </w:rPr>
    </w:lvl>
    <w:lvl w:ilvl="7" w:tplc="7ABAB38A">
      <w:start w:val="1"/>
      <w:numFmt w:val="bullet"/>
      <w:lvlText w:val="•"/>
      <w:lvlJc w:val="left"/>
      <w:rPr>
        <w:rFonts w:hint="default"/>
      </w:rPr>
    </w:lvl>
    <w:lvl w:ilvl="8" w:tplc="555400E8">
      <w:start w:val="1"/>
      <w:numFmt w:val="bullet"/>
      <w:lvlText w:val="•"/>
      <w:lvlJc w:val="left"/>
      <w:rPr>
        <w:rFonts w:hint="default"/>
      </w:rPr>
    </w:lvl>
  </w:abstractNum>
  <w:abstractNum w:abstractNumId="90" w15:restartNumberingAfterBreak="0">
    <w:nsid w:val="76706879"/>
    <w:multiLevelType w:val="hybridMultilevel"/>
    <w:tmpl w:val="FD0693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6E803C1"/>
    <w:multiLevelType w:val="hybridMultilevel"/>
    <w:tmpl w:val="CE8C47D2"/>
    <w:lvl w:ilvl="0" w:tplc="02944190">
      <w:start w:val="1"/>
      <w:numFmt w:val="lowerLetter"/>
      <w:lvlText w:val="%1."/>
      <w:lvlJc w:val="left"/>
      <w:pPr>
        <w:ind w:hanging="454"/>
      </w:pPr>
      <w:rPr>
        <w:rFonts w:ascii="Arial" w:eastAsia="Times New Roman" w:hAnsi="Arial" w:cs="Times New Roman" w:hint="default"/>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7E976A6"/>
    <w:multiLevelType w:val="hybridMultilevel"/>
    <w:tmpl w:val="168448E6"/>
    <w:lvl w:ilvl="0" w:tplc="CE923BC6">
      <w:start w:val="1"/>
      <w:numFmt w:val="bullet"/>
      <w:lvlText w:val=""/>
      <w:lvlJc w:val="left"/>
      <w:pPr>
        <w:ind w:left="1002" w:hanging="360"/>
      </w:pPr>
      <w:rPr>
        <w:rFonts w:ascii="Symbol" w:hAnsi="Symbol" w:hint="default"/>
        <w:sz w:val="16"/>
        <w:szCs w:val="16"/>
      </w:rPr>
    </w:lvl>
    <w:lvl w:ilvl="1" w:tplc="08090003" w:tentative="1">
      <w:start w:val="1"/>
      <w:numFmt w:val="bullet"/>
      <w:lvlText w:val="o"/>
      <w:lvlJc w:val="left"/>
      <w:pPr>
        <w:ind w:left="1722" w:hanging="360"/>
      </w:pPr>
      <w:rPr>
        <w:rFonts w:ascii="Courier New" w:hAnsi="Courier New" w:cs="Courier New" w:hint="default"/>
      </w:rPr>
    </w:lvl>
    <w:lvl w:ilvl="2" w:tplc="08090005" w:tentative="1">
      <w:start w:val="1"/>
      <w:numFmt w:val="bullet"/>
      <w:lvlText w:val=""/>
      <w:lvlJc w:val="left"/>
      <w:pPr>
        <w:ind w:left="2442" w:hanging="360"/>
      </w:pPr>
      <w:rPr>
        <w:rFonts w:ascii="Wingdings" w:hAnsi="Wingdings" w:hint="default"/>
      </w:rPr>
    </w:lvl>
    <w:lvl w:ilvl="3" w:tplc="08090001" w:tentative="1">
      <w:start w:val="1"/>
      <w:numFmt w:val="bullet"/>
      <w:lvlText w:val=""/>
      <w:lvlJc w:val="left"/>
      <w:pPr>
        <w:ind w:left="3162" w:hanging="360"/>
      </w:pPr>
      <w:rPr>
        <w:rFonts w:ascii="Symbol" w:hAnsi="Symbol" w:hint="default"/>
      </w:rPr>
    </w:lvl>
    <w:lvl w:ilvl="4" w:tplc="08090003" w:tentative="1">
      <w:start w:val="1"/>
      <w:numFmt w:val="bullet"/>
      <w:lvlText w:val="o"/>
      <w:lvlJc w:val="left"/>
      <w:pPr>
        <w:ind w:left="3882" w:hanging="360"/>
      </w:pPr>
      <w:rPr>
        <w:rFonts w:ascii="Courier New" w:hAnsi="Courier New" w:cs="Courier New" w:hint="default"/>
      </w:rPr>
    </w:lvl>
    <w:lvl w:ilvl="5" w:tplc="08090005" w:tentative="1">
      <w:start w:val="1"/>
      <w:numFmt w:val="bullet"/>
      <w:lvlText w:val=""/>
      <w:lvlJc w:val="left"/>
      <w:pPr>
        <w:ind w:left="4602" w:hanging="360"/>
      </w:pPr>
      <w:rPr>
        <w:rFonts w:ascii="Wingdings" w:hAnsi="Wingdings" w:hint="default"/>
      </w:rPr>
    </w:lvl>
    <w:lvl w:ilvl="6" w:tplc="08090001" w:tentative="1">
      <w:start w:val="1"/>
      <w:numFmt w:val="bullet"/>
      <w:lvlText w:val=""/>
      <w:lvlJc w:val="left"/>
      <w:pPr>
        <w:ind w:left="5322" w:hanging="360"/>
      </w:pPr>
      <w:rPr>
        <w:rFonts w:ascii="Symbol" w:hAnsi="Symbol" w:hint="default"/>
      </w:rPr>
    </w:lvl>
    <w:lvl w:ilvl="7" w:tplc="08090003" w:tentative="1">
      <w:start w:val="1"/>
      <w:numFmt w:val="bullet"/>
      <w:lvlText w:val="o"/>
      <w:lvlJc w:val="left"/>
      <w:pPr>
        <w:ind w:left="6042" w:hanging="360"/>
      </w:pPr>
      <w:rPr>
        <w:rFonts w:ascii="Courier New" w:hAnsi="Courier New" w:cs="Courier New" w:hint="default"/>
      </w:rPr>
    </w:lvl>
    <w:lvl w:ilvl="8" w:tplc="08090005" w:tentative="1">
      <w:start w:val="1"/>
      <w:numFmt w:val="bullet"/>
      <w:lvlText w:val=""/>
      <w:lvlJc w:val="left"/>
      <w:pPr>
        <w:ind w:left="6762" w:hanging="360"/>
      </w:pPr>
      <w:rPr>
        <w:rFonts w:ascii="Wingdings" w:hAnsi="Wingdings" w:hint="default"/>
      </w:rPr>
    </w:lvl>
  </w:abstractNum>
  <w:abstractNum w:abstractNumId="93" w15:restartNumberingAfterBreak="0">
    <w:nsid w:val="7C104F3C"/>
    <w:multiLevelType w:val="hybridMultilevel"/>
    <w:tmpl w:val="069AB758"/>
    <w:lvl w:ilvl="0" w:tplc="2DF204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C3259F3"/>
    <w:multiLevelType w:val="hybridMultilevel"/>
    <w:tmpl w:val="1DE2DB46"/>
    <w:lvl w:ilvl="0" w:tplc="005C4080">
      <w:start w:val="6"/>
      <w:numFmt w:val="decimal"/>
      <w:lvlText w:val="%1."/>
      <w:lvlJc w:val="left"/>
      <w:pPr>
        <w:ind w:left="0" w:hanging="454"/>
      </w:pPr>
      <w:rPr>
        <w:rFonts w:ascii="Arial" w:eastAsia="Times New Roman" w:hAnsi="Arial" w:cs="Times New Roman" w:hint="default"/>
        <w:b/>
        <w:bCs/>
        <w:w w:val="9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F150C17"/>
    <w:multiLevelType w:val="hybridMultilevel"/>
    <w:tmpl w:val="7E38CA32"/>
    <w:lvl w:ilvl="0" w:tplc="8A9A976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7FE83FFE"/>
    <w:multiLevelType w:val="hybridMultilevel"/>
    <w:tmpl w:val="904661C0"/>
    <w:lvl w:ilvl="0" w:tplc="E326E436">
      <w:start w:val="1"/>
      <w:numFmt w:val="decimal"/>
      <w:lvlText w:val="%1."/>
      <w:lvlJc w:val="left"/>
      <w:pPr>
        <w:ind w:left="571" w:hanging="454"/>
      </w:pPr>
      <w:rPr>
        <w:rFonts w:ascii="Arial" w:eastAsia="Arial" w:hAnsi="Arial" w:hint="default"/>
        <w:b/>
        <w:bCs/>
        <w:w w:val="99"/>
        <w:sz w:val="19"/>
        <w:szCs w:val="19"/>
      </w:rPr>
    </w:lvl>
    <w:lvl w:ilvl="1" w:tplc="726050DE">
      <w:start w:val="1"/>
      <w:numFmt w:val="bullet"/>
      <w:lvlText w:val="–"/>
      <w:lvlJc w:val="left"/>
      <w:pPr>
        <w:ind w:left="1025" w:hanging="454"/>
      </w:pPr>
      <w:rPr>
        <w:rFonts w:ascii="Arial" w:eastAsia="Arial" w:hAnsi="Arial" w:hint="default"/>
        <w:sz w:val="18"/>
        <w:szCs w:val="18"/>
      </w:rPr>
    </w:lvl>
    <w:lvl w:ilvl="2" w:tplc="BF521CF6">
      <w:start w:val="1"/>
      <w:numFmt w:val="bullet"/>
      <w:lvlText w:val="•"/>
      <w:lvlJc w:val="left"/>
      <w:pPr>
        <w:ind w:left="2493" w:hanging="454"/>
      </w:pPr>
      <w:rPr>
        <w:rFonts w:hint="default"/>
      </w:rPr>
    </w:lvl>
    <w:lvl w:ilvl="3" w:tplc="4F80720C">
      <w:start w:val="1"/>
      <w:numFmt w:val="bullet"/>
      <w:lvlText w:val="•"/>
      <w:lvlJc w:val="left"/>
      <w:pPr>
        <w:ind w:left="3961" w:hanging="454"/>
      </w:pPr>
      <w:rPr>
        <w:rFonts w:hint="default"/>
      </w:rPr>
    </w:lvl>
    <w:lvl w:ilvl="4" w:tplc="A2FC49AC">
      <w:start w:val="1"/>
      <w:numFmt w:val="bullet"/>
      <w:lvlText w:val="•"/>
      <w:lvlJc w:val="left"/>
      <w:pPr>
        <w:ind w:left="5429" w:hanging="454"/>
      </w:pPr>
      <w:rPr>
        <w:rFonts w:hint="default"/>
      </w:rPr>
    </w:lvl>
    <w:lvl w:ilvl="5" w:tplc="C3AC34A0">
      <w:start w:val="1"/>
      <w:numFmt w:val="bullet"/>
      <w:lvlText w:val="•"/>
      <w:lvlJc w:val="left"/>
      <w:pPr>
        <w:ind w:left="6897" w:hanging="454"/>
      </w:pPr>
      <w:rPr>
        <w:rFonts w:hint="default"/>
      </w:rPr>
    </w:lvl>
    <w:lvl w:ilvl="6" w:tplc="43101714">
      <w:start w:val="1"/>
      <w:numFmt w:val="bullet"/>
      <w:lvlText w:val="•"/>
      <w:lvlJc w:val="left"/>
      <w:pPr>
        <w:ind w:left="8365" w:hanging="454"/>
      </w:pPr>
      <w:rPr>
        <w:rFonts w:hint="default"/>
      </w:rPr>
    </w:lvl>
    <w:lvl w:ilvl="7" w:tplc="BD0ABCC0">
      <w:start w:val="1"/>
      <w:numFmt w:val="bullet"/>
      <w:lvlText w:val="•"/>
      <w:lvlJc w:val="left"/>
      <w:pPr>
        <w:ind w:left="9834" w:hanging="454"/>
      </w:pPr>
      <w:rPr>
        <w:rFonts w:hint="default"/>
      </w:rPr>
    </w:lvl>
    <w:lvl w:ilvl="8" w:tplc="9EAA650C">
      <w:start w:val="1"/>
      <w:numFmt w:val="bullet"/>
      <w:lvlText w:val="•"/>
      <w:lvlJc w:val="left"/>
      <w:pPr>
        <w:ind w:left="11302" w:hanging="454"/>
      </w:pPr>
      <w:rPr>
        <w:rFonts w:hint="default"/>
      </w:rPr>
    </w:lvl>
  </w:abstractNum>
  <w:num w:numId="1" w16cid:durableId="443034661">
    <w:abstractNumId w:val="7"/>
  </w:num>
  <w:num w:numId="2" w16cid:durableId="1576285680">
    <w:abstractNumId w:val="71"/>
  </w:num>
  <w:num w:numId="3" w16cid:durableId="1437362263">
    <w:abstractNumId w:val="38"/>
  </w:num>
  <w:num w:numId="4" w16cid:durableId="1305232662">
    <w:abstractNumId w:val="90"/>
  </w:num>
  <w:num w:numId="5" w16cid:durableId="1550916830">
    <w:abstractNumId w:val="54"/>
  </w:num>
  <w:num w:numId="6" w16cid:durableId="202595789">
    <w:abstractNumId w:val="2"/>
  </w:num>
  <w:num w:numId="7" w16cid:durableId="666788163">
    <w:abstractNumId w:val="75"/>
  </w:num>
  <w:num w:numId="8" w16cid:durableId="523371679">
    <w:abstractNumId w:val="11"/>
  </w:num>
  <w:num w:numId="9" w16cid:durableId="273025129">
    <w:abstractNumId w:val="27"/>
  </w:num>
  <w:num w:numId="10" w16cid:durableId="392390031">
    <w:abstractNumId w:val="8"/>
  </w:num>
  <w:num w:numId="11" w16cid:durableId="2130397612">
    <w:abstractNumId w:val="35"/>
  </w:num>
  <w:num w:numId="12" w16cid:durableId="1190949891">
    <w:abstractNumId w:val="82"/>
  </w:num>
  <w:num w:numId="13" w16cid:durableId="582757532">
    <w:abstractNumId w:val="65"/>
  </w:num>
  <w:num w:numId="14" w16cid:durableId="1296836351">
    <w:abstractNumId w:val="80"/>
  </w:num>
  <w:num w:numId="15" w16cid:durableId="1799378528">
    <w:abstractNumId w:val="89"/>
  </w:num>
  <w:num w:numId="16" w16cid:durableId="1308439484">
    <w:abstractNumId w:val="12"/>
  </w:num>
  <w:num w:numId="17" w16cid:durableId="1676036163">
    <w:abstractNumId w:val="33"/>
  </w:num>
  <w:num w:numId="18" w16cid:durableId="194122082">
    <w:abstractNumId w:val="22"/>
  </w:num>
  <w:num w:numId="19" w16cid:durableId="2040428360">
    <w:abstractNumId w:val="81"/>
  </w:num>
  <w:num w:numId="20" w16cid:durableId="1723476244">
    <w:abstractNumId w:val="49"/>
  </w:num>
  <w:num w:numId="21" w16cid:durableId="1020547019">
    <w:abstractNumId w:val="57"/>
  </w:num>
  <w:num w:numId="22" w16cid:durableId="117603909">
    <w:abstractNumId w:val="51"/>
  </w:num>
  <w:num w:numId="23" w16cid:durableId="1677415722">
    <w:abstractNumId w:val="23"/>
  </w:num>
  <w:num w:numId="24" w16cid:durableId="284317433">
    <w:abstractNumId w:val="19"/>
  </w:num>
  <w:num w:numId="25" w16cid:durableId="27682360">
    <w:abstractNumId w:val="3"/>
  </w:num>
  <w:num w:numId="26" w16cid:durableId="1119639841">
    <w:abstractNumId w:val="41"/>
  </w:num>
  <w:num w:numId="27" w16cid:durableId="1160004413">
    <w:abstractNumId w:val="34"/>
  </w:num>
  <w:num w:numId="28" w16cid:durableId="2139951994">
    <w:abstractNumId w:val="91"/>
  </w:num>
  <w:num w:numId="29" w16cid:durableId="660081058">
    <w:abstractNumId w:val="83"/>
  </w:num>
  <w:num w:numId="30" w16cid:durableId="2138331816">
    <w:abstractNumId w:val="56"/>
  </w:num>
  <w:num w:numId="31" w16cid:durableId="2041971020">
    <w:abstractNumId w:val="43"/>
  </w:num>
  <w:num w:numId="32" w16cid:durableId="1795054433">
    <w:abstractNumId w:val="76"/>
  </w:num>
  <w:num w:numId="33" w16cid:durableId="665060643">
    <w:abstractNumId w:val="77"/>
  </w:num>
  <w:num w:numId="34" w16cid:durableId="1858158700">
    <w:abstractNumId w:val="10"/>
  </w:num>
  <w:num w:numId="35" w16cid:durableId="1147747123">
    <w:abstractNumId w:val="14"/>
  </w:num>
  <w:num w:numId="36" w16cid:durableId="2038432751">
    <w:abstractNumId w:val="94"/>
  </w:num>
  <w:num w:numId="37" w16cid:durableId="1616717916">
    <w:abstractNumId w:val="17"/>
  </w:num>
  <w:num w:numId="38" w16cid:durableId="601039244">
    <w:abstractNumId w:val="63"/>
  </w:num>
  <w:num w:numId="39" w16cid:durableId="763183370">
    <w:abstractNumId w:val="84"/>
  </w:num>
  <w:num w:numId="40" w16cid:durableId="1826586413">
    <w:abstractNumId w:val="67"/>
  </w:num>
  <w:num w:numId="41" w16cid:durableId="2042631886">
    <w:abstractNumId w:val="18"/>
  </w:num>
  <w:num w:numId="42" w16cid:durableId="1297293092">
    <w:abstractNumId w:val="31"/>
  </w:num>
  <w:num w:numId="43" w16cid:durableId="1444230706">
    <w:abstractNumId w:val="66"/>
  </w:num>
  <w:num w:numId="44" w16cid:durableId="1261377083">
    <w:abstractNumId w:val="1"/>
  </w:num>
  <w:num w:numId="45" w16cid:durableId="420104296">
    <w:abstractNumId w:val="36"/>
  </w:num>
  <w:num w:numId="46" w16cid:durableId="1175921083">
    <w:abstractNumId w:val="69"/>
  </w:num>
  <w:num w:numId="47" w16cid:durableId="752746605">
    <w:abstractNumId w:val="73"/>
  </w:num>
  <w:num w:numId="48" w16cid:durableId="710153850">
    <w:abstractNumId w:val="13"/>
  </w:num>
  <w:num w:numId="49" w16cid:durableId="694189352">
    <w:abstractNumId w:val="52"/>
  </w:num>
  <w:num w:numId="50" w16cid:durableId="270554460">
    <w:abstractNumId w:val="4"/>
  </w:num>
  <w:num w:numId="51" w16cid:durableId="494733015">
    <w:abstractNumId w:val="29"/>
  </w:num>
  <w:num w:numId="52" w16cid:durableId="2112503155">
    <w:abstractNumId w:val="9"/>
  </w:num>
  <w:num w:numId="53" w16cid:durableId="2072387791">
    <w:abstractNumId w:val="47"/>
  </w:num>
  <w:num w:numId="54" w16cid:durableId="203912475">
    <w:abstractNumId w:val="64"/>
  </w:num>
  <w:num w:numId="55" w16cid:durableId="1180389536">
    <w:abstractNumId w:val="70"/>
  </w:num>
  <w:num w:numId="56" w16cid:durableId="1704788705">
    <w:abstractNumId w:val="88"/>
  </w:num>
  <w:num w:numId="57" w16cid:durableId="1209337943">
    <w:abstractNumId w:val="96"/>
  </w:num>
  <w:num w:numId="58" w16cid:durableId="1240868527">
    <w:abstractNumId w:val="87"/>
  </w:num>
  <w:num w:numId="59" w16cid:durableId="1035276747">
    <w:abstractNumId w:val="53"/>
  </w:num>
  <w:num w:numId="60" w16cid:durableId="1110928127">
    <w:abstractNumId w:val="79"/>
  </w:num>
  <w:num w:numId="61" w16cid:durableId="2025938164">
    <w:abstractNumId w:val="15"/>
  </w:num>
  <w:num w:numId="62" w16cid:durableId="792288051">
    <w:abstractNumId w:val="62"/>
  </w:num>
  <w:num w:numId="63" w16cid:durableId="546919509">
    <w:abstractNumId w:val="20"/>
  </w:num>
  <w:num w:numId="64" w16cid:durableId="354698769">
    <w:abstractNumId w:val="5"/>
  </w:num>
  <w:num w:numId="65" w16cid:durableId="444035273">
    <w:abstractNumId w:val="40"/>
  </w:num>
  <w:num w:numId="66" w16cid:durableId="909465693">
    <w:abstractNumId w:val="58"/>
  </w:num>
  <w:num w:numId="67" w16cid:durableId="1947737481">
    <w:abstractNumId w:val="95"/>
  </w:num>
  <w:num w:numId="68" w16cid:durableId="1860192290">
    <w:abstractNumId w:val="61"/>
  </w:num>
  <w:num w:numId="69" w16cid:durableId="1934825175">
    <w:abstractNumId w:val="50"/>
  </w:num>
  <w:num w:numId="70" w16cid:durableId="2062820584">
    <w:abstractNumId w:val="28"/>
  </w:num>
  <w:num w:numId="71" w16cid:durableId="342634234">
    <w:abstractNumId w:val="26"/>
  </w:num>
  <w:num w:numId="72" w16cid:durableId="677274595">
    <w:abstractNumId w:val="55"/>
  </w:num>
  <w:num w:numId="73" w16cid:durableId="1511606903">
    <w:abstractNumId w:val="93"/>
  </w:num>
  <w:num w:numId="74" w16cid:durableId="1211575514">
    <w:abstractNumId w:val="39"/>
  </w:num>
  <w:num w:numId="75" w16cid:durableId="486484571">
    <w:abstractNumId w:val="25"/>
  </w:num>
  <w:num w:numId="76" w16cid:durableId="812722284">
    <w:abstractNumId w:val="21"/>
  </w:num>
  <w:num w:numId="77" w16cid:durableId="1789474100">
    <w:abstractNumId w:val="42"/>
  </w:num>
  <w:num w:numId="78" w16cid:durableId="202518687">
    <w:abstractNumId w:val="16"/>
  </w:num>
  <w:num w:numId="79" w16cid:durableId="233443042">
    <w:abstractNumId w:val="45"/>
  </w:num>
  <w:num w:numId="80" w16cid:durableId="1732465739">
    <w:abstractNumId w:val="46"/>
  </w:num>
  <w:num w:numId="81" w16cid:durableId="1261987833">
    <w:abstractNumId w:val="30"/>
  </w:num>
  <w:num w:numId="82" w16cid:durableId="722097645">
    <w:abstractNumId w:val="44"/>
  </w:num>
  <w:num w:numId="83" w16cid:durableId="1918705751">
    <w:abstractNumId w:val="24"/>
  </w:num>
  <w:num w:numId="84" w16cid:durableId="1368946171">
    <w:abstractNumId w:val="85"/>
  </w:num>
  <w:num w:numId="85" w16cid:durableId="590742144">
    <w:abstractNumId w:val="6"/>
  </w:num>
  <w:num w:numId="86" w16cid:durableId="1151943943">
    <w:abstractNumId w:val="72"/>
  </w:num>
  <w:num w:numId="87" w16cid:durableId="1985770247">
    <w:abstractNumId w:val="68"/>
  </w:num>
  <w:num w:numId="88" w16cid:durableId="2058117295">
    <w:abstractNumId w:val="92"/>
  </w:num>
  <w:num w:numId="89" w16cid:durableId="451748026">
    <w:abstractNumId w:val="0"/>
  </w:num>
  <w:num w:numId="90" w16cid:durableId="1565750429">
    <w:abstractNumId w:val="78"/>
  </w:num>
  <w:num w:numId="91" w16cid:durableId="42486552">
    <w:abstractNumId w:val="59"/>
  </w:num>
  <w:num w:numId="92" w16cid:durableId="92820184">
    <w:abstractNumId w:val="74"/>
  </w:num>
  <w:num w:numId="93" w16cid:durableId="646974859">
    <w:abstractNumId w:val="48"/>
  </w:num>
  <w:num w:numId="94" w16cid:durableId="1571386197">
    <w:abstractNumId w:val="32"/>
  </w:num>
  <w:num w:numId="95" w16cid:durableId="2139299244">
    <w:abstractNumId w:val="86"/>
  </w:num>
  <w:num w:numId="96" w16cid:durableId="984241653">
    <w:abstractNumId w:val="60"/>
  </w:num>
  <w:num w:numId="97" w16cid:durableId="1164510396">
    <w:abstractNumId w:val="3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B65"/>
    <w:rsid w:val="00004E06"/>
    <w:rsid w:val="000057F2"/>
    <w:rsid w:val="000073B1"/>
    <w:rsid w:val="00017C46"/>
    <w:rsid w:val="00017D4B"/>
    <w:rsid w:val="00033C36"/>
    <w:rsid w:val="00046701"/>
    <w:rsid w:val="00047F9E"/>
    <w:rsid w:val="0007568A"/>
    <w:rsid w:val="000761B6"/>
    <w:rsid w:val="000822E8"/>
    <w:rsid w:val="0008348A"/>
    <w:rsid w:val="00083C1D"/>
    <w:rsid w:val="000932FC"/>
    <w:rsid w:val="000944EA"/>
    <w:rsid w:val="000B0F71"/>
    <w:rsid w:val="000D4556"/>
    <w:rsid w:val="000D799A"/>
    <w:rsid w:val="000E056B"/>
    <w:rsid w:val="000E1831"/>
    <w:rsid w:val="000E3B0E"/>
    <w:rsid w:val="000E52B7"/>
    <w:rsid w:val="001028DA"/>
    <w:rsid w:val="00104572"/>
    <w:rsid w:val="00123D99"/>
    <w:rsid w:val="00124297"/>
    <w:rsid w:val="0012571A"/>
    <w:rsid w:val="00132D83"/>
    <w:rsid w:val="001349E4"/>
    <w:rsid w:val="00147349"/>
    <w:rsid w:val="0015247A"/>
    <w:rsid w:val="00156AAF"/>
    <w:rsid w:val="001608B3"/>
    <w:rsid w:val="0017773D"/>
    <w:rsid w:val="00183384"/>
    <w:rsid w:val="0019663F"/>
    <w:rsid w:val="001A189F"/>
    <w:rsid w:val="001A4C79"/>
    <w:rsid w:val="001A5912"/>
    <w:rsid w:val="001B4FAB"/>
    <w:rsid w:val="001D5BAE"/>
    <w:rsid w:val="001E0AEE"/>
    <w:rsid w:val="002173E9"/>
    <w:rsid w:val="00233E5B"/>
    <w:rsid w:val="00234DC3"/>
    <w:rsid w:val="00243CF8"/>
    <w:rsid w:val="00253934"/>
    <w:rsid w:val="00263B75"/>
    <w:rsid w:val="00266C67"/>
    <w:rsid w:val="002702B5"/>
    <w:rsid w:val="002749FD"/>
    <w:rsid w:val="002933FA"/>
    <w:rsid w:val="002936FF"/>
    <w:rsid w:val="00297186"/>
    <w:rsid w:val="002A1250"/>
    <w:rsid w:val="002A3944"/>
    <w:rsid w:val="002B014D"/>
    <w:rsid w:val="002B171B"/>
    <w:rsid w:val="002C49C4"/>
    <w:rsid w:val="002C54AB"/>
    <w:rsid w:val="002D39F9"/>
    <w:rsid w:val="002D55DC"/>
    <w:rsid w:val="002E1221"/>
    <w:rsid w:val="002F2124"/>
    <w:rsid w:val="00304458"/>
    <w:rsid w:val="003122F3"/>
    <w:rsid w:val="003162CE"/>
    <w:rsid w:val="00324E91"/>
    <w:rsid w:val="00333DBD"/>
    <w:rsid w:val="003406AC"/>
    <w:rsid w:val="00347EEE"/>
    <w:rsid w:val="00352497"/>
    <w:rsid w:val="0035385B"/>
    <w:rsid w:val="00353F6B"/>
    <w:rsid w:val="00354A6A"/>
    <w:rsid w:val="003648CD"/>
    <w:rsid w:val="003750A4"/>
    <w:rsid w:val="003760FD"/>
    <w:rsid w:val="00381456"/>
    <w:rsid w:val="003874F9"/>
    <w:rsid w:val="00392692"/>
    <w:rsid w:val="003952BF"/>
    <w:rsid w:val="003A6E58"/>
    <w:rsid w:val="003C3B9A"/>
    <w:rsid w:val="003D2AD4"/>
    <w:rsid w:val="003D6CB1"/>
    <w:rsid w:val="003E1DE9"/>
    <w:rsid w:val="003F26EC"/>
    <w:rsid w:val="003F7BFE"/>
    <w:rsid w:val="0040470F"/>
    <w:rsid w:val="004061B7"/>
    <w:rsid w:val="00410800"/>
    <w:rsid w:val="00420075"/>
    <w:rsid w:val="0042308D"/>
    <w:rsid w:val="00425412"/>
    <w:rsid w:val="00441375"/>
    <w:rsid w:val="004434FB"/>
    <w:rsid w:val="004508B4"/>
    <w:rsid w:val="00461C9E"/>
    <w:rsid w:val="00466E4E"/>
    <w:rsid w:val="0047557C"/>
    <w:rsid w:val="00477819"/>
    <w:rsid w:val="00480EBF"/>
    <w:rsid w:val="00482A00"/>
    <w:rsid w:val="00495803"/>
    <w:rsid w:val="00497006"/>
    <w:rsid w:val="0049737F"/>
    <w:rsid w:val="004A0DF9"/>
    <w:rsid w:val="004A446F"/>
    <w:rsid w:val="004C1212"/>
    <w:rsid w:val="004D74AD"/>
    <w:rsid w:val="00502B5E"/>
    <w:rsid w:val="00526099"/>
    <w:rsid w:val="005419E1"/>
    <w:rsid w:val="00542E63"/>
    <w:rsid w:val="00546736"/>
    <w:rsid w:val="00550997"/>
    <w:rsid w:val="00555303"/>
    <w:rsid w:val="00570298"/>
    <w:rsid w:val="00571D81"/>
    <w:rsid w:val="00571FF4"/>
    <w:rsid w:val="00582FC8"/>
    <w:rsid w:val="00590770"/>
    <w:rsid w:val="00593806"/>
    <w:rsid w:val="005A3B91"/>
    <w:rsid w:val="005A740E"/>
    <w:rsid w:val="005B360F"/>
    <w:rsid w:val="005B3FD6"/>
    <w:rsid w:val="005B6C31"/>
    <w:rsid w:val="005C17E5"/>
    <w:rsid w:val="005D01EB"/>
    <w:rsid w:val="005D05BB"/>
    <w:rsid w:val="005D2744"/>
    <w:rsid w:val="00605BBB"/>
    <w:rsid w:val="006225FA"/>
    <w:rsid w:val="00624420"/>
    <w:rsid w:val="00634337"/>
    <w:rsid w:val="0063557A"/>
    <w:rsid w:val="006355AB"/>
    <w:rsid w:val="00640B79"/>
    <w:rsid w:val="00643CDC"/>
    <w:rsid w:val="00645B3A"/>
    <w:rsid w:val="0068235B"/>
    <w:rsid w:val="00684947"/>
    <w:rsid w:val="00685152"/>
    <w:rsid w:val="0069583B"/>
    <w:rsid w:val="006B2DA0"/>
    <w:rsid w:val="006B3C92"/>
    <w:rsid w:val="006B421D"/>
    <w:rsid w:val="006B7124"/>
    <w:rsid w:val="006D602E"/>
    <w:rsid w:val="006E448C"/>
    <w:rsid w:val="006F2B74"/>
    <w:rsid w:val="00711323"/>
    <w:rsid w:val="0072739F"/>
    <w:rsid w:val="007355D7"/>
    <w:rsid w:val="00754B88"/>
    <w:rsid w:val="00755AFB"/>
    <w:rsid w:val="00760B02"/>
    <w:rsid w:val="0076221B"/>
    <w:rsid w:val="00792D31"/>
    <w:rsid w:val="00794B3B"/>
    <w:rsid w:val="00794E3C"/>
    <w:rsid w:val="007A0BDB"/>
    <w:rsid w:val="007A3071"/>
    <w:rsid w:val="007B3AEE"/>
    <w:rsid w:val="007C0057"/>
    <w:rsid w:val="007C0F88"/>
    <w:rsid w:val="007C16CD"/>
    <w:rsid w:val="007D2579"/>
    <w:rsid w:val="007D57E9"/>
    <w:rsid w:val="007E00BD"/>
    <w:rsid w:val="007E1260"/>
    <w:rsid w:val="007E1786"/>
    <w:rsid w:val="007F70D4"/>
    <w:rsid w:val="00800FD0"/>
    <w:rsid w:val="00801D58"/>
    <w:rsid w:val="00817CE0"/>
    <w:rsid w:val="00824BB2"/>
    <w:rsid w:val="00825105"/>
    <w:rsid w:val="008276A3"/>
    <w:rsid w:val="00844B65"/>
    <w:rsid w:val="0085486F"/>
    <w:rsid w:val="0086012F"/>
    <w:rsid w:val="0087086E"/>
    <w:rsid w:val="00880A85"/>
    <w:rsid w:val="00881DC1"/>
    <w:rsid w:val="00885DCC"/>
    <w:rsid w:val="00891C31"/>
    <w:rsid w:val="00892FF0"/>
    <w:rsid w:val="008941C9"/>
    <w:rsid w:val="00896D9E"/>
    <w:rsid w:val="0089728B"/>
    <w:rsid w:val="008A0143"/>
    <w:rsid w:val="008B30BF"/>
    <w:rsid w:val="008B6FB2"/>
    <w:rsid w:val="008C144F"/>
    <w:rsid w:val="008D3CFC"/>
    <w:rsid w:val="008F0723"/>
    <w:rsid w:val="008F7135"/>
    <w:rsid w:val="009278C0"/>
    <w:rsid w:val="00930AD9"/>
    <w:rsid w:val="00932B87"/>
    <w:rsid w:val="00935176"/>
    <w:rsid w:val="00936896"/>
    <w:rsid w:val="00937EF2"/>
    <w:rsid w:val="00942BFB"/>
    <w:rsid w:val="00944132"/>
    <w:rsid w:val="00944834"/>
    <w:rsid w:val="00956797"/>
    <w:rsid w:val="00965319"/>
    <w:rsid w:val="00967ADF"/>
    <w:rsid w:val="0097540E"/>
    <w:rsid w:val="009831F4"/>
    <w:rsid w:val="00986C0C"/>
    <w:rsid w:val="00991854"/>
    <w:rsid w:val="00994DCA"/>
    <w:rsid w:val="009A1017"/>
    <w:rsid w:val="009B1685"/>
    <w:rsid w:val="009B5563"/>
    <w:rsid w:val="009B747D"/>
    <w:rsid w:val="009C2C83"/>
    <w:rsid w:val="009D56BE"/>
    <w:rsid w:val="009D6E55"/>
    <w:rsid w:val="009E1DA2"/>
    <w:rsid w:val="009E5822"/>
    <w:rsid w:val="009F5E3F"/>
    <w:rsid w:val="009F79D6"/>
    <w:rsid w:val="00A019D2"/>
    <w:rsid w:val="00A03642"/>
    <w:rsid w:val="00A07887"/>
    <w:rsid w:val="00A14294"/>
    <w:rsid w:val="00A22F0F"/>
    <w:rsid w:val="00A23559"/>
    <w:rsid w:val="00A25073"/>
    <w:rsid w:val="00A401A4"/>
    <w:rsid w:val="00A44EB7"/>
    <w:rsid w:val="00A51E7C"/>
    <w:rsid w:val="00A57A89"/>
    <w:rsid w:val="00A57F74"/>
    <w:rsid w:val="00A704D3"/>
    <w:rsid w:val="00A87456"/>
    <w:rsid w:val="00A952B5"/>
    <w:rsid w:val="00AB47F9"/>
    <w:rsid w:val="00AB7031"/>
    <w:rsid w:val="00AB7CC2"/>
    <w:rsid w:val="00AE0BBF"/>
    <w:rsid w:val="00AE0EE7"/>
    <w:rsid w:val="00AE3F09"/>
    <w:rsid w:val="00AE606F"/>
    <w:rsid w:val="00AE6D71"/>
    <w:rsid w:val="00AF0893"/>
    <w:rsid w:val="00AF679E"/>
    <w:rsid w:val="00AF7AA8"/>
    <w:rsid w:val="00B017CA"/>
    <w:rsid w:val="00B05A54"/>
    <w:rsid w:val="00B24367"/>
    <w:rsid w:val="00B25AAB"/>
    <w:rsid w:val="00B31952"/>
    <w:rsid w:val="00B44991"/>
    <w:rsid w:val="00B45470"/>
    <w:rsid w:val="00B47005"/>
    <w:rsid w:val="00B602FA"/>
    <w:rsid w:val="00B650B4"/>
    <w:rsid w:val="00B74494"/>
    <w:rsid w:val="00B759B9"/>
    <w:rsid w:val="00B75CD4"/>
    <w:rsid w:val="00B8276F"/>
    <w:rsid w:val="00B847F6"/>
    <w:rsid w:val="00B93A93"/>
    <w:rsid w:val="00BA3B8D"/>
    <w:rsid w:val="00BA55C3"/>
    <w:rsid w:val="00BA72A6"/>
    <w:rsid w:val="00BB3C74"/>
    <w:rsid w:val="00BC3A09"/>
    <w:rsid w:val="00BC7922"/>
    <w:rsid w:val="00BE50D7"/>
    <w:rsid w:val="00BE588D"/>
    <w:rsid w:val="00BF2387"/>
    <w:rsid w:val="00BF2546"/>
    <w:rsid w:val="00BF5974"/>
    <w:rsid w:val="00C0198A"/>
    <w:rsid w:val="00C04651"/>
    <w:rsid w:val="00C04C1C"/>
    <w:rsid w:val="00C05DB1"/>
    <w:rsid w:val="00C11C38"/>
    <w:rsid w:val="00C24A70"/>
    <w:rsid w:val="00C305DD"/>
    <w:rsid w:val="00C35ECC"/>
    <w:rsid w:val="00C36474"/>
    <w:rsid w:val="00C50A84"/>
    <w:rsid w:val="00C52141"/>
    <w:rsid w:val="00C57D88"/>
    <w:rsid w:val="00C61343"/>
    <w:rsid w:val="00C663E8"/>
    <w:rsid w:val="00C75D46"/>
    <w:rsid w:val="00C93D5A"/>
    <w:rsid w:val="00C959EF"/>
    <w:rsid w:val="00C95B13"/>
    <w:rsid w:val="00CA615A"/>
    <w:rsid w:val="00CC1555"/>
    <w:rsid w:val="00CC27AE"/>
    <w:rsid w:val="00CC38BD"/>
    <w:rsid w:val="00CC5620"/>
    <w:rsid w:val="00CC65B6"/>
    <w:rsid w:val="00CD1909"/>
    <w:rsid w:val="00CE3E48"/>
    <w:rsid w:val="00CE5F35"/>
    <w:rsid w:val="00CF12E0"/>
    <w:rsid w:val="00CF6014"/>
    <w:rsid w:val="00CF7FB5"/>
    <w:rsid w:val="00D01B01"/>
    <w:rsid w:val="00D03CBD"/>
    <w:rsid w:val="00D14890"/>
    <w:rsid w:val="00D15264"/>
    <w:rsid w:val="00D15A49"/>
    <w:rsid w:val="00D23E3F"/>
    <w:rsid w:val="00D37302"/>
    <w:rsid w:val="00D41489"/>
    <w:rsid w:val="00D43CC8"/>
    <w:rsid w:val="00D457FD"/>
    <w:rsid w:val="00D501ED"/>
    <w:rsid w:val="00D670A8"/>
    <w:rsid w:val="00D73E02"/>
    <w:rsid w:val="00D7485C"/>
    <w:rsid w:val="00D755EF"/>
    <w:rsid w:val="00D84CB8"/>
    <w:rsid w:val="00D86361"/>
    <w:rsid w:val="00D86E43"/>
    <w:rsid w:val="00D95D7F"/>
    <w:rsid w:val="00DB1E75"/>
    <w:rsid w:val="00DB60F3"/>
    <w:rsid w:val="00DC17BB"/>
    <w:rsid w:val="00DC1FF6"/>
    <w:rsid w:val="00DC4F60"/>
    <w:rsid w:val="00DC5E3A"/>
    <w:rsid w:val="00DC68EF"/>
    <w:rsid w:val="00E01B64"/>
    <w:rsid w:val="00E10F16"/>
    <w:rsid w:val="00E12FAB"/>
    <w:rsid w:val="00E174AD"/>
    <w:rsid w:val="00E27CEB"/>
    <w:rsid w:val="00E41ADA"/>
    <w:rsid w:val="00E62B8D"/>
    <w:rsid w:val="00E7040E"/>
    <w:rsid w:val="00E71897"/>
    <w:rsid w:val="00E71959"/>
    <w:rsid w:val="00E72F9F"/>
    <w:rsid w:val="00E73A79"/>
    <w:rsid w:val="00E77854"/>
    <w:rsid w:val="00E80FA5"/>
    <w:rsid w:val="00E9056B"/>
    <w:rsid w:val="00EB1183"/>
    <w:rsid w:val="00EB47BA"/>
    <w:rsid w:val="00EB6A04"/>
    <w:rsid w:val="00EE3965"/>
    <w:rsid w:val="00EF7410"/>
    <w:rsid w:val="00F11AC4"/>
    <w:rsid w:val="00F156B2"/>
    <w:rsid w:val="00F22E98"/>
    <w:rsid w:val="00F235F4"/>
    <w:rsid w:val="00F274BD"/>
    <w:rsid w:val="00F40C40"/>
    <w:rsid w:val="00F42081"/>
    <w:rsid w:val="00F515CA"/>
    <w:rsid w:val="00F56547"/>
    <w:rsid w:val="00F637AA"/>
    <w:rsid w:val="00F6788F"/>
    <w:rsid w:val="00F82986"/>
    <w:rsid w:val="00FA1875"/>
    <w:rsid w:val="00FC0B0E"/>
    <w:rsid w:val="00FC4FB3"/>
    <w:rsid w:val="00FC6DB1"/>
    <w:rsid w:val="00FC6F1A"/>
    <w:rsid w:val="00FD25D2"/>
    <w:rsid w:val="00FD5B51"/>
    <w:rsid w:val="00FE3BA9"/>
    <w:rsid w:val="00FF1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B293AD"/>
  <w15:docId w15:val="{A9718C06-6AC1-4B18-9FB9-E32CA472D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44B65"/>
    <w:rPr>
      <w:noProof/>
      <w:lang w:val="en-GB"/>
    </w:rPr>
  </w:style>
  <w:style w:type="paragraph" w:styleId="Heading1">
    <w:name w:val="heading 1"/>
    <w:basedOn w:val="Normal"/>
    <w:link w:val="Heading1Char"/>
    <w:uiPriority w:val="1"/>
    <w:qFormat/>
    <w:rsid w:val="00844B65"/>
    <w:pPr>
      <w:spacing w:before="4"/>
      <w:ind w:left="118"/>
      <w:outlineLvl w:val="0"/>
    </w:pPr>
    <w:rPr>
      <w:rFonts w:ascii="Vrinda" w:eastAsia="Vrinda" w:hAnsi="Vrinda"/>
      <w:b/>
      <w:bCs/>
      <w:sz w:val="28"/>
      <w:szCs w:val="28"/>
    </w:rPr>
  </w:style>
  <w:style w:type="paragraph" w:styleId="Heading2">
    <w:name w:val="heading 2"/>
    <w:basedOn w:val="Normal"/>
    <w:link w:val="Heading2Char"/>
    <w:uiPriority w:val="1"/>
    <w:qFormat/>
    <w:rsid w:val="00844B65"/>
    <w:pPr>
      <w:spacing w:before="33"/>
      <w:ind w:left="118"/>
      <w:outlineLvl w:val="1"/>
    </w:pPr>
    <w:rPr>
      <w:rFonts w:ascii="Vrinda" w:eastAsia="Vrinda" w:hAnsi="Vrinda"/>
      <w:b/>
      <w:bCs/>
    </w:rPr>
  </w:style>
  <w:style w:type="paragraph" w:styleId="Heading3">
    <w:name w:val="heading 3"/>
    <w:basedOn w:val="Normal"/>
    <w:link w:val="Heading3Char"/>
    <w:uiPriority w:val="1"/>
    <w:qFormat/>
    <w:rsid w:val="00844B65"/>
    <w:pPr>
      <w:spacing w:before="38"/>
      <w:ind w:left="118"/>
      <w:outlineLvl w:val="2"/>
    </w:pPr>
    <w:rPr>
      <w:rFonts w:ascii="Vrinda" w:eastAsia="Vrinda" w:hAnsi="Vrinda"/>
      <w:b/>
      <w:bCs/>
      <w:sz w:val="20"/>
      <w:szCs w:val="20"/>
    </w:rPr>
  </w:style>
  <w:style w:type="paragraph" w:styleId="Heading4">
    <w:name w:val="heading 4"/>
    <w:basedOn w:val="Normal"/>
    <w:link w:val="Heading4Char"/>
    <w:uiPriority w:val="1"/>
    <w:qFormat/>
    <w:rsid w:val="00844B65"/>
    <w:pPr>
      <w:ind w:left="479"/>
      <w:outlineLvl w:val="3"/>
    </w:pPr>
    <w:rPr>
      <w:rFonts w:ascii="Times New Roman" w:eastAsia="Times New Roman" w:hAnsi="Times New Roman"/>
      <w:sz w:val="20"/>
      <w:szCs w:val="20"/>
    </w:rPr>
  </w:style>
  <w:style w:type="paragraph" w:styleId="Heading5">
    <w:name w:val="heading 5"/>
    <w:basedOn w:val="Normal"/>
    <w:link w:val="Heading5Char"/>
    <w:uiPriority w:val="1"/>
    <w:qFormat/>
    <w:rsid w:val="00844B65"/>
    <w:pPr>
      <w:ind w:left="572" w:hanging="454"/>
      <w:outlineLvl w:val="4"/>
    </w:pPr>
    <w:rPr>
      <w:rFonts w:ascii="Arial" w:eastAsia="Arial" w:hAnsi="Arial"/>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44B65"/>
    <w:pPr>
      <w:ind w:left="1025"/>
    </w:pPr>
    <w:rPr>
      <w:rFonts w:ascii="Arial" w:eastAsia="Arial" w:hAnsi="Arial"/>
      <w:sz w:val="19"/>
      <w:szCs w:val="19"/>
    </w:rPr>
  </w:style>
  <w:style w:type="paragraph" w:styleId="ListParagraph">
    <w:name w:val="List Paragraph"/>
    <w:basedOn w:val="Normal"/>
    <w:uiPriority w:val="34"/>
    <w:qFormat/>
    <w:rsid w:val="00844B65"/>
  </w:style>
  <w:style w:type="paragraph" w:customStyle="1" w:styleId="TableParagraph">
    <w:name w:val="Table Paragraph"/>
    <w:basedOn w:val="Normal"/>
    <w:uiPriority w:val="1"/>
    <w:qFormat/>
    <w:rsid w:val="00844B65"/>
  </w:style>
  <w:style w:type="paragraph" w:styleId="BalloonText">
    <w:name w:val="Balloon Text"/>
    <w:basedOn w:val="Normal"/>
    <w:link w:val="BalloonTextChar"/>
    <w:uiPriority w:val="99"/>
    <w:semiHidden/>
    <w:unhideWhenUsed/>
    <w:rsid w:val="007A3071"/>
    <w:rPr>
      <w:rFonts w:ascii="Tahoma" w:hAnsi="Tahoma" w:cs="Tahoma"/>
      <w:sz w:val="16"/>
      <w:szCs w:val="16"/>
    </w:rPr>
  </w:style>
  <w:style w:type="character" w:customStyle="1" w:styleId="BalloonTextChar">
    <w:name w:val="Balloon Text Char"/>
    <w:basedOn w:val="DefaultParagraphFont"/>
    <w:link w:val="BalloonText"/>
    <w:uiPriority w:val="99"/>
    <w:semiHidden/>
    <w:rsid w:val="007A3071"/>
    <w:rPr>
      <w:rFonts w:ascii="Tahoma" w:hAnsi="Tahoma" w:cs="Tahoma"/>
      <w:sz w:val="16"/>
      <w:szCs w:val="16"/>
    </w:rPr>
  </w:style>
  <w:style w:type="character" w:styleId="CommentReference">
    <w:name w:val="annotation reference"/>
    <w:basedOn w:val="DefaultParagraphFont"/>
    <w:uiPriority w:val="99"/>
    <w:semiHidden/>
    <w:unhideWhenUsed/>
    <w:rsid w:val="007A3071"/>
    <w:rPr>
      <w:sz w:val="16"/>
      <w:szCs w:val="16"/>
    </w:rPr>
  </w:style>
  <w:style w:type="paragraph" w:styleId="CommentText">
    <w:name w:val="annotation text"/>
    <w:basedOn w:val="Normal"/>
    <w:link w:val="CommentTextChar"/>
    <w:uiPriority w:val="99"/>
    <w:semiHidden/>
    <w:unhideWhenUsed/>
    <w:rsid w:val="007A3071"/>
    <w:rPr>
      <w:sz w:val="20"/>
      <w:szCs w:val="20"/>
    </w:rPr>
  </w:style>
  <w:style w:type="character" w:customStyle="1" w:styleId="CommentTextChar">
    <w:name w:val="Comment Text Char"/>
    <w:basedOn w:val="DefaultParagraphFont"/>
    <w:link w:val="CommentText"/>
    <w:uiPriority w:val="99"/>
    <w:semiHidden/>
    <w:rsid w:val="007A3071"/>
    <w:rPr>
      <w:sz w:val="20"/>
      <w:szCs w:val="20"/>
    </w:rPr>
  </w:style>
  <w:style w:type="paragraph" w:styleId="CommentSubject">
    <w:name w:val="annotation subject"/>
    <w:basedOn w:val="CommentText"/>
    <w:next w:val="CommentText"/>
    <w:link w:val="CommentSubjectChar"/>
    <w:uiPriority w:val="99"/>
    <w:semiHidden/>
    <w:unhideWhenUsed/>
    <w:rsid w:val="007A3071"/>
    <w:rPr>
      <w:b/>
      <w:bCs/>
    </w:rPr>
  </w:style>
  <w:style w:type="character" w:customStyle="1" w:styleId="CommentSubjectChar">
    <w:name w:val="Comment Subject Char"/>
    <w:basedOn w:val="CommentTextChar"/>
    <w:link w:val="CommentSubject"/>
    <w:uiPriority w:val="99"/>
    <w:semiHidden/>
    <w:rsid w:val="007A3071"/>
    <w:rPr>
      <w:b/>
      <w:bCs/>
      <w:sz w:val="20"/>
      <w:szCs w:val="20"/>
    </w:rPr>
  </w:style>
  <w:style w:type="paragraph" w:customStyle="1" w:styleId="Listcontinuation">
    <w:name w:val="List continuation"/>
    <w:basedOn w:val="Normal"/>
    <w:rsid w:val="007A3071"/>
    <w:pPr>
      <w:widowControl/>
      <w:tabs>
        <w:tab w:val="left" w:pos="454"/>
        <w:tab w:val="left" w:pos="907"/>
        <w:tab w:val="left" w:pos="1361"/>
        <w:tab w:val="left" w:pos="1814"/>
      </w:tabs>
      <w:spacing w:after="240"/>
      <w:ind w:left="454"/>
      <w:jc w:val="both"/>
    </w:pPr>
    <w:rPr>
      <w:rFonts w:ascii="Arial" w:eastAsia="Times New Roman" w:hAnsi="Arial" w:cs="Times New Roman"/>
      <w:sz w:val="19"/>
      <w:szCs w:val="20"/>
    </w:rPr>
  </w:style>
  <w:style w:type="character" w:customStyle="1" w:styleId="Heading5Char">
    <w:name w:val="Heading 5 Char"/>
    <w:basedOn w:val="DefaultParagraphFont"/>
    <w:link w:val="Heading5"/>
    <w:uiPriority w:val="1"/>
    <w:rsid w:val="00266C67"/>
    <w:rPr>
      <w:rFonts w:ascii="Arial" w:eastAsia="Arial" w:hAnsi="Arial"/>
      <w:b/>
      <w:bCs/>
      <w:sz w:val="19"/>
      <w:szCs w:val="19"/>
    </w:rPr>
  </w:style>
  <w:style w:type="paragraph" w:styleId="Header">
    <w:name w:val="header"/>
    <w:basedOn w:val="Normal"/>
    <w:link w:val="HeaderChar"/>
    <w:uiPriority w:val="99"/>
    <w:unhideWhenUsed/>
    <w:rsid w:val="0040470F"/>
    <w:pPr>
      <w:tabs>
        <w:tab w:val="center" w:pos="4680"/>
        <w:tab w:val="right" w:pos="9360"/>
      </w:tabs>
    </w:pPr>
  </w:style>
  <w:style w:type="character" w:customStyle="1" w:styleId="HeaderChar">
    <w:name w:val="Header Char"/>
    <w:basedOn w:val="DefaultParagraphFont"/>
    <w:link w:val="Header"/>
    <w:uiPriority w:val="99"/>
    <w:semiHidden/>
    <w:rsid w:val="0040470F"/>
  </w:style>
  <w:style w:type="paragraph" w:styleId="Footer">
    <w:name w:val="footer"/>
    <w:basedOn w:val="Normal"/>
    <w:link w:val="FooterChar"/>
    <w:uiPriority w:val="99"/>
    <w:unhideWhenUsed/>
    <w:rsid w:val="0040470F"/>
    <w:pPr>
      <w:tabs>
        <w:tab w:val="center" w:pos="4680"/>
        <w:tab w:val="right" w:pos="9360"/>
      </w:tabs>
    </w:pPr>
  </w:style>
  <w:style w:type="character" w:customStyle="1" w:styleId="FooterChar">
    <w:name w:val="Footer Char"/>
    <w:basedOn w:val="DefaultParagraphFont"/>
    <w:link w:val="Footer"/>
    <w:uiPriority w:val="99"/>
    <w:rsid w:val="0040470F"/>
  </w:style>
  <w:style w:type="character" w:customStyle="1" w:styleId="Heading1Char">
    <w:name w:val="Heading 1 Char"/>
    <w:basedOn w:val="DefaultParagraphFont"/>
    <w:link w:val="Heading1"/>
    <w:uiPriority w:val="1"/>
    <w:rsid w:val="004508B4"/>
    <w:rPr>
      <w:rFonts w:ascii="Vrinda" w:eastAsia="Vrinda" w:hAnsi="Vrinda"/>
      <w:b/>
      <w:bCs/>
      <w:sz w:val="28"/>
      <w:szCs w:val="28"/>
    </w:rPr>
  </w:style>
  <w:style w:type="character" w:customStyle="1" w:styleId="Heading2Char">
    <w:name w:val="Heading 2 Char"/>
    <w:basedOn w:val="DefaultParagraphFont"/>
    <w:link w:val="Heading2"/>
    <w:uiPriority w:val="1"/>
    <w:rsid w:val="004508B4"/>
    <w:rPr>
      <w:rFonts w:ascii="Vrinda" w:eastAsia="Vrinda" w:hAnsi="Vrinda"/>
      <w:b/>
      <w:bCs/>
    </w:rPr>
  </w:style>
  <w:style w:type="character" w:customStyle="1" w:styleId="Heading3Char">
    <w:name w:val="Heading 3 Char"/>
    <w:basedOn w:val="DefaultParagraphFont"/>
    <w:link w:val="Heading3"/>
    <w:uiPriority w:val="9"/>
    <w:rsid w:val="004508B4"/>
    <w:rPr>
      <w:rFonts w:ascii="Vrinda" w:eastAsia="Vrinda" w:hAnsi="Vrinda"/>
      <w:b/>
      <w:bCs/>
      <w:sz w:val="20"/>
      <w:szCs w:val="20"/>
    </w:rPr>
  </w:style>
  <w:style w:type="character" w:customStyle="1" w:styleId="Heading4Char">
    <w:name w:val="Heading 4 Char"/>
    <w:basedOn w:val="DefaultParagraphFont"/>
    <w:link w:val="Heading4"/>
    <w:uiPriority w:val="9"/>
    <w:rsid w:val="004508B4"/>
    <w:rPr>
      <w:rFonts w:ascii="Times New Roman" w:eastAsia="Times New Roman" w:hAnsi="Times New Roman"/>
      <w:sz w:val="20"/>
      <w:szCs w:val="20"/>
    </w:rPr>
  </w:style>
  <w:style w:type="character" w:customStyle="1" w:styleId="BodyTextChar">
    <w:name w:val="Body Text Char"/>
    <w:basedOn w:val="DefaultParagraphFont"/>
    <w:link w:val="BodyText"/>
    <w:uiPriority w:val="1"/>
    <w:rsid w:val="004508B4"/>
    <w:rPr>
      <w:rFonts w:ascii="Arial" w:eastAsia="Arial" w:hAnsi="Arial"/>
      <w:sz w:val="19"/>
      <w:szCs w:val="19"/>
    </w:rPr>
  </w:style>
  <w:style w:type="paragraph" w:styleId="NormalWeb">
    <w:name w:val="Normal (Web)"/>
    <w:basedOn w:val="Normal"/>
    <w:uiPriority w:val="99"/>
    <w:semiHidden/>
    <w:unhideWhenUsed/>
    <w:rsid w:val="001349E4"/>
    <w:rPr>
      <w:rFonts w:ascii="Times New Roman" w:hAnsi="Times New Roman" w:cs="Times New Roman"/>
      <w:sz w:val="24"/>
      <w:szCs w:val="24"/>
    </w:rPr>
  </w:style>
  <w:style w:type="paragraph" w:styleId="ListBullet">
    <w:name w:val="List Bullet"/>
    <w:basedOn w:val="Normal"/>
    <w:uiPriority w:val="99"/>
    <w:unhideWhenUsed/>
    <w:rsid w:val="00480EBF"/>
    <w:pPr>
      <w:numPr>
        <w:numId w:val="89"/>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07326">
      <w:bodyDiv w:val="1"/>
      <w:marLeft w:val="0"/>
      <w:marRight w:val="0"/>
      <w:marTop w:val="0"/>
      <w:marBottom w:val="0"/>
      <w:divBdr>
        <w:top w:val="none" w:sz="0" w:space="0" w:color="auto"/>
        <w:left w:val="none" w:sz="0" w:space="0" w:color="auto"/>
        <w:bottom w:val="none" w:sz="0" w:space="0" w:color="auto"/>
        <w:right w:val="none" w:sz="0" w:space="0" w:color="auto"/>
      </w:divBdr>
    </w:div>
    <w:div w:id="386421488">
      <w:bodyDiv w:val="1"/>
      <w:marLeft w:val="0"/>
      <w:marRight w:val="0"/>
      <w:marTop w:val="0"/>
      <w:marBottom w:val="0"/>
      <w:divBdr>
        <w:top w:val="none" w:sz="0" w:space="0" w:color="auto"/>
        <w:left w:val="none" w:sz="0" w:space="0" w:color="auto"/>
        <w:bottom w:val="none" w:sz="0" w:space="0" w:color="auto"/>
        <w:right w:val="none" w:sz="0" w:space="0" w:color="auto"/>
      </w:divBdr>
    </w:div>
    <w:div w:id="618682527">
      <w:bodyDiv w:val="1"/>
      <w:marLeft w:val="0"/>
      <w:marRight w:val="0"/>
      <w:marTop w:val="0"/>
      <w:marBottom w:val="0"/>
      <w:divBdr>
        <w:top w:val="none" w:sz="0" w:space="0" w:color="auto"/>
        <w:left w:val="none" w:sz="0" w:space="0" w:color="auto"/>
        <w:bottom w:val="none" w:sz="0" w:space="0" w:color="auto"/>
        <w:right w:val="none" w:sz="0" w:space="0" w:color="auto"/>
      </w:divBdr>
    </w:div>
    <w:div w:id="1411540424">
      <w:bodyDiv w:val="1"/>
      <w:marLeft w:val="0"/>
      <w:marRight w:val="0"/>
      <w:marTop w:val="0"/>
      <w:marBottom w:val="0"/>
      <w:divBdr>
        <w:top w:val="none" w:sz="0" w:space="0" w:color="auto"/>
        <w:left w:val="none" w:sz="0" w:space="0" w:color="auto"/>
        <w:bottom w:val="none" w:sz="0" w:space="0" w:color="auto"/>
        <w:right w:val="none" w:sz="0" w:space="0" w:color="auto"/>
      </w:divBdr>
    </w:div>
    <w:div w:id="1452044258">
      <w:bodyDiv w:val="1"/>
      <w:marLeft w:val="0"/>
      <w:marRight w:val="0"/>
      <w:marTop w:val="0"/>
      <w:marBottom w:val="0"/>
      <w:divBdr>
        <w:top w:val="none" w:sz="0" w:space="0" w:color="auto"/>
        <w:left w:val="none" w:sz="0" w:space="0" w:color="auto"/>
        <w:bottom w:val="none" w:sz="0" w:space="0" w:color="auto"/>
        <w:right w:val="none" w:sz="0" w:space="0" w:color="auto"/>
      </w:divBdr>
    </w:div>
    <w:div w:id="20014967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BDCF07-1AB9-44B2-AD0A-0AFD7C3D9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1036</TotalTime>
  <Pages>11</Pages>
  <Words>2894</Words>
  <Characters>16499</Characters>
  <Application>Microsoft Office Word</Application>
  <DocSecurity>0</DocSecurity>
  <Lines>137</Lines>
  <Paragraphs>38</Paragraphs>
  <ScaleCrop>false</ScaleCrop>
  <HeadingPairs>
    <vt:vector size="4" baseType="variant">
      <vt:variant>
        <vt:lpstr>Title</vt:lpstr>
      </vt:variant>
      <vt:variant>
        <vt:i4>1</vt:i4>
      </vt:variant>
      <vt:variant>
        <vt:lpstr>Headings</vt:lpstr>
      </vt:variant>
      <vt:variant>
        <vt:i4>41</vt:i4>
      </vt:variant>
    </vt:vector>
  </HeadingPairs>
  <TitlesOfParts>
    <vt:vector size="42" baseType="lpstr">
      <vt:lpstr>Agenda</vt:lpstr>
      <vt:lpstr>    Name of the school</vt:lpstr>
      <vt:lpstr>Note to the user</vt:lpstr>
      <vt:lpstr>Request to the IB Organization for authorization to offer the Diploma Programme</vt:lpstr>
      <vt:lpstr>    Name of the school</vt:lpstr>
      <vt:lpstr>Update of school information</vt:lpstr>
      <vt:lpstr>Future implementation of the Diploma Programme</vt:lpstr>
      <vt:lpstr>    A: Philosophy</vt:lpstr>
      <vt:lpstr>    B: Organization</vt:lpstr>
      <vt:lpstr>        B1: Leadership and structure</vt:lpstr>
      <vt:lpstr>        </vt:lpstr>
      <vt:lpstr>        </vt:lpstr>
      <vt:lpstr>        </vt:lpstr>
      <vt:lpstr>        B2: Resources and support</vt:lpstr>
      <vt:lpstr>List of supporting documents to attach to this form</vt:lpstr>
      <vt:lpstr>    Philosophy</vt:lpstr>
      <vt:lpstr>    Organization</vt:lpstr>
      <vt:lpstr>    Curriculum</vt:lpstr>
      <vt:lpstr/>
      <vt:lpstr/>
      <vt:lpstr/>
      <vt:lpstr/>
      <vt:lpstr/>
      <vt:lpstr/>
      <vt:lpstr/>
      <vt:lpstr/>
      <vt:lpstr/>
      <vt:lpstr/>
      <vt:lpstr/>
      <vt:lpstr/>
      <vt:lpstr/>
      <vt:lpstr/>
      <vt:lpstr/>
      <vt:lpstr>List of optional supporting documents relating to approaches to teaching and lea</vt:lpstr>
      <vt:lpstr>    Approaches to teaching and learning</vt:lpstr>
      <vt:lpstr>Chart 1: Update of Diploma Programme subjects proposal and sequencing chart</vt:lpstr>
      <vt:lpstr>Chart 2: Update of Diploma Programme teaching staff, qualifications and IB-recog</vt:lpstr>
      <vt:lpstr>Chart 3: Update of the action plan</vt:lpstr>
      <vt:lpstr>    A: Philosophy</vt:lpstr>
      <vt:lpstr>        C4: Assessment</vt:lpstr>
      <vt:lpstr>        Assessment at the school reflects IB assessment philosophy.</vt:lpstr>
      <vt:lpstr>Chart 4: Update of implementation budget</vt:lpstr>
    </vt:vector>
  </TitlesOfParts>
  <Company>Toshiba</Company>
  <LinksUpToDate>false</LinksUpToDate>
  <CharactersWithSpaces>19355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creator>MD</dc:creator>
  <cp:lastModifiedBy>Peter Giddens</cp:lastModifiedBy>
  <cp:revision>18</cp:revision>
  <cp:lastPrinted>2014-12-12T00:34:00Z</cp:lastPrinted>
  <dcterms:created xsi:type="dcterms:W3CDTF">2024-11-11T19:50:00Z</dcterms:created>
  <dcterms:modified xsi:type="dcterms:W3CDTF">2025-01-04T18:48:00Z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2013-07-10T00:00:00Z</vt:filetime>
  </property>
  <property fmtid="{D5CDD505-2E9C-101B-9397-08002B2CF9AE}" pid="3" name="LastSaved">
    <vt:filetime>2014-09-10T00:00:00Z</vt:filetime>
  </property>
</Properties>
</file>